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7C2F" w14:textId="266D386A" w:rsidR="00F51D3C" w:rsidRDefault="00065903" w:rsidP="00771C1C">
      <w:pPr>
        <w:spacing w:after="0" w:line="240" w:lineRule="auto"/>
      </w:pPr>
      <w:r>
        <w:rPr>
          <w:noProof/>
        </w:rPr>
        <mc:AlternateContent>
          <mc:Choice Requires="wps">
            <w:drawing>
              <wp:anchor distT="0" distB="0" distL="114300" distR="114300" simplePos="0" relativeHeight="251660288" behindDoc="0" locked="0" layoutInCell="1" allowOverlap="1" wp14:anchorId="423B3337" wp14:editId="0307AC1B">
                <wp:simplePos x="0" y="0"/>
                <wp:positionH relativeFrom="margin">
                  <wp:align>right</wp:align>
                </wp:positionH>
                <wp:positionV relativeFrom="paragraph">
                  <wp:posOffset>154110</wp:posOffset>
                </wp:positionV>
                <wp:extent cx="6330461" cy="2163884"/>
                <wp:effectExtent l="0" t="0" r="1333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61" cy="2163884"/>
                        </a:xfrm>
                        <a:prstGeom prst="rect">
                          <a:avLst/>
                        </a:prstGeom>
                        <a:solidFill>
                          <a:srgbClr val="FFFFFF"/>
                        </a:solidFill>
                        <a:ln w="9525">
                          <a:solidFill>
                            <a:srgbClr val="000000"/>
                          </a:solidFill>
                          <a:miter lim="800000"/>
                          <a:headEnd/>
                          <a:tailEnd/>
                        </a:ln>
                      </wps:spPr>
                      <wps:txbx>
                        <w:txbxContent>
                          <w:p w14:paraId="2DB73789" w14:textId="6C189B25" w:rsidR="008403EB" w:rsidRPr="00493D3B" w:rsidRDefault="008403EB" w:rsidP="00876B8C">
                            <w:pPr>
                              <w:spacing w:after="0" w:line="240" w:lineRule="auto"/>
                              <w:jc w:val="center"/>
                              <w:rPr>
                                <w:rFonts w:cstheme="minorHAnsi"/>
                                <w:b/>
                                <w:bCs/>
                                <w:color w:val="365F91" w:themeColor="accent1" w:themeShade="BF"/>
                                <w:sz w:val="48"/>
                                <w:szCs w:val="48"/>
                              </w:rPr>
                            </w:pPr>
                            <w:r w:rsidRPr="00493D3B">
                              <w:rPr>
                                <w:rFonts w:cstheme="minorHAnsi"/>
                                <w:b/>
                                <w:bCs/>
                                <w:color w:val="365F91" w:themeColor="accent1" w:themeShade="BF"/>
                                <w:sz w:val="48"/>
                                <w:szCs w:val="48"/>
                              </w:rPr>
                              <w:t>MANUALE D</w:t>
                            </w:r>
                            <w:r w:rsidR="004E7294">
                              <w:rPr>
                                <w:rFonts w:cstheme="minorHAnsi"/>
                                <w:b/>
                                <w:bCs/>
                                <w:color w:val="365F91" w:themeColor="accent1" w:themeShade="BF"/>
                                <w:sz w:val="48"/>
                                <w:szCs w:val="48"/>
                              </w:rPr>
                              <w:t>I</w:t>
                            </w:r>
                            <w:r w:rsidRPr="00493D3B">
                              <w:rPr>
                                <w:rFonts w:cstheme="minorHAnsi"/>
                                <w:b/>
                                <w:bCs/>
                                <w:color w:val="365F91" w:themeColor="accent1" w:themeShade="BF"/>
                                <w:sz w:val="48"/>
                                <w:szCs w:val="48"/>
                              </w:rPr>
                              <w:t xml:space="preserve"> </w:t>
                            </w:r>
                          </w:p>
                          <w:p w14:paraId="10F333E1" w14:textId="77777777" w:rsidR="00065903" w:rsidRDefault="008403EB" w:rsidP="00FA2C4A">
                            <w:pPr>
                              <w:spacing w:after="0" w:line="240" w:lineRule="auto"/>
                              <w:jc w:val="center"/>
                              <w:rPr>
                                <w:rFonts w:cstheme="minorHAnsi"/>
                                <w:b/>
                                <w:bCs/>
                                <w:color w:val="365F91" w:themeColor="accent1" w:themeShade="BF"/>
                                <w:sz w:val="48"/>
                                <w:szCs w:val="48"/>
                              </w:rPr>
                            </w:pPr>
                            <w:r w:rsidRPr="00493D3B">
                              <w:rPr>
                                <w:rFonts w:cstheme="minorHAnsi"/>
                                <w:b/>
                                <w:bCs/>
                                <w:color w:val="365F91" w:themeColor="accent1" w:themeShade="BF"/>
                                <w:sz w:val="48"/>
                                <w:szCs w:val="48"/>
                              </w:rPr>
                              <w:t>CONSERVAZIONE</w:t>
                            </w:r>
                            <w:r w:rsidR="00AE1611">
                              <w:rPr>
                                <w:rFonts w:cstheme="minorHAnsi"/>
                                <w:b/>
                                <w:bCs/>
                                <w:color w:val="365F91" w:themeColor="accent1" w:themeShade="BF"/>
                                <w:sz w:val="48"/>
                                <w:szCs w:val="48"/>
                              </w:rPr>
                              <w:t xml:space="preserve"> </w:t>
                            </w:r>
                          </w:p>
                          <w:p w14:paraId="183218F4" w14:textId="5CD27584" w:rsidR="00AE1611" w:rsidRDefault="00065903" w:rsidP="00FA2C4A">
                            <w:pPr>
                              <w:spacing w:after="0" w:line="240" w:lineRule="auto"/>
                              <w:jc w:val="center"/>
                              <w:rPr>
                                <w:rFonts w:cstheme="minorHAnsi"/>
                                <w:b/>
                                <w:bCs/>
                                <w:color w:val="365F91" w:themeColor="accent1" w:themeShade="BF"/>
                                <w:sz w:val="48"/>
                                <w:szCs w:val="48"/>
                              </w:rPr>
                            </w:pPr>
                            <w:r>
                              <w:rPr>
                                <w:rFonts w:cstheme="minorHAnsi"/>
                                <w:b/>
                                <w:bCs/>
                                <w:color w:val="365F91" w:themeColor="accent1" w:themeShade="BF"/>
                                <w:sz w:val="48"/>
                                <w:szCs w:val="48"/>
                              </w:rPr>
                              <w:t>PRESSO TERZI</w:t>
                            </w:r>
                          </w:p>
                          <w:p w14:paraId="5DC64FB4" w14:textId="3ADD25C5" w:rsidR="008403EB" w:rsidRDefault="008403EB" w:rsidP="00FA2C4A">
                            <w:pPr>
                              <w:spacing w:after="0" w:line="240" w:lineRule="auto"/>
                              <w:jc w:val="center"/>
                              <w:rPr>
                                <w:rFonts w:cstheme="minorHAnsi"/>
                                <w:b/>
                                <w:bCs/>
                                <w:color w:val="365F91" w:themeColor="accent1" w:themeShade="BF"/>
                                <w:sz w:val="48"/>
                                <w:szCs w:val="48"/>
                              </w:rPr>
                            </w:pPr>
                          </w:p>
                          <w:p w14:paraId="167EB41D" w14:textId="180050FF" w:rsidR="008403EB" w:rsidRPr="00B15FF0" w:rsidRDefault="008403EB" w:rsidP="005C2382">
                            <w:pPr>
                              <w:spacing w:after="0" w:line="240" w:lineRule="auto"/>
                              <w:jc w:val="center"/>
                              <w:rPr>
                                <w:color w:val="808080" w:themeColor="background1" w:themeShade="80"/>
                                <w:sz w:val="32"/>
                                <w:szCs w:val="32"/>
                              </w:rPr>
                            </w:pPr>
                            <w:r w:rsidRPr="00B15FF0">
                              <w:rPr>
                                <w:color w:val="808080" w:themeColor="background1" w:themeShade="80"/>
                                <w:sz w:val="32"/>
                                <w:szCs w:val="32"/>
                              </w:rPr>
                              <w:t>Conforme alle</w:t>
                            </w:r>
                            <w:r w:rsidR="005C2382" w:rsidRPr="00B15FF0">
                              <w:rPr>
                                <w:color w:val="808080" w:themeColor="background1" w:themeShade="80"/>
                                <w:sz w:val="32"/>
                                <w:szCs w:val="32"/>
                              </w:rPr>
                              <w:t xml:space="preserve"> </w:t>
                            </w:r>
                            <w:r w:rsidRPr="00B15FF0">
                              <w:rPr>
                                <w:color w:val="808080" w:themeColor="background1" w:themeShade="80"/>
                                <w:sz w:val="32"/>
                                <w:szCs w:val="32"/>
                              </w:rPr>
                              <w:t>Linee Guida sulla formazione,</w:t>
                            </w:r>
                            <w:r w:rsidR="005C2382" w:rsidRPr="00B15FF0">
                              <w:rPr>
                                <w:color w:val="808080" w:themeColor="background1" w:themeShade="80"/>
                                <w:sz w:val="32"/>
                                <w:szCs w:val="32"/>
                              </w:rPr>
                              <w:t xml:space="preserve"> </w:t>
                            </w:r>
                            <w:r w:rsidRPr="00B15FF0">
                              <w:rPr>
                                <w:color w:val="808080" w:themeColor="background1" w:themeShade="80"/>
                                <w:sz w:val="32"/>
                                <w:szCs w:val="32"/>
                              </w:rPr>
                              <w:t>gestione e conservazione dei</w:t>
                            </w:r>
                            <w:r w:rsidR="005C2382" w:rsidRPr="00B15FF0">
                              <w:rPr>
                                <w:color w:val="808080" w:themeColor="background1" w:themeShade="80"/>
                                <w:sz w:val="32"/>
                                <w:szCs w:val="32"/>
                              </w:rPr>
                              <w:t xml:space="preserve"> </w:t>
                            </w:r>
                            <w:r w:rsidRPr="00B15FF0">
                              <w:rPr>
                                <w:color w:val="808080" w:themeColor="background1" w:themeShade="80"/>
                                <w:sz w:val="32"/>
                                <w:szCs w:val="32"/>
                              </w:rPr>
                              <w:t xml:space="preserve">documenti informatici </w:t>
                            </w:r>
                            <w:r w:rsidR="005C2382" w:rsidRPr="00B15FF0">
                              <w:rPr>
                                <w:color w:val="808080" w:themeColor="background1" w:themeShade="80"/>
                                <w:sz w:val="32"/>
                                <w:szCs w:val="32"/>
                              </w:rPr>
                              <w:t>a</w:t>
                            </w:r>
                            <w:r w:rsidRPr="00B15FF0">
                              <w:rPr>
                                <w:color w:val="808080" w:themeColor="background1" w:themeShade="80"/>
                                <w:sz w:val="32"/>
                                <w:szCs w:val="32"/>
                              </w:rPr>
                              <w:t>i sensi</w:t>
                            </w:r>
                            <w:r w:rsidR="005C2382" w:rsidRPr="00B15FF0">
                              <w:rPr>
                                <w:color w:val="808080" w:themeColor="background1" w:themeShade="80"/>
                                <w:sz w:val="32"/>
                                <w:szCs w:val="32"/>
                              </w:rPr>
                              <w:t xml:space="preserve"> </w:t>
                            </w:r>
                            <w:r w:rsidRPr="00B15FF0">
                              <w:rPr>
                                <w:color w:val="808080" w:themeColor="background1" w:themeShade="80"/>
                                <w:sz w:val="32"/>
                                <w:szCs w:val="32"/>
                              </w:rPr>
                              <w:t>dell’art. 71 del CAD.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B3337" id="_x0000_t202" coordsize="21600,21600" o:spt="202" path="m,l,21600r21600,l21600,xe">
                <v:stroke joinstyle="miter"/>
                <v:path gradientshapeok="t" o:connecttype="rect"/>
              </v:shapetype>
              <v:shape id="Text Box 2" o:spid="_x0000_s1026" type="#_x0000_t202" style="position:absolute;margin-left:447.25pt;margin-top:12.15pt;width:498.45pt;height:170.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">
                <v:textbox>
                  <w:txbxContent>
                    <w:p w14:paraId="2DB73789" w14:textId="6C189B25" w:rsidR="008403EB" w:rsidRPr="00493D3B" w:rsidRDefault="008403EB" w:rsidP="00876B8C">
                      <w:pPr>
                        <w:spacing w:after="0" w:line="240" w:lineRule="auto"/>
                        <w:jc w:val="center"/>
                        <w:rPr>
                          <w:rFonts w:cstheme="minorHAnsi"/>
                          <w:b/>
                          <w:bCs/>
                          <w:color w:val="365F91" w:themeColor="accent1" w:themeShade="BF"/>
                          <w:sz w:val="48"/>
                          <w:szCs w:val="48"/>
                        </w:rPr>
                      </w:pPr>
                      <w:r w:rsidRPr="00493D3B">
                        <w:rPr>
                          <w:rFonts w:cstheme="minorHAnsi"/>
                          <w:b/>
                          <w:bCs/>
                          <w:color w:val="365F91" w:themeColor="accent1" w:themeShade="BF"/>
                          <w:sz w:val="48"/>
                          <w:szCs w:val="48"/>
                        </w:rPr>
                        <w:t>MANUALE D</w:t>
                      </w:r>
                      <w:r w:rsidR="004E7294">
                        <w:rPr>
                          <w:rFonts w:cstheme="minorHAnsi"/>
                          <w:b/>
                          <w:bCs/>
                          <w:color w:val="365F91" w:themeColor="accent1" w:themeShade="BF"/>
                          <w:sz w:val="48"/>
                          <w:szCs w:val="48"/>
                        </w:rPr>
                        <w:t>I</w:t>
                      </w:r>
                      <w:r w:rsidRPr="00493D3B">
                        <w:rPr>
                          <w:rFonts w:cstheme="minorHAnsi"/>
                          <w:b/>
                          <w:bCs/>
                          <w:color w:val="365F91" w:themeColor="accent1" w:themeShade="BF"/>
                          <w:sz w:val="48"/>
                          <w:szCs w:val="48"/>
                        </w:rPr>
                        <w:t xml:space="preserve"> </w:t>
                      </w:r>
                    </w:p>
                    <w:p w14:paraId="10F333E1" w14:textId="77777777" w:rsidR="00065903" w:rsidRDefault="008403EB" w:rsidP="00FA2C4A">
                      <w:pPr>
                        <w:spacing w:after="0" w:line="240" w:lineRule="auto"/>
                        <w:jc w:val="center"/>
                        <w:rPr>
                          <w:rFonts w:cstheme="minorHAnsi"/>
                          <w:b/>
                          <w:bCs/>
                          <w:color w:val="365F91" w:themeColor="accent1" w:themeShade="BF"/>
                          <w:sz w:val="48"/>
                          <w:szCs w:val="48"/>
                        </w:rPr>
                      </w:pPr>
                      <w:r w:rsidRPr="00493D3B">
                        <w:rPr>
                          <w:rFonts w:cstheme="minorHAnsi"/>
                          <w:b/>
                          <w:bCs/>
                          <w:color w:val="365F91" w:themeColor="accent1" w:themeShade="BF"/>
                          <w:sz w:val="48"/>
                          <w:szCs w:val="48"/>
                        </w:rPr>
                        <w:t>CONSERVAZIONE</w:t>
                      </w:r>
                      <w:r w:rsidR="00AE1611">
                        <w:rPr>
                          <w:rFonts w:cstheme="minorHAnsi"/>
                          <w:b/>
                          <w:bCs/>
                          <w:color w:val="365F91" w:themeColor="accent1" w:themeShade="BF"/>
                          <w:sz w:val="48"/>
                          <w:szCs w:val="48"/>
                        </w:rPr>
                        <w:t xml:space="preserve"> </w:t>
                      </w:r>
                    </w:p>
                    <w:p w14:paraId="183218F4" w14:textId="5CD27584" w:rsidR="00AE1611" w:rsidRDefault="00065903" w:rsidP="00FA2C4A">
                      <w:pPr>
                        <w:spacing w:after="0" w:line="240" w:lineRule="auto"/>
                        <w:jc w:val="center"/>
                        <w:rPr>
                          <w:rFonts w:cstheme="minorHAnsi"/>
                          <w:b/>
                          <w:bCs/>
                          <w:color w:val="365F91" w:themeColor="accent1" w:themeShade="BF"/>
                          <w:sz w:val="48"/>
                          <w:szCs w:val="48"/>
                        </w:rPr>
                      </w:pPr>
                      <w:r>
                        <w:rPr>
                          <w:rFonts w:cstheme="minorHAnsi"/>
                          <w:b/>
                          <w:bCs/>
                          <w:color w:val="365F91" w:themeColor="accent1" w:themeShade="BF"/>
                          <w:sz w:val="48"/>
                          <w:szCs w:val="48"/>
                        </w:rPr>
                        <w:t>PRESSO TERZI</w:t>
                      </w:r>
                    </w:p>
                    <w:p w14:paraId="5DC64FB4" w14:textId="3ADD25C5" w:rsidR="008403EB" w:rsidRDefault="008403EB" w:rsidP="00FA2C4A">
                      <w:pPr>
                        <w:spacing w:after="0" w:line="240" w:lineRule="auto"/>
                        <w:jc w:val="center"/>
                        <w:rPr>
                          <w:rFonts w:cstheme="minorHAnsi"/>
                          <w:b/>
                          <w:bCs/>
                          <w:color w:val="365F91" w:themeColor="accent1" w:themeShade="BF"/>
                          <w:sz w:val="48"/>
                          <w:szCs w:val="48"/>
                        </w:rPr>
                      </w:pPr>
                    </w:p>
                    <w:p w14:paraId="167EB41D" w14:textId="180050FF" w:rsidR="008403EB" w:rsidRPr="00B15FF0" w:rsidRDefault="008403EB" w:rsidP="005C2382">
                      <w:pPr>
                        <w:spacing w:after="0" w:line="240" w:lineRule="auto"/>
                        <w:jc w:val="center"/>
                        <w:rPr>
                          <w:color w:val="808080" w:themeColor="background1" w:themeShade="80"/>
                          <w:sz w:val="32"/>
                          <w:szCs w:val="32"/>
                        </w:rPr>
                      </w:pPr>
                      <w:r w:rsidRPr="00B15FF0">
                        <w:rPr>
                          <w:color w:val="808080" w:themeColor="background1" w:themeShade="80"/>
                          <w:sz w:val="32"/>
                          <w:szCs w:val="32"/>
                        </w:rPr>
                        <w:t>Conforme alle</w:t>
                      </w:r>
                      <w:r w:rsidR="005C2382" w:rsidRPr="00B15FF0">
                        <w:rPr>
                          <w:color w:val="808080" w:themeColor="background1" w:themeShade="80"/>
                          <w:sz w:val="32"/>
                          <w:szCs w:val="32"/>
                        </w:rPr>
                        <w:t xml:space="preserve"> </w:t>
                      </w:r>
                      <w:r w:rsidRPr="00B15FF0">
                        <w:rPr>
                          <w:color w:val="808080" w:themeColor="background1" w:themeShade="80"/>
                          <w:sz w:val="32"/>
                          <w:szCs w:val="32"/>
                        </w:rPr>
                        <w:t>Linee Guida sulla formazione,</w:t>
                      </w:r>
                      <w:r w:rsidR="005C2382" w:rsidRPr="00B15FF0">
                        <w:rPr>
                          <w:color w:val="808080" w:themeColor="background1" w:themeShade="80"/>
                          <w:sz w:val="32"/>
                          <w:szCs w:val="32"/>
                        </w:rPr>
                        <w:t xml:space="preserve"> </w:t>
                      </w:r>
                      <w:r w:rsidRPr="00B15FF0">
                        <w:rPr>
                          <w:color w:val="808080" w:themeColor="background1" w:themeShade="80"/>
                          <w:sz w:val="32"/>
                          <w:szCs w:val="32"/>
                        </w:rPr>
                        <w:t>gestione e conservazione dei</w:t>
                      </w:r>
                      <w:r w:rsidR="005C2382" w:rsidRPr="00B15FF0">
                        <w:rPr>
                          <w:color w:val="808080" w:themeColor="background1" w:themeShade="80"/>
                          <w:sz w:val="32"/>
                          <w:szCs w:val="32"/>
                        </w:rPr>
                        <w:t xml:space="preserve"> </w:t>
                      </w:r>
                      <w:r w:rsidRPr="00B15FF0">
                        <w:rPr>
                          <w:color w:val="808080" w:themeColor="background1" w:themeShade="80"/>
                          <w:sz w:val="32"/>
                          <w:szCs w:val="32"/>
                        </w:rPr>
                        <w:t xml:space="preserve">documenti informatici </w:t>
                      </w:r>
                      <w:r w:rsidR="005C2382" w:rsidRPr="00B15FF0">
                        <w:rPr>
                          <w:color w:val="808080" w:themeColor="background1" w:themeShade="80"/>
                          <w:sz w:val="32"/>
                          <w:szCs w:val="32"/>
                        </w:rPr>
                        <w:t>a</w:t>
                      </w:r>
                      <w:r w:rsidRPr="00B15FF0">
                        <w:rPr>
                          <w:color w:val="808080" w:themeColor="background1" w:themeShade="80"/>
                          <w:sz w:val="32"/>
                          <w:szCs w:val="32"/>
                        </w:rPr>
                        <w:t>i sensi</w:t>
                      </w:r>
                      <w:r w:rsidR="005C2382" w:rsidRPr="00B15FF0">
                        <w:rPr>
                          <w:color w:val="808080" w:themeColor="background1" w:themeShade="80"/>
                          <w:sz w:val="32"/>
                          <w:szCs w:val="32"/>
                        </w:rPr>
                        <w:t xml:space="preserve"> </w:t>
                      </w:r>
                      <w:r w:rsidRPr="00B15FF0">
                        <w:rPr>
                          <w:color w:val="808080" w:themeColor="background1" w:themeShade="80"/>
                          <w:sz w:val="32"/>
                          <w:szCs w:val="32"/>
                        </w:rPr>
                        <w:t>dell’art. 71 del CAD.</w:t>
                      </w:r>
                    </w:p>
                  </w:txbxContent>
                </v:textbox>
                <w10:wrap anchorx="margin"/>
              </v:shape>
            </w:pict>
          </mc:Fallback>
        </mc:AlternateContent>
      </w:r>
    </w:p>
    <w:p w14:paraId="09C6D62B" w14:textId="7250F252" w:rsidR="00771C1C" w:rsidRDefault="00771C1C" w:rsidP="00771C1C">
      <w:pPr>
        <w:spacing w:after="0" w:line="240" w:lineRule="auto"/>
        <w:jc w:val="center"/>
      </w:pPr>
    </w:p>
    <w:p w14:paraId="2C12E0DA" w14:textId="77777777" w:rsidR="00771C1C" w:rsidRDefault="00771C1C" w:rsidP="00771C1C">
      <w:pPr>
        <w:spacing w:after="0" w:line="240" w:lineRule="auto"/>
      </w:pPr>
    </w:p>
    <w:p w14:paraId="6B48CBA2" w14:textId="77777777" w:rsidR="00771C1C" w:rsidRDefault="00771C1C" w:rsidP="00771C1C">
      <w:pPr>
        <w:spacing w:after="0" w:line="240" w:lineRule="auto"/>
      </w:pPr>
    </w:p>
    <w:p w14:paraId="62B8E7C8" w14:textId="77777777" w:rsidR="00771C1C" w:rsidRDefault="00771C1C" w:rsidP="00771C1C">
      <w:pPr>
        <w:spacing w:after="0" w:line="240" w:lineRule="auto"/>
      </w:pPr>
    </w:p>
    <w:p w14:paraId="6AA0CD14" w14:textId="77777777" w:rsidR="00771C1C" w:rsidRDefault="00771C1C" w:rsidP="00771C1C">
      <w:pPr>
        <w:spacing w:after="0" w:line="240" w:lineRule="auto"/>
      </w:pPr>
    </w:p>
    <w:p w14:paraId="35E867E9" w14:textId="77777777" w:rsidR="00771C1C" w:rsidRDefault="00771C1C" w:rsidP="00771C1C">
      <w:pPr>
        <w:spacing w:after="0" w:line="240" w:lineRule="auto"/>
      </w:pPr>
    </w:p>
    <w:p w14:paraId="2FE721D9" w14:textId="77777777" w:rsidR="00771C1C" w:rsidRDefault="00771C1C" w:rsidP="00771C1C">
      <w:pPr>
        <w:spacing w:after="0" w:line="240" w:lineRule="auto"/>
      </w:pPr>
    </w:p>
    <w:p w14:paraId="510A5141" w14:textId="77777777" w:rsidR="00EC7920" w:rsidRDefault="00EC7920" w:rsidP="00771C1C">
      <w:pPr>
        <w:spacing w:after="0" w:line="240" w:lineRule="auto"/>
      </w:pPr>
    </w:p>
    <w:p w14:paraId="13DC1923" w14:textId="77777777" w:rsidR="00EC7920" w:rsidRDefault="00EC7920" w:rsidP="00771C1C">
      <w:pPr>
        <w:spacing w:after="0" w:line="240" w:lineRule="auto"/>
      </w:pPr>
    </w:p>
    <w:p w14:paraId="7DBD041D" w14:textId="77777777" w:rsidR="002C5B43" w:rsidRDefault="002C5B43" w:rsidP="00771C1C">
      <w:pPr>
        <w:spacing w:after="0" w:line="240" w:lineRule="auto"/>
      </w:pPr>
    </w:p>
    <w:p w14:paraId="2AA9AF1E" w14:textId="77777777" w:rsidR="00145AB7" w:rsidRDefault="00145AB7" w:rsidP="00B32679">
      <w:pPr>
        <w:spacing w:after="0" w:line="240" w:lineRule="auto"/>
      </w:pPr>
    </w:p>
    <w:p w14:paraId="4AAFD077" w14:textId="77777777" w:rsidR="00145AB7" w:rsidRDefault="00145AB7" w:rsidP="00B32679">
      <w:pPr>
        <w:spacing w:after="0" w:line="240" w:lineRule="auto"/>
      </w:pPr>
    </w:p>
    <w:p w14:paraId="55DD3268" w14:textId="77777777" w:rsidR="00AD4C92" w:rsidRDefault="00AD4C92" w:rsidP="00AD4C92">
      <w:pPr>
        <w:spacing w:after="0" w:line="240" w:lineRule="auto"/>
      </w:pPr>
    </w:p>
    <w:p w14:paraId="49ABF839" w14:textId="77777777" w:rsidR="00DF1077" w:rsidRDefault="00DF1077" w:rsidP="00783939">
      <w:pPr>
        <w:spacing w:after="0" w:line="240" w:lineRule="auto"/>
        <w:jc w:val="center"/>
        <w:rPr>
          <w:b/>
          <w:noProof/>
          <w:sz w:val="36"/>
          <w:szCs w:val="36"/>
        </w:rPr>
      </w:pPr>
    </w:p>
    <w:p w14:paraId="7797591A" w14:textId="77777777" w:rsidR="00DF1077" w:rsidRDefault="00DF1077" w:rsidP="00783939">
      <w:pPr>
        <w:spacing w:after="0" w:line="240" w:lineRule="auto"/>
        <w:jc w:val="center"/>
        <w:rPr>
          <w:b/>
          <w:noProof/>
          <w:sz w:val="36"/>
          <w:szCs w:val="36"/>
        </w:rPr>
      </w:pPr>
    </w:p>
    <w:p w14:paraId="348F6C43" w14:textId="586237FC" w:rsidR="00AD4C92" w:rsidRDefault="0093463F" w:rsidP="003E0373">
      <w:pPr>
        <w:spacing w:after="0" w:line="240" w:lineRule="auto"/>
        <w:jc w:val="center"/>
        <w:rPr>
          <w:b/>
          <w:noProof/>
          <w:sz w:val="36"/>
          <w:szCs w:val="36"/>
        </w:rPr>
      </w:pPr>
      <w:r w:rsidRPr="0093463F">
        <w:rPr>
          <w:b/>
          <w:noProof/>
          <w:sz w:val="36"/>
          <w:szCs w:val="36"/>
        </w:rPr>
        <w:t>INVESTIMENTI IMMOBILIARI ITALIANI SGR SPA</w:t>
      </w:r>
    </w:p>
    <w:p w14:paraId="4B0AB6E2" w14:textId="77777777" w:rsidR="00065903" w:rsidRDefault="00065903" w:rsidP="003E0373">
      <w:pPr>
        <w:spacing w:after="0" w:line="240" w:lineRule="auto"/>
        <w:jc w:val="center"/>
      </w:pPr>
    </w:p>
    <w:p w14:paraId="63028291" w14:textId="2C59A0C4" w:rsidR="00DF1077" w:rsidRDefault="00DF1077" w:rsidP="00AD4C9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29"/>
      </w:tblGrid>
      <w:tr w:rsidR="00AD4C92" w14:paraId="14BB327F" w14:textId="3CCEB57F" w:rsidTr="00065903">
        <w:trPr>
          <w:jc w:val="center"/>
        </w:trPr>
        <w:tc>
          <w:tcPr>
            <w:tcW w:w="5524" w:type="dxa"/>
            <w:shd w:val="clear" w:color="auto" w:fill="B8CCE4"/>
          </w:tcPr>
          <w:p w14:paraId="70935A81" w14:textId="45979962" w:rsidR="00AD4C92" w:rsidRPr="003C144B" w:rsidRDefault="00AD4C92" w:rsidP="00AD4C92">
            <w:pPr>
              <w:pStyle w:val="Pidipagina"/>
              <w:rPr>
                <w:rFonts w:ascii="Times New Roman" w:hAnsi="Times New Roman"/>
                <w:b/>
                <w:sz w:val="20"/>
                <w:szCs w:val="20"/>
              </w:rPr>
            </w:pPr>
            <w:r w:rsidRPr="00192894">
              <w:rPr>
                <w:rFonts w:cstheme="minorHAnsi"/>
                <w:b/>
                <w:sz w:val="20"/>
                <w:szCs w:val="20"/>
              </w:rPr>
              <w:t>Nominativo</w:t>
            </w:r>
          </w:p>
        </w:tc>
        <w:tc>
          <w:tcPr>
            <w:tcW w:w="3529" w:type="dxa"/>
            <w:shd w:val="clear" w:color="auto" w:fill="B8CCE4"/>
          </w:tcPr>
          <w:p w14:paraId="60040185" w14:textId="439B6DC3" w:rsidR="00AD4C92" w:rsidRPr="003C144B" w:rsidRDefault="00192894" w:rsidP="00AD4C92">
            <w:pPr>
              <w:pStyle w:val="Pidipagina"/>
              <w:rPr>
                <w:rFonts w:cstheme="minorHAnsi"/>
                <w:b/>
                <w:sz w:val="20"/>
                <w:szCs w:val="20"/>
              </w:rPr>
            </w:pPr>
            <w:r>
              <w:rPr>
                <w:rFonts w:cstheme="minorHAnsi"/>
                <w:b/>
                <w:sz w:val="20"/>
                <w:szCs w:val="20"/>
              </w:rPr>
              <w:t>Ruolo</w:t>
            </w:r>
          </w:p>
        </w:tc>
      </w:tr>
      <w:tr w:rsidR="0017307F" w:rsidRPr="003668F1" w14:paraId="458449E5" w14:textId="103595BF" w:rsidTr="00065903">
        <w:trPr>
          <w:trHeight w:val="387"/>
          <w:jc w:val="center"/>
        </w:trPr>
        <w:tc>
          <w:tcPr>
            <w:tcW w:w="5524" w:type="dxa"/>
          </w:tcPr>
          <w:p w14:paraId="19281B14" w14:textId="49C46D04" w:rsidR="0017307F" w:rsidRPr="005910AD" w:rsidRDefault="00065903" w:rsidP="0017307F">
            <w:pPr>
              <w:pStyle w:val="Pidipagina"/>
              <w:rPr>
                <w:rFonts w:ascii="Times New Roman" w:hAnsi="Times New Roman"/>
                <w:b/>
              </w:rPr>
            </w:pPr>
            <w:r>
              <w:rPr>
                <w:rFonts w:ascii="Times New Roman" w:hAnsi="Times New Roman"/>
                <w:b/>
              </w:rPr>
              <w:t>Investimenti Immobiliari Italiani</w:t>
            </w:r>
            <w:r w:rsidR="0093463F">
              <w:rPr>
                <w:rFonts w:ascii="Times New Roman" w:hAnsi="Times New Roman"/>
                <w:b/>
              </w:rPr>
              <w:t xml:space="preserve"> SGR SPA</w:t>
            </w:r>
          </w:p>
        </w:tc>
        <w:tc>
          <w:tcPr>
            <w:tcW w:w="3529" w:type="dxa"/>
          </w:tcPr>
          <w:p w14:paraId="32A38078" w14:textId="36204CF8" w:rsidR="0017307F" w:rsidRPr="005910AD" w:rsidRDefault="00192894" w:rsidP="0017307F">
            <w:pPr>
              <w:pStyle w:val="Pidipagina"/>
              <w:rPr>
                <w:rFonts w:cstheme="minorHAnsi"/>
                <w:sz w:val="20"/>
                <w:szCs w:val="20"/>
              </w:rPr>
            </w:pPr>
            <w:bookmarkStart w:id="0" w:name="_Hlk97217712"/>
            <w:r>
              <w:rPr>
                <w:rFonts w:cstheme="minorHAnsi"/>
                <w:sz w:val="20"/>
                <w:szCs w:val="20"/>
              </w:rPr>
              <w:t>T</w:t>
            </w:r>
            <w:r w:rsidRPr="00192894">
              <w:rPr>
                <w:rFonts w:cstheme="minorHAnsi"/>
                <w:sz w:val="20"/>
                <w:szCs w:val="20"/>
              </w:rPr>
              <w:t>itolare dell’oggetto della conservazione</w:t>
            </w:r>
            <w:bookmarkEnd w:id="0"/>
          </w:p>
        </w:tc>
      </w:tr>
      <w:tr w:rsidR="00192894" w:rsidRPr="003668F1" w14:paraId="603199E6" w14:textId="1BD967E2" w:rsidTr="00065903">
        <w:trPr>
          <w:jc w:val="center"/>
        </w:trPr>
        <w:tc>
          <w:tcPr>
            <w:tcW w:w="5524" w:type="dxa"/>
          </w:tcPr>
          <w:p w14:paraId="107A9BDD" w14:textId="0479719B" w:rsidR="00192894" w:rsidRPr="003E0373" w:rsidRDefault="00672626" w:rsidP="0017307F">
            <w:pPr>
              <w:pStyle w:val="Pidipagina"/>
              <w:rPr>
                <w:rFonts w:cstheme="minorHAnsi"/>
                <w:b/>
                <w:bCs/>
                <w:sz w:val="20"/>
                <w:szCs w:val="20"/>
              </w:rPr>
            </w:pPr>
            <w:r>
              <w:rPr>
                <w:rFonts w:cstheme="minorHAnsi"/>
                <w:b/>
                <w:bCs/>
                <w:sz w:val="20"/>
                <w:szCs w:val="20"/>
              </w:rPr>
              <w:t>Nicola Fobia</w:t>
            </w:r>
          </w:p>
        </w:tc>
        <w:tc>
          <w:tcPr>
            <w:tcW w:w="3529" w:type="dxa"/>
          </w:tcPr>
          <w:p w14:paraId="4ABA17D8" w14:textId="47657F82" w:rsidR="00192894" w:rsidRPr="002249C7" w:rsidRDefault="002454C4" w:rsidP="00BD0BE7">
            <w:pPr>
              <w:pStyle w:val="Pidipagina"/>
              <w:rPr>
                <w:rFonts w:cstheme="minorHAnsi"/>
                <w:sz w:val="20"/>
                <w:szCs w:val="20"/>
              </w:rPr>
            </w:pPr>
            <w:r w:rsidRPr="002454C4">
              <w:rPr>
                <w:rFonts w:cstheme="minorHAnsi"/>
                <w:sz w:val="20"/>
                <w:szCs w:val="20"/>
              </w:rPr>
              <w:t>Responsabile della Conservazione (RC)</w:t>
            </w:r>
          </w:p>
        </w:tc>
      </w:tr>
      <w:tr w:rsidR="0017307F" w:rsidRPr="003668F1" w14:paraId="1FE0E6B8" w14:textId="1E688ED8" w:rsidTr="00065903">
        <w:trPr>
          <w:trHeight w:val="125"/>
          <w:jc w:val="center"/>
        </w:trPr>
        <w:tc>
          <w:tcPr>
            <w:tcW w:w="5524" w:type="dxa"/>
          </w:tcPr>
          <w:p w14:paraId="198C0C54" w14:textId="1F7E06D7" w:rsidR="0017307F" w:rsidRPr="00D1002C" w:rsidRDefault="00D1002C" w:rsidP="0017307F">
            <w:pPr>
              <w:pStyle w:val="Pidipagina"/>
              <w:rPr>
                <w:rFonts w:cstheme="minorHAnsi"/>
                <w:b/>
                <w:bCs/>
                <w:sz w:val="20"/>
                <w:szCs w:val="20"/>
              </w:rPr>
            </w:pPr>
            <w:r w:rsidRPr="00D1002C">
              <w:rPr>
                <w:rFonts w:cstheme="minorHAnsi"/>
                <w:b/>
                <w:bCs/>
                <w:sz w:val="20"/>
                <w:szCs w:val="20"/>
              </w:rPr>
              <w:t xml:space="preserve">Able Tech </w:t>
            </w:r>
            <w:proofErr w:type="spellStart"/>
            <w:r w:rsidRPr="00D1002C">
              <w:rPr>
                <w:rFonts w:cstheme="minorHAnsi"/>
                <w:b/>
                <w:bCs/>
                <w:sz w:val="20"/>
                <w:szCs w:val="20"/>
              </w:rPr>
              <w:t>Srl</w:t>
            </w:r>
            <w:proofErr w:type="spellEnd"/>
            <w:r w:rsidRPr="00D1002C">
              <w:rPr>
                <w:rFonts w:cstheme="minorHAnsi"/>
                <w:b/>
                <w:bCs/>
                <w:sz w:val="20"/>
                <w:szCs w:val="20"/>
              </w:rPr>
              <w:t xml:space="preserve"> </w:t>
            </w:r>
          </w:p>
        </w:tc>
        <w:tc>
          <w:tcPr>
            <w:tcW w:w="3529" w:type="dxa"/>
          </w:tcPr>
          <w:p w14:paraId="2CC1BF9E" w14:textId="671B53BE" w:rsidR="0017307F" w:rsidRPr="005910AD" w:rsidRDefault="002454C4" w:rsidP="002454C4">
            <w:pPr>
              <w:pStyle w:val="Pidipagina"/>
              <w:tabs>
                <w:tab w:val="clear" w:pos="4819"/>
                <w:tab w:val="clear" w:pos="9638"/>
                <w:tab w:val="left" w:pos="1400"/>
              </w:tabs>
              <w:rPr>
                <w:rFonts w:cstheme="minorHAnsi"/>
                <w:sz w:val="20"/>
                <w:szCs w:val="20"/>
              </w:rPr>
            </w:pPr>
            <w:r>
              <w:rPr>
                <w:rFonts w:cstheme="minorHAnsi"/>
                <w:sz w:val="20"/>
                <w:szCs w:val="20"/>
              </w:rPr>
              <w:t>Conservatore</w:t>
            </w:r>
          </w:p>
        </w:tc>
      </w:tr>
      <w:tr w:rsidR="00D92297" w:rsidRPr="003668F1" w14:paraId="70C6A6B9" w14:textId="77777777" w:rsidTr="00065903">
        <w:trPr>
          <w:trHeight w:val="125"/>
          <w:jc w:val="center"/>
        </w:trPr>
        <w:tc>
          <w:tcPr>
            <w:tcW w:w="5524" w:type="dxa"/>
          </w:tcPr>
          <w:p w14:paraId="2BE2931F" w14:textId="30592626" w:rsidR="00D92297" w:rsidRPr="008B694F" w:rsidRDefault="00D92297" w:rsidP="0017307F">
            <w:pPr>
              <w:pStyle w:val="Pidipagina"/>
              <w:rPr>
                <w:rFonts w:cstheme="minorHAnsi"/>
                <w:b/>
                <w:bCs/>
                <w:sz w:val="20"/>
                <w:szCs w:val="20"/>
              </w:rPr>
            </w:pPr>
            <w:r w:rsidRPr="008B694F">
              <w:rPr>
                <w:rFonts w:cstheme="minorHAnsi"/>
                <w:b/>
                <w:bCs/>
                <w:sz w:val="20"/>
                <w:szCs w:val="20"/>
              </w:rPr>
              <w:t xml:space="preserve">Zucchetti </w:t>
            </w:r>
            <w:proofErr w:type="spellStart"/>
            <w:r w:rsidRPr="008B694F">
              <w:rPr>
                <w:rFonts w:cstheme="minorHAnsi"/>
                <w:b/>
                <w:bCs/>
                <w:sz w:val="20"/>
                <w:szCs w:val="20"/>
              </w:rPr>
              <w:t>SpA</w:t>
            </w:r>
            <w:proofErr w:type="spellEnd"/>
          </w:p>
        </w:tc>
        <w:tc>
          <w:tcPr>
            <w:tcW w:w="3529" w:type="dxa"/>
          </w:tcPr>
          <w:p w14:paraId="2E32DFF6" w14:textId="562B4BBA" w:rsidR="00D92297" w:rsidRPr="008B694F" w:rsidRDefault="00D92297" w:rsidP="002454C4">
            <w:pPr>
              <w:pStyle w:val="Pidipagina"/>
              <w:tabs>
                <w:tab w:val="clear" w:pos="4819"/>
                <w:tab w:val="clear" w:pos="9638"/>
                <w:tab w:val="left" w:pos="1400"/>
              </w:tabs>
              <w:rPr>
                <w:rFonts w:cstheme="minorHAnsi"/>
                <w:sz w:val="20"/>
                <w:szCs w:val="20"/>
              </w:rPr>
            </w:pPr>
            <w:r w:rsidRPr="008B694F">
              <w:rPr>
                <w:rFonts w:cstheme="minorHAnsi"/>
                <w:sz w:val="20"/>
                <w:szCs w:val="20"/>
              </w:rPr>
              <w:t>Conservatore</w:t>
            </w:r>
          </w:p>
        </w:tc>
      </w:tr>
    </w:tbl>
    <w:p w14:paraId="2D7474EA" w14:textId="77777777" w:rsidR="00AA0F81" w:rsidRDefault="00AA0F81" w:rsidP="00771C1C">
      <w:pPr>
        <w:spacing w:after="0" w:line="240" w:lineRule="auto"/>
      </w:pPr>
    </w:p>
    <w:p w14:paraId="56F72F2B" w14:textId="77777777" w:rsidR="004A5009" w:rsidRDefault="004A5009">
      <w:r>
        <w:br w:type="page"/>
      </w:r>
    </w:p>
    <w:sdt>
      <w:sdtPr>
        <w:rPr>
          <w:rFonts w:asciiTheme="minorHAnsi" w:eastAsiaTheme="minorEastAsia" w:hAnsiTheme="minorHAnsi" w:cstheme="minorBidi"/>
          <w:b w:val="0"/>
          <w:bCs w:val="0"/>
          <w:color w:val="auto"/>
          <w:sz w:val="22"/>
          <w:szCs w:val="22"/>
        </w:rPr>
        <w:id w:val="-1876603826"/>
        <w:docPartObj>
          <w:docPartGallery w:val="Table of Contents"/>
          <w:docPartUnique/>
        </w:docPartObj>
      </w:sdtPr>
      <w:sdtEndPr/>
      <w:sdtContent>
        <w:p w14:paraId="46C3B5A4" w14:textId="057A837F" w:rsidR="005B1D21" w:rsidRDefault="005B1D21">
          <w:pPr>
            <w:pStyle w:val="Titolosommario"/>
          </w:pPr>
          <w:r>
            <w:t>Sommario</w:t>
          </w:r>
        </w:p>
        <w:p w14:paraId="242349DA" w14:textId="24A993BB" w:rsidR="00687AEA" w:rsidRDefault="005B1D21">
          <w:pPr>
            <w:pStyle w:val="Sommario1"/>
            <w:rPr>
              <w:noProof/>
              <w:kern w:val="2"/>
              <w:sz w:val="24"/>
              <w:szCs w:val="24"/>
              <w14:ligatures w14:val="standardContextual"/>
            </w:rPr>
          </w:pPr>
          <w:r>
            <w:fldChar w:fldCharType="begin"/>
          </w:r>
          <w:r>
            <w:instrText xml:space="preserve"> TOC \o "1-3" \h \z \u </w:instrText>
          </w:r>
          <w:r>
            <w:fldChar w:fldCharType="separate"/>
          </w:r>
          <w:hyperlink w:anchor="_Toc179451839" w:history="1">
            <w:r w:rsidR="00687AEA" w:rsidRPr="00A50CBA">
              <w:rPr>
                <w:rStyle w:val="Collegamentoipertestuale"/>
                <w:noProof/>
              </w:rPr>
              <w:t>1.</w:t>
            </w:r>
            <w:r w:rsidR="00687AEA">
              <w:rPr>
                <w:noProof/>
                <w:kern w:val="2"/>
                <w:sz w:val="24"/>
                <w:szCs w:val="24"/>
                <w14:ligatures w14:val="standardContextual"/>
              </w:rPr>
              <w:tab/>
            </w:r>
            <w:r w:rsidR="00687AEA" w:rsidRPr="00A50CBA">
              <w:rPr>
                <w:rStyle w:val="Collegamentoipertestuale"/>
                <w:noProof/>
              </w:rPr>
              <w:t>Descrizione del Documento</w:t>
            </w:r>
            <w:r w:rsidR="00687AEA">
              <w:rPr>
                <w:noProof/>
                <w:webHidden/>
              </w:rPr>
              <w:tab/>
            </w:r>
            <w:r w:rsidR="00687AEA">
              <w:rPr>
                <w:noProof/>
                <w:webHidden/>
              </w:rPr>
              <w:fldChar w:fldCharType="begin"/>
            </w:r>
            <w:r w:rsidR="00687AEA">
              <w:rPr>
                <w:noProof/>
                <w:webHidden/>
              </w:rPr>
              <w:instrText xml:space="preserve"> PAGEREF _Toc179451839 \h </w:instrText>
            </w:r>
            <w:r w:rsidR="00687AEA">
              <w:rPr>
                <w:noProof/>
                <w:webHidden/>
              </w:rPr>
            </w:r>
            <w:r w:rsidR="00687AEA">
              <w:rPr>
                <w:noProof/>
                <w:webHidden/>
              </w:rPr>
              <w:fldChar w:fldCharType="separate"/>
            </w:r>
            <w:r w:rsidR="00687AEA">
              <w:rPr>
                <w:noProof/>
                <w:webHidden/>
              </w:rPr>
              <w:t>4</w:t>
            </w:r>
            <w:r w:rsidR="00687AEA">
              <w:rPr>
                <w:noProof/>
                <w:webHidden/>
              </w:rPr>
              <w:fldChar w:fldCharType="end"/>
            </w:r>
          </w:hyperlink>
        </w:p>
        <w:p w14:paraId="78D4EB89" w14:textId="4937865B" w:rsidR="00687AEA" w:rsidRDefault="00EB5E03">
          <w:pPr>
            <w:pStyle w:val="Sommario2"/>
            <w:tabs>
              <w:tab w:val="left" w:pos="960"/>
              <w:tab w:val="right" w:leader="dot" w:pos="10052"/>
            </w:tabs>
            <w:rPr>
              <w:noProof/>
              <w:kern w:val="2"/>
              <w:sz w:val="24"/>
              <w:szCs w:val="24"/>
              <w14:ligatures w14:val="standardContextual"/>
            </w:rPr>
          </w:pPr>
          <w:hyperlink w:anchor="_Toc179451840" w:history="1">
            <w:r w:rsidR="00687AEA" w:rsidRPr="00A50CBA">
              <w:rPr>
                <w:rStyle w:val="Collegamentoipertestuale"/>
                <w:noProof/>
              </w:rPr>
              <w:t>1.1.</w:t>
            </w:r>
            <w:r w:rsidR="00687AEA">
              <w:rPr>
                <w:noProof/>
                <w:kern w:val="2"/>
                <w:sz w:val="24"/>
                <w:szCs w:val="24"/>
                <w14:ligatures w14:val="standardContextual"/>
              </w:rPr>
              <w:tab/>
            </w:r>
            <w:r w:rsidR="00687AEA" w:rsidRPr="00A50CBA">
              <w:rPr>
                <w:rStyle w:val="Collegamentoipertestuale"/>
                <w:noProof/>
              </w:rPr>
              <w:t>Scopo del Documento</w:t>
            </w:r>
            <w:r w:rsidR="00687AEA">
              <w:rPr>
                <w:noProof/>
                <w:webHidden/>
              </w:rPr>
              <w:tab/>
            </w:r>
            <w:r w:rsidR="00687AEA">
              <w:rPr>
                <w:noProof/>
                <w:webHidden/>
              </w:rPr>
              <w:fldChar w:fldCharType="begin"/>
            </w:r>
            <w:r w:rsidR="00687AEA">
              <w:rPr>
                <w:noProof/>
                <w:webHidden/>
              </w:rPr>
              <w:instrText xml:space="preserve"> PAGEREF _Toc179451840 \h </w:instrText>
            </w:r>
            <w:r w:rsidR="00687AEA">
              <w:rPr>
                <w:noProof/>
                <w:webHidden/>
              </w:rPr>
            </w:r>
            <w:r w:rsidR="00687AEA">
              <w:rPr>
                <w:noProof/>
                <w:webHidden/>
              </w:rPr>
              <w:fldChar w:fldCharType="separate"/>
            </w:r>
            <w:r w:rsidR="00687AEA">
              <w:rPr>
                <w:noProof/>
                <w:webHidden/>
              </w:rPr>
              <w:t>4</w:t>
            </w:r>
            <w:r w:rsidR="00687AEA">
              <w:rPr>
                <w:noProof/>
                <w:webHidden/>
              </w:rPr>
              <w:fldChar w:fldCharType="end"/>
            </w:r>
          </w:hyperlink>
        </w:p>
        <w:p w14:paraId="1B5CE194" w14:textId="1E97409B" w:rsidR="00687AEA" w:rsidRDefault="00EB5E03">
          <w:pPr>
            <w:pStyle w:val="Sommario2"/>
            <w:tabs>
              <w:tab w:val="left" w:pos="960"/>
              <w:tab w:val="right" w:leader="dot" w:pos="10052"/>
            </w:tabs>
            <w:rPr>
              <w:noProof/>
              <w:kern w:val="2"/>
              <w:sz w:val="24"/>
              <w:szCs w:val="24"/>
              <w14:ligatures w14:val="standardContextual"/>
            </w:rPr>
          </w:pPr>
          <w:hyperlink w:anchor="_Toc179451841" w:history="1">
            <w:r w:rsidR="00687AEA" w:rsidRPr="00A50CBA">
              <w:rPr>
                <w:rStyle w:val="Collegamentoipertestuale"/>
                <w:noProof/>
              </w:rPr>
              <w:t>1.2.</w:t>
            </w:r>
            <w:r w:rsidR="00687AEA">
              <w:rPr>
                <w:noProof/>
                <w:kern w:val="2"/>
                <w:sz w:val="24"/>
                <w:szCs w:val="24"/>
                <w14:ligatures w14:val="standardContextual"/>
              </w:rPr>
              <w:tab/>
            </w:r>
            <w:r w:rsidR="00687AEA" w:rsidRPr="00A50CBA">
              <w:rPr>
                <w:rStyle w:val="Collegamentoipertestuale"/>
                <w:noProof/>
              </w:rPr>
              <w:t>Cronologia aggiornamento versioni</w:t>
            </w:r>
            <w:r w:rsidR="00687AEA">
              <w:rPr>
                <w:noProof/>
                <w:webHidden/>
              </w:rPr>
              <w:tab/>
            </w:r>
            <w:r w:rsidR="00687AEA">
              <w:rPr>
                <w:noProof/>
                <w:webHidden/>
              </w:rPr>
              <w:fldChar w:fldCharType="begin"/>
            </w:r>
            <w:r w:rsidR="00687AEA">
              <w:rPr>
                <w:noProof/>
                <w:webHidden/>
              </w:rPr>
              <w:instrText xml:space="preserve"> PAGEREF _Toc179451841 \h </w:instrText>
            </w:r>
            <w:r w:rsidR="00687AEA">
              <w:rPr>
                <w:noProof/>
                <w:webHidden/>
              </w:rPr>
            </w:r>
            <w:r w:rsidR="00687AEA">
              <w:rPr>
                <w:noProof/>
                <w:webHidden/>
              </w:rPr>
              <w:fldChar w:fldCharType="separate"/>
            </w:r>
            <w:r w:rsidR="00687AEA">
              <w:rPr>
                <w:noProof/>
                <w:webHidden/>
              </w:rPr>
              <w:t>4</w:t>
            </w:r>
            <w:r w:rsidR="00687AEA">
              <w:rPr>
                <w:noProof/>
                <w:webHidden/>
              </w:rPr>
              <w:fldChar w:fldCharType="end"/>
            </w:r>
          </w:hyperlink>
        </w:p>
        <w:p w14:paraId="5546B984" w14:textId="3E3A0B9A" w:rsidR="00687AEA" w:rsidRDefault="00EB5E03">
          <w:pPr>
            <w:pStyle w:val="Sommario2"/>
            <w:tabs>
              <w:tab w:val="left" w:pos="960"/>
              <w:tab w:val="right" w:leader="dot" w:pos="10052"/>
            </w:tabs>
            <w:rPr>
              <w:noProof/>
              <w:kern w:val="2"/>
              <w:sz w:val="24"/>
              <w:szCs w:val="24"/>
              <w14:ligatures w14:val="standardContextual"/>
            </w:rPr>
          </w:pPr>
          <w:hyperlink w:anchor="_Toc179451842" w:history="1">
            <w:r w:rsidR="00687AEA" w:rsidRPr="00A50CBA">
              <w:rPr>
                <w:rStyle w:val="Collegamentoipertestuale"/>
                <w:noProof/>
              </w:rPr>
              <w:t>1.3.</w:t>
            </w:r>
            <w:r w:rsidR="00687AEA">
              <w:rPr>
                <w:noProof/>
                <w:kern w:val="2"/>
                <w:sz w:val="24"/>
                <w:szCs w:val="24"/>
                <w14:ligatures w14:val="standardContextual"/>
              </w:rPr>
              <w:tab/>
            </w:r>
            <w:r w:rsidR="00687AEA" w:rsidRPr="00A50CBA">
              <w:rPr>
                <w:rStyle w:val="Collegamentoipertestuale"/>
                <w:noProof/>
              </w:rPr>
              <w:t>Terminologia, Acronimi e Glossario</w:t>
            </w:r>
            <w:r w:rsidR="00687AEA">
              <w:rPr>
                <w:noProof/>
                <w:webHidden/>
              </w:rPr>
              <w:tab/>
            </w:r>
            <w:r w:rsidR="00687AEA">
              <w:rPr>
                <w:noProof/>
                <w:webHidden/>
              </w:rPr>
              <w:fldChar w:fldCharType="begin"/>
            </w:r>
            <w:r w:rsidR="00687AEA">
              <w:rPr>
                <w:noProof/>
                <w:webHidden/>
              </w:rPr>
              <w:instrText xml:space="preserve"> PAGEREF _Toc179451842 \h </w:instrText>
            </w:r>
            <w:r w:rsidR="00687AEA">
              <w:rPr>
                <w:noProof/>
                <w:webHidden/>
              </w:rPr>
            </w:r>
            <w:r w:rsidR="00687AEA">
              <w:rPr>
                <w:noProof/>
                <w:webHidden/>
              </w:rPr>
              <w:fldChar w:fldCharType="separate"/>
            </w:r>
            <w:r w:rsidR="00687AEA">
              <w:rPr>
                <w:noProof/>
                <w:webHidden/>
              </w:rPr>
              <w:t>4</w:t>
            </w:r>
            <w:r w:rsidR="00687AEA">
              <w:rPr>
                <w:noProof/>
                <w:webHidden/>
              </w:rPr>
              <w:fldChar w:fldCharType="end"/>
            </w:r>
          </w:hyperlink>
        </w:p>
        <w:p w14:paraId="1547D320" w14:textId="46A16B85" w:rsidR="00687AEA" w:rsidRDefault="00EB5E03">
          <w:pPr>
            <w:pStyle w:val="Sommario2"/>
            <w:tabs>
              <w:tab w:val="left" w:pos="960"/>
              <w:tab w:val="right" w:leader="dot" w:pos="10052"/>
            </w:tabs>
            <w:rPr>
              <w:noProof/>
              <w:kern w:val="2"/>
              <w:sz w:val="24"/>
              <w:szCs w:val="24"/>
              <w14:ligatures w14:val="standardContextual"/>
            </w:rPr>
          </w:pPr>
          <w:hyperlink w:anchor="_Toc179451843" w:history="1">
            <w:r w:rsidR="00687AEA" w:rsidRPr="00A50CBA">
              <w:rPr>
                <w:rStyle w:val="Collegamentoipertestuale"/>
                <w:noProof/>
              </w:rPr>
              <w:t>1.4.</w:t>
            </w:r>
            <w:r w:rsidR="00687AEA">
              <w:rPr>
                <w:noProof/>
                <w:kern w:val="2"/>
                <w:sz w:val="24"/>
                <w:szCs w:val="24"/>
                <w14:ligatures w14:val="standardContextual"/>
              </w:rPr>
              <w:tab/>
            </w:r>
            <w:r w:rsidR="00687AEA" w:rsidRPr="00A50CBA">
              <w:rPr>
                <w:rStyle w:val="Collegamentoipertestuale"/>
                <w:noProof/>
              </w:rPr>
              <w:t>Riferimenti normativi</w:t>
            </w:r>
            <w:r w:rsidR="00687AEA">
              <w:rPr>
                <w:noProof/>
                <w:webHidden/>
              </w:rPr>
              <w:tab/>
            </w:r>
            <w:r w:rsidR="00687AEA">
              <w:rPr>
                <w:noProof/>
                <w:webHidden/>
              </w:rPr>
              <w:fldChar w:fldCharType="begin"/>
            </w:r>
            <w:r w:rsidR="00687AEA">
              <w:rPr>
                <w:noProof/>
                <w:webHidden/>
              </w:rPr>
              <w:instrText xml:space="preserve"> PAGEREF _Toc179451843 \h </w:instrText>
            </w:r>
            <w:r w:rsidR="00687AEA">
              <w:rPr>
                <w:noProof/>
                <w:webHidden/>
              </w:rPr>
            </w:r>
            <w:r w:rsidR="00687AEA">
              <w:rPr>
                <w:noProof/>
                <w:webHidden/>
              </w:rPr>
              <w:fldChar w:fldCharType="separate"/>
            </w:r>
            <w:r w:rsidR="00687AEA">
              <w:rPr>
                <w:noProof/>
                <w:webHidden/>
              </w:rPr>
              <w:t>9</w:t>
            </w:r>
            <w:r w:rsidR="00687AEA">
              <w:rPr>
                <w:noProof/>
                <w:webHidden/>
              </w:rPr>
              <w:fldChar w:fldCharType="end"/>
            </w:r>
          </w:hyperlink>
        </w:p>
        <w:p w14:paraId="7F7B21C0" w14:textId="0E4479F2" w:rsidR="00687AEA" w:rsidRDefault="00EB5E03">
          <w:pPr>
            <w:pStyle w:val="Sommario2"/>
            <w:tabs>
              <w:tab w:val="left" w:pos="960"/>
              <w:tab w:val="right" w:leader="dot" w:pos="10052"/>
            </w:tabs>
            <w:rPr>
              <w:noProof/>
              <w:kern w:val="2"/>
              <w:sz w:val="24"/>
              <w:szCs w:val="24"/>
              <w14:ligatures w14:val="standardContextual"/>
            </w:rPr>
          </w:pPr>
          <w:hyperlink w:anchor="_Toc179451844" w:history="1">
            <w:r w:rsidR="00687AEA" w:rsidRPr="00A50CBA">
              <w:rPr>
                <w:rStyle w:val="Collegamentoipertestuale"/>
                <w:noProof/>
              </w:rPr>
              <w:t>1.5.</w:t>
            </w:r>
            <w:r w:rsidR="00687AEA">
              <w:rPr>
                <w:noProof/>
                <w:kern w:val="2"/>
                <w:sz w:val="24"/>
                <w:szCs w:val="24"/>
                <w14:ligatures w14:val="standardContextual"/>
              </w:rPr>
              <w:tab/>
            </w:r>
            <w:r w:rsidR="00687AEA" w:rsidRPr="00A50CBA">
              <w:rPr>
                <w:rStyle w:val="Collegamentoipertestuale"/>
                <w:noProof/>
              </w:rPr>
              <w:t>Cronologia nomine Responsabile della Conservazione (RC) e dei suoi delegati</w:t>
            </w:r>
            <w:r w:rsidR="00687AEA">
              <w:rPr>
                <w:noProof/>
                <w:webHidden/>
              </w:rPr>
              <w:tab/>
            </w:r>
            <w:r w:rsidR="00687AEA">
              <w:rPr>
                <w:noProof/>
                <w:webHidden/>
              </w:rPr>
              <w:fldChar w:fldCharType="begin"/>
            </w:r>
            <w:r w:rsidR="00687AEA">
              <w:rPr>
                <w:noProof/>
                <w:webHidden/>
              </w:rPr>
              <w:instrText xml:space="preserve"> PAGEREF _Toc179451844 \h </w:instrText>
            </w:r>
            <w:r w:rsidR="00687AEA">
              <w:rPr>
                <w:noProof/>
                <w:webHidden/>
              </w:rPr>
            </w:r>
            <w:r w:rsidR="00687AEA">
              <w:rPr>
                <w:noProof/>
                <w:webHidden/>
              </w:rPr>
              <w:fldChar w:fldCharType="separate"/>
            </w:r>
            <w:r w:rsidR="00687AEA">
              <w:rPr>
                <w:noProof/>
                <w:webHidden/>
              </w:rPr>
              <w:t>10</w:t>
            </w:r>
            <w:r w:rsidR="00687AEA">
              <w:rPr>
                <w:noProof/>
                <w:webHidden/>
              </w:rPr>
              <w:fldChar w:fldCharType="end"/>
            </w:r>
          </w:hyperlink>
        </w:p>
        <w:p w14:paraId="31CACC9F" w14:textId="490E08F3" w:rsidR="00687AEA" w:rsidRDefault="00EB5E03">
          <w:pPr>
            <w:pStyle w:val="Sommario1"/>
            <w:rPr>
              <w:noProof/>
              <w:kern w:val="2"/>
              <w:sz w:val="24"/>
              <w:szCs w:val="24"/>
              <w14:ligatures w14:val="standardContextual"/>
            </w:rPr>
          </w:pPr>
          <w:hyperlink w:anchor="_Toc179451845" w:history="1">
            <w:r w:rsidR="00687AEA" w:rsidRPr="00A50CBA">
              <w:rPr>
                <w:rStyle w:val="Collegamentoipertestuale"/>
                <w:noProof/>
              </w:rPr>
              <w:t>2.</w:t>
            </w:r>
            <w:r w:rsidR="00687AEA">
              <w:rPr>
                <w:noProof/>
                <w:kern w:val="2"/>
                <w:sz w:val="24"/>
                <w:szCs w:val="24"/>
                <w14:ligatures w14:val="standardContextual"/>
              </w:rPr>
              <w:tab/>
            </w:r>
            <w:r w:rsidR="00687AEA" w:rsidRPr="00A50CBA">
              <w:rPr>
                <w:rStyle w:val="Collegamentoipertestuale"/>
                <w:noProof/>
              </w:rPr>
              <w:t>Riferimenti dei soggetti coinvolti nel processo di conservazione elettronica</w:t>
            </w:r>
            <w:r w:rsidR="00687AEA">
              <w:rPr>
                <w:noProof/>
                <w:webHidden/>
              </w:rPr>
              <w:tab/>
            </w:r>
            <w:r w:rsidR="00687AEA">
              <w:rPr>
                <w:noProof/>
                <w:webHidden/>
              </w:rPr>
              <w:fldChar w:fldCharType="begin"/>
            </w:r>
            <w:r w:rsidR="00687AEA">
              <w:rPr>
                <w:noProof/>
                <w:webHidden/>
              </w:rPr>
              <w:instrText xml:space="preserve"> PAGEREF _Toc179451845 \h </w:instrText>
            </w:r>
            <w:r w:rsidR="00687AEA">
              <w:rPr>
                <w:noProof/>
                <w:webHidden/>
              </w:rPr>
            </w:r>
            <w:r w:rsidR="00687AEA">
              <w:rPr>
                <w:noProof/>
                <w:webHidden/>
              </w:rPr>
              <w:fldChar w:fldCharType="separate"/>
            </w:r>
            <w:r w:rsidR="00687AEA">
              <w:rPr>
                <w:noProof/>
                <w:webHidden/>
              </w:rPr>
              <w:t>12</w:t>
            </w:r>
            <w:r w:rsidR="00687AEA">
              <w:rPr>
                <w:noProof/>
                <w:webHidden/>
              </w:rPr>
              <w:fldChar w:fldCharType="end"/>
            </w:r>
          </w:hyperlink>
        </w:p>
        <w:p w14:paraId="4C18ABA1" w14:textId="6126CBC4" w:rsidR="00687AEA" w:rsidRDefault="00EB5E03">
          <w:pPr>
            <w:pStyle w:val="Sommario2"/>
            <w:tabs>
              <w:tab w:val="left" w:pos="960"/>
              <w:tab w:val="right" w:leader="dot" w:pos="10052"/>
            </w:tabs>
            <w:rPr>
              <w:noProof/>
              <w:kern w:val="2"/>
              <w:sz w:val="24"/>
              <w:szCs w:val="24"/>
              <w14:ligatures w14:val="standardContextual"/>
            </w:rPr>
          </w:pPr>
          <w:hyperlink w:anchor="_Toc179451846" w:history="1">
            <w:r w:rsidR="00687AEA" w:rsidRPr="00A50CBA">
              <w:rPr>
                <w:rStyle w:val="Collegamentoipertestuale"/>
                <w:noProof/>
              </w:rPr>
              <w:t>2.1.</w:t>
            </w:r>
            <w:r w:rsidR="00687AEA">
              <w:rPr>
                <w:noProof/>
                <w:kern w:val="2"/>
                <w:sz w:val="24"/>
                <w:szCs w:val="24"/>
                <w14:ligatures w14:val="standardContextual"/>
              </w:rPr>
              <w:tab/>
            </w:r>
            <w:r w:rsidR="00687AEA" w:rsidRPr="00A50CBA">
              <w:rPr>
                <w:rStyle w:val="Collegamentoipertestuale"/>
                <w:noProof/>
              </w:rPr>
              <w:t>Dati identificativi del Titolare dell’oggetto di conservazione</w:t>
            </w:r>
            <w:r w:rsidR="00687AEA">
              <w:rPr>
                <w:noProof/>
                <w:webHidden/>
              </w:rPr>
              <w:tab/>
            </w:r>
            <w:r w:rsidR="00687AEA">
              <w:rPr>
                <w:noProof/>
                <w:webHidden/>
              </w:rPr>
              <w:fldChar w:fldCharType="begin"/>
            </w:r>
            <w:r w:rsidR="00687AEA">
              <w:rPr>
                <w:noProof/>
                <w:webHidden/>
              </w:rPr>
              <w:instrText xml:space="preserve"> PAGEREF _Toc179451846 \h </w:instrText>
            </w:r>
            <w:r w:rsidR="00687AEA">
              <w:rPr>
                <w:noProof/>
                <w:webHidden/>
              </w:rPr>
            </w:r>
            <w:r w:rsidR="00687AEA">
              <w:rPr>
                <w:noProof/>
                <w:webHidden/>
              </w:rPr>
              <w:fldChar w:fldCharType="separate"/>
            </w:r>
            <w:r w:rsidR="00687AEA">
              <w:rPr>
                <w:noProof/>
                <w:webHidden/>
              </w:rPr>
              <w:t>12</w:t>
            </w:r>
            <w:r w:rsidR="00687AEA">
              <w:rPr>
                <w:noProof/>
                <w:webHidden/>
              </w:rPr>
              <w:fldChar w:fldCharType="end"/>
            </w:r>
          </w:hyperlink>
        </w:p>
        <w:p w14:paraId="697D1E58" w14:textId="0452E412" w:rsidR="00687AEA" w:rsidRDefault="00EB5E03">
          <w:pPr>
            <w:pStyle w:val="Sommario2"/>
            <w:tabs>
              <w:tab w:val="left" w:pos="960"/>
              <w:tab w:val="right" w:leader="dot" w:pos="10052"/>
            </w:tabs>
            <w:rPr>
              <w:noProof/>
              <w:kern w:val="2"/>
              <w:sz w:val="24"/>
              <w:szCs w:val="24"/>
              <w14:ligatures w14:val="standardContextual"/>
            </w:rPr>
          </w:pPr>
          <w:hyperlink w:anchor="_Toc179451847" w:history="1">
            <w:r w:rsidR="00687AEA" w:rsidRPr="00A50CBA">
              <w:rPr>
                <w:rStyle w:val="Collegamentoipertestuale"/>
                <w:noProof/>
              </w:rPr>
              <w:t>2.2.</w:t>
            </w:r>
            <w:r w:rsidR="00687AEA">
              <w:rPr>
                <w:noProof/>
                <w:kern w:val="2"/>
                <w:sz w:val="24"/>
                <w:szCs w:val="24"/>
                <w14:ligatures w14:val="standardContextual"/>
              </w:rPr>
              <w:tab/>
            </w:r>
            <w:r w:rsidR="00687AEA" w:rsidRPr="00A50CBA">
              <w:rPr>
                <w:rStyle w:val="Collegamentoipertestuale"/>
                <w:noProof/>
              </w:rPr>
              <w:t>Dati Identificativi: Legale Rappresentante pro tempore</w:t>
            </w:r>
            <w:r w:rsidR="00687AEA">
              <w:rPr>
                <w:noProof/>
                <w:webHidden/>
              </w:rPr>
              <w:tab/>
            </w:r>
            <w:r w:rsidR="00687AEA">
              <w:rPr>
                <w:noProof/>
                <w:webHidden/>
              </w:rPr>
              <w:fldChar w:fldCharType="begin"/>
            </w:r>
            <w:r w:rsidR="00687AEA">
              <w:rPr>
                <w:noProof/>
                <w:webHidden/>
              </w:rPr>
              <w:instrText xml:space="preserve"> PAGEREF _Toc179451847 \h </w:instrText>
            </w:r>
            <w:r w:rsidR="00687AEA">
              <w:rPr>
                <w:noProof/>
                <w:webHidden/>
              </w:rPr>
            </w:r>
            <w:r w:rsidR="00687AEA">
              <w:rPr>
                <w:noProof/>
                <w:webHidden/>
              </w:rPr>
              <w:fldChar w:fldCharType="separate"/>
            </w:r>
            <w:r w:rsidR="00687AEA">
              <w:rPr>
                <w:noProof/>
                <w:webHidden/>
              </w:rPr>
              <w:t>12</w:t>
            </w:r>
            <w:r w:rsidR="00687AEA">
              <w:rPr>
                <w:noProof/>
                <w:webHidden/>
              </w:rPr>
              <w:fldChar w:fldCharType="end"/>
            </w:r>
          </w:hyperlink>
        </w:p>
        <w:p w14:paraId="00021487" w14:textId="68E5AAF6" w:rsidR="00687AEA" w:rsidRDefault="00EB5E03">
          <w:pPr>
            <w:pStyle w:val="Sommario2"/>
            <w:tabs>
              <w:tab w:val="left" w:pos="960"/>
              <w:tab w:val="right" w:leader="dot" w:pos="10052"/>
            </w:tabs>
            <w:rPr>
              <w:noProof/>
              <w:kern w:val="2"/>
              <w:sz w:val="24"/>
              <w:szCs w:val="24"/>
              <w14:ligatures w14:val="standardContextual"/>
            </w:rPr>
          </w:pPr>
          <w:hyperlink w:anchor="_Toc179451848" w:history="1">
            <w:r w:rsidR="00687AEA" w:rsidRPr="00A50CBA">
              <w:rPr>
                <w:rStyle w:val="Collegamentoipertestuale"/>
                <w:noProof/>
              </w:rPr>
              <w:t>2.3.</w:t>
            </w:r>
            <w:r w:rsidR="00687AEA">
              <w:rPr>
                <w:noProof/>
                <w:kern w:val="2"/>
                <w:sz w:val="24"/>
                <w:szCs w:val="24"/>
                <w14:ligatures w14:val="standardContextual"/>
              </w:rPr>
              <w:tab/>
            </w:r>
            <w:r w:rsidR="00687AEA" w:rsidRPr="00A50CBA">
              <w:rPr>
                <w:rStyle w:val="Collegamentoipertestuale"/>
                <w:noProof/>
              </w:rPr>
              <w:t>Dati identificativi del Responsabile della Conservazione (RC) in carica</w:t>
            </w:r>
            <w:r w:rsidR="00687AEA">
              <w:rPr>
                <w:noProof/>
                <w:webHidden/>
              </w:rPr>
              <w:tab/>
            </w:r>
            <w:r w:rsidR="00687AEA">
              <w:rPr>
                <w:noProof/>
                <w:webHidden/>
              </w:rPr>
              <w:fldChar w:fldCharType="begin"/>
            </w:r>
            <w:r w:rsidR="00687AEA">
              <w:rPr>
                <w:noProof/>
                <w:webHidden/>
              </w:rPr>
              <w:instrText xml:space="preserve"> PAGEREF _Toc179451848 \h </w:instrText>
            </w:r>
            <w:r w:rsidR="00687AEA">
              <w:rPr>
                <w:noProof/>
                <w:webHidden/>
              </w:rPr>
            </w:r>
            <w:r w:rsidR="00687AEA">
              <w:rPr>
                <w:noProof/>
                <w:webHidden/>
              </w:rPr>
              <w:fldChar w:fldCharType="separate"/>
            </w:r>
            <w:r w:rsidR="00687AEA">
              <w:rPr>
                <w:noProof/>
                <w:webHidden/>
              </w:rPr>
              <w:t>12</w:t>
            </w:r>
            <w:r w:rsidR="00687AEA">
              <w:rPr>
                <w:noProof/>
                <w:webHidden/>
              </w:rPr>
              <w:fldChar w:fldCharType="end"/>
            </w:r>
          </w:hyperlink>
        </w:p>
        <w:p w14:paraId="6ADA2A80" w14:textId="72D1F010" w:rsidR="00687AEA" w:rsidRDefault="00EB5E03">
          <w:pPr>
            <w:pStyle w:val="Sommario2"/>
            <w:tabs>
              <w:tab w:val="left" w:pos="960"/>
              <w:tab w:val="right" w:leader="dot" w:pos="10052"/>
            </w:tabs>
            <w:rPr>
              <w:noProof/>
              <w:kern w:val="2"/>
              <w:sz w:val="24"/>
              <w:szCs w:val="24"/>
              <w14:ligatures w14:val="standardContextual"/>
            </w:rPr>
          </w:pPr>
          <w:hyperlink w:anchor="_Toc179451849" w:history="1">
            <w:r w:rsidR="00687AEA" w:rsidRPr="00A50CBA">
              <w:rPr>
                <w:rStyle w:val="Collegamentoipertestuale"/>
                <w:noProof/>
              </w:rPr>
              <w:t>2.4.</w:t>
            </w:r>
            <w:r w:rsidR="00687AEA">
              <w:rPr>
                <w:noProof/>
                <w:kern w:val="2"/>
                <w:sz w:val="24"/>
                <w:szCs w:val="24"/>
                <w14:ligatures w14:val="standardContextual"/>
              </w:rPr>
              <w:tab/>
            </w:r>
            <w:r w:rsidR="00687AEA" w:rsidRPr="00A50CBA">
              <w:rPr>
                <w:rStyle w:val="Collegamentoipertestuale"/>
                <w:noProof/>
              </w:rPr>
              <w:t>Dati identificativi dei Delegati del RC</w:t>
            </w:r>
            <w:r w:rsidR="00687AEA">
              <w:rPr>
                <w:noProof/>
                <w:webHidden/>
              </w:rPr>
              <w:tab/>
            </w:r>
            <w:r w:rsidR="00687AEA">
              <w:rPr>
                <w:noProof/>
                <w:webHidden/>
              </w:rPr>
              <w:fldChar w:fldCharType="begin"/>
            </w:r>
            <w:r w:rsidR="00687AEA">
              <w:rPr>
                <w:noProof/>
                <w:webHidden/>
              </w:rPr>
              <w:instrText xml:space="preserve"> PAGEREF _Toc179451849 \h </w:instrText>
            </w:r>
            <w:r w:rsidR="00687AEA">
              <w:rPr>
                <w:noProof/>
                <w:webHidden/>
              </w:rPr>
            </w:r>
            <w:r w:rsidR="00687AEA">
              <w:rPr>
                <w:noProof/>
                <w:webHidden/>
              </w:rPr>
              <w:fldChar w:fldCharType="separate"/>
            </w:r>
            <w:r w:rsidR="00687AEA">
              <w:rPr>
                <w:noProof/>
                <w:webHidden/>
              </w:rPr>
              <w:t>13</w:t>
            </w:r>
            <w:r w:rsidR="00687AEA">
              <w:rPr>
                <w:noProof/>
                <w:webHidden/>
              </w:rPr>
              <w:fldChar w:fldCharType="end"/>
            </w:r>
          </w:hyperlink>
        </w:p>
        <w:p w14:paraId="4E9D57D4" w14:textId="134FC8BF" w:rsidR="00687AEA" w:rsidRDefault="00EB5E03">
          <w:pPr>
            <w:pStyle w:val="Sommario3"/>
            <w:tabs>
              <w:tab w:val="left" w:pos="1440"/>
              <w:tab w:val="right" w:leader="dot" w:pos="10052"/>
            </w:tabs>
            <w:rPr>
              <w:noProof/>
              <w:kern w:val="2"/>
              <w:sz w:val="24"/>
              <w:szCs w:val="24"/>
              <w14:ligatures w14:val="standardContextual"/>
            </w:rPr>
          </w:pPr>
          <w:hyperlink w:anchor="_Toc179451850" w:history="1">
            <w:r w:rsidR="00687AEA" w:rsidRPr="00A50CBA">
              <w:rPr>
                <w:rStyle w:val="Collegamentoipertestuale"/>
                <w:noProof/>
              </w:rPr>
              <w:t>2.4.1.</w:t>
            </w:r>
            <w:r w:rsidR="00687AEA">
              <w:rPr>
                <w:noProof/>
                <w:kern w:val="2"/>
                <w:sz w:val="24"/>
                <w:szCs w:val="24"/>
                <w14:ligatures w14:val="standardContextual"/>
              </w:rPr>
              <w:tab/>
            </w:r>
            <w:r w:rsidR="00687AEA" w:rsidRPr="00A50CBA">
              <w:rPr>
                <w:rStyle w:val="Collegamentoipertestuale"/>
                <w:rFonts w:cstheme="minorHAnsi"/>
                <w:noProof/>
              </w:rPr>
              <w:t>Delegato del RC per le operatività del servizio di conservazione</w:t>
            </w:r>
            <w:r w:rsidR="00687AEA">
              <w:rPr>
                <w:noProof/>
                <w:webHidden/>
              </w:rPr>
              <w:tab/>
            </w:r>
            <w:r w:rsidR="00687AEA">
              <w:rPr>
                <w:noProof/>
                <w:webHidden/>
              </w:rPr>
              <w:fldChar w:fldCharType="begin"/>
            </w:r>
            <w:r w:rsidR="00687AEA">
              <w:rPr>
                <w:noProof/>
                <w:webHidden/>
              </w:rPr>
              <w:instrText xml:space="preserve"> PAGEREF _Toc179451850 \h </w:instrText>
            </w:r>
            <w:r w:rsidR="00687AEA">
              <w:rPr>
                <w:noProof/>
                <w:webHidden/>
              </w:rPr>
            </w:r>
            <w:r w:rsidR="00687AEA">
              <w:rPr>
                <w:noProof/>
                <w:webHidden/>
              </w:rPr>
              <w:fldChar w:fldCharType="separate"/>
            </w:r>
            <w:r w:rsidR="00687AEA">
              <w:rPr>
                <w:noProof/>
                <w:webHidden/>
              </w:rPr>
              <w:t>14</w:t>
            </w:r>
            <w:r w:rsidR="00687AEA">
              <w:rPr>
                <w:noProof/>
                <w:webHidden/>
              </w:rPr>
              <w:fldChar w:fldCharType="end"/>
            </w:r>
          </w:hyperlink>
        </w:p>
        <w:p w14:paraId="053F33DD" w14:textId="6A829293" w:rsidR="00687AEA" w:rsidRDefault="00EB5E03">
          <w:pPr>
            <w:pStyle w:val="Sommario2"/>
            <w:tabs>
              <w:tab w:val="left" w:pos="960"/>
              <w:tab w:val="right" w:leader="dot" w:pos="10052"/>
            </w:tabs>
            <w:rPr>
              <w:noProof/>
              <w:kern w:val="2"/>
              <w:sz w:val="24"/>
              <w:szCs w:val="24"/>
              <w14:ligatures w14:val="standardContextual"/>
            </w:rPr>
          </w:pPr>
          <w:hyperlink w:anchor="_Toc179451851" w:history="1">
            <w:r w:rsidR="00687AEA" w:rsidRPr="00A50CBA">
              <w:rPr>
                <w:rStyle w:val="Collegamentoipertestuale"/>
                <w:noProof/>
              </w:rPr>
              <w:t>2.5.</w:t>
            </w:r>
            <w:r w:rsidR="00687AEA">
              <w:rPr>
                <w:noProof/>
                <w:kern w:val="2"/>
                <w:sz w:val="24"/>
                <w:szCs w:val="24"/>
                <w14:ligatures w14:val="standardContextual"/>
              </w:rPr>
              <w:tab/>
            </w:r>
            <w:r w:rsidR="00687AEA" w:rsidRPr="00A50CBA">
              <w:rPr>
                <w:rStyle w:val="Collegamentoipertestuale"/>
                <w:noProof/>
              </w:rPr>
              <w:t>Dati identificativi del Conservatore e del Responsabile del servizio di conservazione</w:t>
            </w:r>
            <w:r w:rsidR="00687AEA">
              <w:rPr>
                <w:noProof/>
                <w:webHidden/>
              </w:rPr>
              <w:tab/>
            </w:r>
            <w:r w:rsidR="00687AEA">
              <w:rPr>
                <w:noProof/>
                <w:webHidden/>
              </w:rPr>
              <w:fldChar w:fldCharType="begin"/>
            </w:r>
            <w:r w:rsidR="00687AEA">
              <w:rPr>
                <w:noProof/>
                <w:webHidden/>
              </w:rPr>
              <w:instrText xml:space="preserve"> PAGEREF _Toc179451851 \h </w:instrText>
            </w:r>
            <w:r w:rsidR="00687AEA">
              <w:rPr>
                <w:noProof/>
                <w:webHidden/>
              </w:rPr>
            </w:r>
            <w:r w:rsidR="00687AEA">
              <w:rPr>
                <w:noProof/>
                <w:webHidden/>
              </w:rPr>
              <w:fldChar w:fldCharType="separate"/>
            </w:r>
            <w:r w:rsidR="00687AEA">
              <w:rPr>
                <w:noProof/>
                <w:webHidden/>
              </w:rPr>
              <w:t>15</w:t>
            </w:r>
            <w:r w:rsidR="00687AEA">
              <w:rPr>
                <w:noProof/>
                <w:webHidden/>
              </w:rPr>
              <w:fldChar w:fldCharType="end"/>
            </w:r>
          </w:hyperlink>
        </w:p>
        <w:p w14:paraId="64B56293" w14:textId="069C85F6" w:rsidR="00687AEA" w:rsidRDefault="00EB5E03">
          <w:pPr>
            <w:pStyle w:val="Sommario1"/>
            <w:rPr>
              <w:noProof/>
              <w:kern w:val="2"/>
              <w:sz w:val="24"/>
              <w:szCs w:val="24"/>
              <w14:ligatures w14:val="standardContextual"/>
            </w:rPr>
          </w:pPr>
          <w:hyperlink w:anchor="_Toc179451852" w:history="1">
            <w:r w:rsidR="00687AEA" w:rsidRPr="00A50CBA">
              <w:rPr>
                <w:rStyle w:val="Collegamentoipertestuale"/>
                <w:noProof/>
              </w:rPr>
              <w:t>3.</w:t>
            </w:r>
            <w:r w:rsidR="00687AEA">
              <w:rPr>
                <w:noProof/>
                <w:kern w:val="2"/>
                <w:sz w:val="24"/>
                <w:szCs w:val="24"/>
                <w14:ligatures w14:val="standardContextual"/>
              </w:rPr>
              <w:tab/>
            </w:r>
            <w:r w:rsidR="00687AEA" w:rsidRPr="00A50CBA">
              <w:rPr>
                <w:rStyle w:val="Collegamentoipertestuale"/>
                <w:noProof/>
              </w:rPr>
              <w:t>Rapporti e Ruoli</w:t>
            </w:r>
            <w:r w:rsidR="00687AEA">
              <w:rPr>
                <w:noProof/>
                <w:webHidden/>
              </w:rPr>
              <w:tab/>
            </w:r>
            <w:r w:rsidR="00687AEA">
              <w:rPr>
                <w:noProof/>
                <w:webHidden/>
              </w:rPr>
              <w:fldChar w:fldCharType="begin"/>
            </w:r>
            <w:r w:rsidR="00687AEA">
              <w:rPr>
                <w:noProof/>
                <w:webHidden/>
              </w:rPr>
              <w:instrText xml:space="preserve"> PAGEREF _Toc179451852 \h </w:instrText>
            </w:r>
            <w:r w:rsidR="00687AEA">
              <w:rPr>
                <w:noProof/>
                <w:webHidden/>
              </w:rPr>
            </w:r>
            <w:r w:rsidR="00687AEA">
              <w:rPr>
                <w:noProof/>
                <w:webHidden/>
              </w:rPr>
              <w:fldChar w:fldCharType="separate"/>
            </w:r>
            <w:r w:rsidR="00687AEA">
              <w:rPr>
                <w:noProof/>
                <w:webHidden/>
              </w:rPr>
              <w:t>16</w:t>
            </w:r>
            <w:r w:rsidR="00687AEA">
              <w:rPr>
                <w:noProof/>
                <w:webHidden/>
              </w:rPr>
              <w:fldChar w:fldCharType="end"/>
            </w:r>
          </w:hyperlink>
        </w:p>
        <w:p w14:paraId="1D939193" w14:textId="51581253" w:rsidR="00687AEA" w:rsidRDefault="00EB5E03">
          <w:pPr>
            <w:pStyle w:val="Sommario1"/>
            <w:rPr>
              <w:noProof/>
              <w:kern w:val="2"/>
              <w:sz w:val="24"/>
              <w:szCs w:val="24"/>
              <w14:ligatures w14:val="standardContextual"/>
            </w:rPr>
          </w:pPr>
          <w:hyperlink w:anchor="_Toc179451853" w:history="1">
            <w:r w:rsidR="00687AEA" w:rsidRPr="00A50CBA">
              <w:rPr>
                <w:rStyle w:val="Collegamentoipertestuale"/>
                <w:noProof/>
              </w:rPr>
              <w:t>4.</w:t>
            </w:r>
            <w:r w:rsidR="00687AEA">
              <w:rPr>
                <w:noProof/>
                <w:kern w:val="2"/>
                <w:sz w:val="24"/>
                <w:szCs w:val="24"/>
                <w14:ligatures w14:val="standardContextual"/>
              </w:rPr>
              <w:tab/>
            </w:r>
            <w:r w:rsidR="00687AEA" w:rsidRPr="00A50CBA">
              <w:rPr>
                <w:rStyle w:val="Collegamentoipertestuale"/>
                <w:noProof/>
              </w:rPr>
              <w:t>Requisiti per i servizi di Conservazione</w:t>
            </w:r>
            <w:r w:rsidR="00687AEA">
              <w:rPr>
                <w:noProof/>
                <w:webHidden/>
              </w:rPr>
              <w:tab/>
            </w:r>
            <w:r w:rsidR="00687AEA">
              <w:rPr>
                <w:noProof/>
                <w:webHidden/>
              </w:rPr>
              <w:fldChar w:fldCharType="begin"/>
            </w:r>
            <w:r w:rsidR="00687AEA">
              <w:rPr>
                <w:noProof/>
                <w:webHidden/>
              </w:rPr>
              <w:instrText xml:space="preserve"> PAGEREF _Toc179451853 \h </w:instrText>
            </w:r>
            <w:r w:rsidR="00687AEA">
              <w:rPr>
                <w:noProof/>
                <w:webHidden/>
              </w:rPr>
            </w:r>
            <w:r w:rsidR="00687AEA">
              <w:rPr>
                <w:noProof/>
                <w:webHidden/>
              </w:rPr>
              <w:fldChar w:fldCharType="separate"/>
            </w:r>
            <w:r w:rsidR="00687AEA">
              <w:rPr>
                <w:noProof/>
                <w:webHidden/>
              </w:rPr>
              <w:t>17</w:t>
            </w:r>
            <w:r w:rsidR="00687AEA">
              <w:rPr>
                <w:noProof/>
                <w:webHidden/>
              </w:rPr>
              <w:fldChar w:fldCharType="end"/>
            </w:r>
          </w:hyperlink>
        </w:p>
        <w:p w14:paraId="414464A8" w14:textId="02EAB5E0" w:rsidR="00687AEA" w:rsidRDefault="00EB5E03">
          <w:pPr>
            <w:pStyle w:val="Sommario1"/>
            <w:rPr>
              <w:noProof/>
              <w:kern w:val="2"/>
              <w:sz w:val="24"/>
              <w:szCs w:val="24"/>
              <w14:ligatures w14:val="standardContextual"/>
            </w:rPr>
          </w:pPr>
          <w:hyperlink w:anchor="_Toc179451854" w:history="1">
            <w:r w:rsidR="00687AEA" w:rsidRPr="00A50CBA">
              <w:rPr>
                <w:rStyle w:val="Collegamentoipertestuale"/>
                <w:noProof/>
              </w:rPr>
              <w:t>5.</w:t>
            </w:r>
            <w:r w:rsidR="00687AEA">
              <w:rPr>
                <w:noProof/>
                <w:kern w:val="2"/>
                <w:sz w:val="24"/>
                <w:szCs w:val="24"/>
                <w14:ligatures w14:val="standardContextual"/>
              </w:rPr>
              <w:tab/>
            </w:r>
            <w:r w:rsidR="00687AEA" w:rsidRPr="00A50CBA">
              <w:rPr>
                <w:rStyle w:val="Collegamentoipertestuale"/>
                <w:noProof/>
              </w:rPr>
              <w:t>Infrastrutture e Sistemi</w:t>
            </w:r>
            <w:r w:rsidR="00687AEA">
              <w:rPr>
                <w:noProof/>
                <w:webHidden/>
              </w:rPr>
              <w:tab/>
            </w:r>
            <w:r w:rsidR="00687AEA">
              <w:rPr>
                <w:noProof/>
                <w:webHidden/>
              </w:rPr>
              <w:fldChar w:fldCharType="begin"/>
            </w:r>
            <w:r w:rsidR="00687AEA">
              <w:rPr>
                <w:noProof/>
                <w:webHidden/>
              </w:rPr>
              <w:instrText xml:space="preserve"> PAGEREF _Toc179451854 \h </w:instrText>
            </w:r>
            <w:r w:rsidR="00687AEA">
              <w:rPr>
                <w:noProof/>
                <w:webHidden/>
              </w:rPr>
            </w:r>
            <w:r w:rsidR="00687AEA">
              <w:rPr>
                <w:noProof/>
                <w:webHidden/>
              </w:rPr>
              <w:fldChar w:fldCharType="separate"/>
            </w:r>
            <w:r w:rsidR="00687AEA">
              <w:rPr>
                <w:noProof/>
                <w:webHidden/>
              </w:rPr>
              <w:t>18</w:t>
            </w:r>
            <w:r w:rsidR="00687AEA">
              <w:rPr>
                <w:noProof/>
                <w:webHidden/>
              </w:rPr>
              <w:fldChar w:fldCharType="end"/>
            </w:r>
          </w:hyperlink>
        </w:p>
        <w:p w14:paraId="77D659F8" w14:textId="6E06277A" w:rsidR="00687AEA" w:rsidRDefault="00EB5E03">
          <w:pPr>
            <w:pStyle w:val="Sommario2"/>
            <w:tabs>
              <w:tab w:val="left" w:pos="960"/>
              <w:tab w:val="right" w:leader="dot" w:pos="10052"/>
            </w:tabs>
            <w:rPr>
              <w:noProof/>
              <w:kern w:val="2"/>
              <w:sz w:val="24"/>
              <w:szCs w:val="24"/>
              <w14:ligatures w14:val="standardContextual"/>
            </w:rPr>
          </w:pPr>
          <w:hyperlink w:anchor="_Toc179451855" w:history="1">
            <w:r w:rsidR="00687AEA" w:rsidRPr="00A50CBA">
              <w:rPr>
                <w:rStyle w:val="Collegamentoipertestuale"/>
                <w:noProof/>
              </w:rPr>
              <w:t>5.1.</w:t>
            </w:r>
            <w:r w:rsidR="00687AEA">
              <w:rPr>
                <w:noProof/>
                <w:kern w:val="2"/>
                <w:sz w:val="24"/>
                <w:szCs w:val="24"/>
                <w14:ligatures w14:val="standardContextual"/>
              </w:rPr>
              <w:tab/>
            </w:r>
            <w:r w:rsidR="00687AEA" w:rsidRPr="00A50CBA">
              <w:rPr>
                <w:rStyle w:val="Collegamentoipertestuale"/>
                <w:noProof/>
              </w:rPr>
              <w:t>Sistema di Firma Digitale.</w:t>
            </w:r>
            <w:r w:rsidR="00687AEA">
              <w:rPr>
                <w:noProof/>
                <w:webHidden/>
              </w:rPr>
              <w:tab/>
            </w:r>
            <w:r w:rsidR="00687AEA">
              <w:rPr>
                <w:noProof/>
                <w:webHidden/>
              </w:rPr>
              <w:fldChar w:fldCharType="begin"/>
            </w:r>
            <w:r w:rsidR="00687AEA">
              <w:rPr>
                <w:noProof/>
                <w:webHidden/>
              </w:rPr>
              <w:instrText xml:space="preserve"> PAGEREF _Toc179451855 \h </w:instrText>
            </w:r>
            <w:r w:rsidR="00687AEA">
              <w:rPr>
                <w:noProof/>
                <w:webHidden/>
              </w:rPr>
            </w:r>
            <w:r w:rsidR="00687AEA">
              <w:rPr>
                <w:noProof/>
                <w:webHidden/>
              </w:rPr>
              <w:fldChar w:fldCharType="separate"/>
            </w:r>
            <w:r w:rsidR="00687AEA">
              <w:rPr>
                <w:noProof/>
                <w:webHidden/>
              </w:rPr>
              <w:t>18</w:t>
            </w:r>
            <w:r w:rsidR="00687AEA">
              <w:rPr>
                <w:noProof/>
                <w:webHidden/>
              </w:rPr>
              <w:fldChar w:fldCharType="end"/>
            </w:r>
          </w:hyperlink>
        </w:p>
        <w:p w14:paraId="7546703C" w14:textId="3B4B93EE" w:rsidR="00687AEA" w:rsidRDefault="00EB5E03">
          <w:pPr>
            <w:pStyle w:val="Sommario2"/>
            <w:tabs>
              <w:tab w:val="left" w:pos="960"/>
              <w:tab w:val="right" w:leader="dot" w:pos="10052"/>
            </w:tabs>
            <w:rPr>
              <w:noProof/>
              <w:kern w:val="2"/>
              <w:sz w:val="24"/>
              <w:szCs w:val="24"/>
              <w14:ligatures w14:val="standardContextual"/>
            </w:rPr>
          </w:pPr>
          <w:hyperlink w:anchor="_Toc179451856" w:history="1">
            <w:r w:rsidR="00687AEA" w:rsidRPr="00A50CBA">
              <w:rPr>
                <w:rStyle w:val="Collegamentoipertestuale"/>
                <w:noProof/>
              </w:rPr>
              <w:t>5.2.</w:t>
            </w:r>
            <w:r w:rsidR="00687AEA">
              <w:rPr>
                <w:noProof/>
                <w:kern w:val="2"/>
                <w:sz w:val="24"/>
                <w:szCs w:val="24"/>
                <w14:ligatures w14:val="standardContextual"/>
              </w:rPr>
              <w:tab/>
            </w:r>
            <w:r w:rsidR="00687AEA" w:rsidRPr="00A50CBA">
              <w:rPr>
                <w:rStyle w:val="Collegamentoipertestuale"/>
                <w:noProof/>
              </w:rPr>
              <w:t>Formati di file (documenti e allegati)</w:t>
            </w:r>
            <w:r w:rsidR="00687AEA">
              <w:rPr>
                <w:noProof/>
                <w:webHidden/>
              </w:rPr>
              <w:tab/>
            </w:r>
            <w:r w:rsidR="00687AEA">
              <w:rPr>
                <w:noProof/>
                <w:webHidden/>
              </w:rPr>
              <w:fldChar w:fldCharType="begin"/>
            </w:r>
            <w:r w:rsidR="00687AEA">
              <w:rPr>
                <w:noProof/>
                <w:webHidden/>
              </w:rPr>
              <w:instrText xml:space="preserve"> PAGEREF _Toc179451856 \h </w:instrText>
            </w:r>
            <w:r w:rsidR="00687AEA">
              <w:rPr>
                <w:noProof/>
                <w:webHidden/>
              </w:rPr>
            </w:r>
            <w:r w:rsidR="00687AEA">
              <w:rPr>
                <w:noProof/>
                <w:webHidden/>
              </w:rPr>
              <w:fldChar w:fldCharType="separate"/>
            </w:r>
            <w:r w:rsidR="00687AEA">
              <w:rPr>
                <w:noProof/>
                <w:webHidden/>
              </w:rPr>
              <w:t>18</w:t>
            </w:r>
            <w:r w:rsidR="00687AEA">
              <w:rPr>
                <w:noProof/>
                <w:webHidden/>
              </w:rPr>
              <w:fldChar w:fldCharType="end"/>
            </w:r>
          </w:hyperlink>
        </w:p>
        <w:p w14:paraId="2A4C926D" w14:textId="778B472E" w:rsidR="00687AEA" w:rsidRDefault="00EB5E03">
          <w:pPr>
            <w:pStyle w:val="Sommario2"/>
            <w:tabs>
              <w:tab w:val="left" w:pos="960"/>
              <w:tab w:val="right" w:leader="dot" w:pos="10052"/>
            </w:tabs>
            <w:rPr>
              <w:noProof/>
              <w:kern w:val="2"/>
              <w:sz w:val="24"/>
              <w:szCs w:val="24"/>
              <w14:ligatures w14:val="standardContextual"/>
            </w:rPr>
          </w:pPr>
          <w:hyperlink w:anchor="_Toc179451857" w:history="1">
            <w:r w:rsidR="00687AEA" w:rsidRPr="00A50CBA">
              <w:rPr>
                <w:rStyle w:val="Collegamentoipertestuale"/>
                <w:noProof/>
              </w:rPr>
              <w:t>5.3.</w:t>
            </w:r>
            <w:r w:rsidR="00687AEA">
              <w:rPr>
                <w:noProof/>
                <w:kern w:val="2"/>
                <w:sz w:val="24"/>
                <w:szCs w:val="24"/>
                <w14:ligatures w14:val="standardContextual"/>
              </w:rPr>
              <w:tab/>
            </w:r>
            <w:r w:rsidR="00687AEA" w:rsidRPr="00A50CBA">
              <w:rPr>
                <w:rStyle w:val="Collegamentoipertestuale"/>
                <w:noProof/>
              </w:rPr>
              <w:t>Periodicità esercizio fiscale per tempistiche di conservazione</w:t>
            </w:r>
            <w:r w:rsidR="00687AEA">
              <w:rPr>
                <w:noProof/>
                <w:webHidden/>
              </w:rPr>
              <w:tab/>
            </w:r>
            <w:r w:rsidR="00687AEA">
              <w:rPr>
                <w:noProof/>
                <w:webHidden/>
              </w:rPr>
              <w:fldChar w:fldCharType="begin"/>
            </w:r>
            <w:r w:rsidR="00687AEA">
              <w:rPr>
                <w:noProof/>
                <w:webHidden/>
              </w:rPr>
              <w:instrText xml:space="preserve"> PAGEREF _Toc179451857 \h </w:instrText>
            </w:r>
            <w:r w:rsidR="00687AEA">
              <w:rPr>
                <w:noProof/>
                <w:webHidden/>
              </w:rPr>
            </w:r>
            <w:r w:rsidR="00687AEA">
              <w:rPr>
                <w:noProof/>
                <w:webHidden/>
              </w:rPr>
              <w:fldChar w:fldCharType="separate"/>
            </w:r>
            <w:r w:rsidR="00687AEA">
              <w:rPr>
                <w:noProof/>
                <w:webHidden/>
              </w:rPr>
              <w:t>18</w:t>
            </w:r>
            <w:r w:rsidR="00687AEA">
              <w:rPr>
                <w:noProof/>
                <w:webHidden/>
              </w:rPr>
              <w:fldChar w:fldCharType="end"/>
            </w:r>
          </w:hyperlink>
        </w:p>
        <w:p w14:paraId="569A3756" w14:textId="7401D913" w:rsidR="00687AEA" w:rsidRDefault="00EB5E03">
          <w:pPr>
            <w:pStyle w:val="Sommario2"/>
            <w:tabs>
              <w:tab w:val="left" w:pos="960"/>
              <w:tab w:val="right" w:leader="dot" w:pos="10052"/>
            </w:tabs>
            <w:rPr>
              <w:noProof/>
              <w:kern w:val="2"/>
              <w:sz w:val="24"/>
              <w:szCs w:val="24"/>
              <w14:ligatures w14:val="standardContextual"/>
            </w:rPr>
          </w:pPr>
          <w:hyperlink w:anchor="_Toc179451858" w:history="1">
            <w:r w:rsidR="00687AEA" w:rsidRPr="00A50CBA">
              <w:rPr>
                <w:rStyle w:val="Collegamentoipertestuale"/>
                <w:noProof/>
              </w:rPr>
              <w:t>5.4.</w:t>
            </w:r>
            <w:r w:rsidR="00687AEA">
              <w:rPr>
                <w:noProof/>
                <w:kern w:val="2"/>
                <w:sz w:val="24"/>
                <w:szCs w:val="24"/>
                <w14:ligatures w14:val="standardContextual"/>
              </w:rPr>
              <w:tab/>
            </w:r>
            <w:r w:rsidR="00687AEA" w:rsidRPr="00A50CBA">
              <w:rPr>
                <w:rStyle w:val="Collegamentoipertestuale"/>
                <w:noProof/>
              </w:rPr>
              <w:t>Processo di versamento - Pacchetto di versamento (PdV)</w:t>
            </w:r>
            <w:r w:rsidR="00687AEA">
              <w:rPr>
                <w:noProof/>
                <w:webHidden/>
              </w:rPr>
              <w:tab/>
            </w:r>
            <w:r w:rsidR="00687AEA">
              <w:rPr>
                <w:noProof/>
                <w:webHidden/>
              </w:rPr>
              <w:fldChar w:fldCharType="begin"/>
            </w:r>
            <w:r w:rsidR="00687AEA">
              <w:rPr>
                <w:noProof/>
                <w:webHidden/>
              </w:rPr>
              <w:instrText xml:space="preserve"> PAGEREF _Toc179451858 \h </w:instrText>
            </w:r>
            <w:r w:rsidR="00687AEA">
              <w:rPr>
                <w:noProof/>
                <w:webHidden/>
              </w:rPr>
            </w:r>
            <w:r w:rsidR="00687AEA">
              <w:rPr>
                <w:noProof/>
                <w:webHidden/>
              </w:rPr>
              <w:fldChar w:fldCharType="separate"/>
            </w:r>
            <w:r w:rsidR="00687AEA">
              <w:rPr>
                <w:noProof/>
                <w:webHidden/>
              </w:rPr>
              <w:t>19</w:t>
            </w:r>
            <w:r w:rsidR="00687AEA">
              <w:rPr>
                <w:noProof/>
                <w:webHidden/>
              </w:rPr>
              <w:fldChar w:fldCharType="end"/>
            </w:r>
          </w:hyperlink>
        </w:p>
        <w:p w14:paraId="7549D2FA" w14:textId="10FEB90A" w:rsidR="00687AEA" w:rsidRDefault="00EB5E03">
          <w:pPr>
            <w:pStyle w:val="Sommario2"/>
            <w:tabs>
              <w:tab w:val="left" w:pos="960"/>
              <w:tab w:val="right" w:leader="dot" w:pos="10052"/>
            </w:tabs>
            <w:rPr>
              <w:noProof/>
              <w:kern w:val="2"/>
              <w:sz w:val="24"/>
              <w:szCs w:val="24"/>
              <w14:ligatures w14:val="standardContextual"/>
            </w:rPr>
          </w:pPr>
          <w:hyperlink w:anchor="_Toc179451859" w:history="1">
            <w:r w:rsidR="00687AEA" w:rsidRPr="00A50CBA">
              <w:rPr>
                <w:rStyle w:val="Collegamentoipertestuale"/>
                <w:noProof/>
              </w:rPr>
              <w:t>5.5.</w:t>
            </w:r>
            <w:r w:rsidR="00687AEA">
              <w:rPr>
                <w:noProof/>
                <w:kern w:val="2"/>
                <w:sz w:val="24"/>
                <w:szCs w:val="24"/>
                <w14:ligatures w14:val="standardContextual"/>
              </w:rPr>
              <w:tab/>
            </w:r>
            <w:r w:rsidR="00687AEA" w:rsidRPr="00A50CBA">
              <w:rPr>
                <w:rStyle w:val="Collegamentoipertestuale"/>
                <w:noProof/>
              </w:rPr>
              <w:t>Il processo di conservazione-pacchetti di archiviazione (PdA)</w:t>
            </w:r>
            <w:r w:rsidR="00687AEA">
              <w:rPr>
                <w:noProof/>
                <w:webHidden/>
              </w:rPr>
              <w:tab/>
            </w:r>
            <w:r w:rsidR="00687AEA">
              <w:rPr>
                <w:noProof/>
                <w:webHidden/>
              </w:rPr>
              <w:fldChar w:fldCharType="begin"/>
            </w:r>
            <w:r w:rsidR="00687AEA">
              <w:rPr>
                <w:noProof/>
                <w:webHidden/>
              </w:rPr>
              <w:instrText xml:space="preserve"> PAGEREF _Toc179451859 \h </w:instrText>
            </w:r>
            <w:r w:rsidR="00687AEA">
              <w:rPr>
                <w:noProof/>
                <w:webHidden/>
              </w:rPr>
            </w:r>
            <w:r w:rsidR="00687AEA">
              <w:rPr>
                <w:noProof/>
                <w:webHidden/>
              </w:rPr>
              <w:fldChar w:fldCharType="separate"/>
            </w:r>
            <w:r w:rsidR="00687AEA">
              <w:rPr>
                <w:noProof/>
                <w:webHidden/>
              </w:rPr>
              <w:t>20</w:t>
            </w:r>
            <w:r w:rsidR="00687AEA">
              <w:rPr>
                <w:noProof/>
                <w:webHidden/>
              </w:rPr>
              <w:fldChar w:fldCharType="end"/>
            </w:r>
          </w:hyperlink>
        </w:p>
        <w:p w14:paraId="2C2FC0E0" w14:textId="4543E300" w:rsidR="00687AEA" w:rsidRDefault="00EB5E03">
          <w:pPr>
            <w:pStyle w:val="Sommario2"/>
            <w:tabs>
              <w:tab w:val="left" w:pos="960"/>
              <w:tab w:val="right" w:leader="dot" w:pos="10052"/>
            </w:tabs>
            <w:rPr>
              <w:noProof/>
              <w:kern w:val="2"/>
              <w:sz w:val="24"/>
              <w:szCs w:val="24"/>
              <w14:ligatures w14:val="standardContextual"/>
            </w:rPr>
          </w:pPr>
          <w:hyperlink w:anchor="_Toc179451860" w:history="1">
            <w:r w:rsidR="00687AEA" w:rsidRPr="00A50CBA">
              <w:rPr>
                <w:rStyle w:val="Collegamentoipertestuale"/>
                <w:noProof/>
              </w:rPr>
              <w:t>5.6.</w:t>
            </w:r>
            <w:r w:rsidR="00687AEA">
              <w:rPr>
                <w:noProof/>
                <w:kern w:val="2"/>
                <w:sz w:val="24"/>
                <w:szCs w:val="24"/>
                <w14:ligatures w14:val="standardContextual"/>
              </w:rPr>
              <w:tab/>
            </w:r>
            <w:r w:rsidR="00687AEA" w:rsidRPr="00A50CBA">
              <w:rPr>
                <w:rStyle w:val="Collegamentoipertestuale"/>
                <w:noProof/>
              </w:rPr>
              <w:t>Il processo di consultazione e/o distribuzione-Pacchetto di distribuzione (PdD)</w:t>
            </w:r>
            <w:r w:rsidR="00687AEA">
              <w:rPr>
                <w:noProof/>
                <w:webHidden/>
              </w:rPr>
              <w:tab/>
            </w:r>
            <w:r w:rsidR="00687AEA">
              <w:rPr>
                <w:noProof/>
                <w:webHidden/>
              </w:rPr>
              <w:fldChar w:fldCharType="begin"/>
            </w:r>
            <w:r w:rsidR="00687AEA">
              <w:rPr>
                <w:noProof/>
                <w:webHidden/>
              </w:rPr>
              <w:instrText xml:space="preserve"> PAGEREF _Toc179451860 \h </w:instrText>
            </w:r>
            <w:r w:rsidR="00687AEA">
              <w:rPr>
                <w:noProof/>
                <w:webHidden/>
              </w:rPr>
            </w:r>
            <w:r w:rsidR="00687AEA">
              <w:rPr>
                <w:noProof/>
                <w:webHidden/>
              </w:rPr>
              <w:fldChar w:fldCharType="separate"/>
            </w:r>
            <w:r w:rsidR="00687AEA">
              <w:rPr>
                <w:noProof/>
                <w:webHidden/>
              </w:rPr>
              <w:t>20</w:t>
            </w:r>
            <w:r w:rsidR="00687AEA">
              <w:rPr>
                <w:noProof/>
                <w:webHidden/>
              </w:rPr>
              <w:fldChar w:fldCharType="end"/>
            </w:r>
          </w:hyperlink>
        </w:p>
        <w:p w14:paraId="3F07152F" w14:textId="3C78AE8B" w:rsidR="00687AEA" w:rsidRDefault="00EB5E03">
          <w:pPr>
            <w:pStyle w:val="Sommario1"/>
            <w:rPr>
              <w:noProof/>
              <w:kern w:val="2"/>
              <w:sz w:val="24"/>
              <w:szCs w:val="24"/>
              <w14:ligatures w14:val="standardContextual"/>
            </w:rPr>
          </w:pPr>
          <w:hyperlink w:anchor="_Toc179451861" w:history="1">
            <w:r w:rsidR="00687AEA" w:rsidRPr="00A50CBA">
              <w:rPr>
                <w:rStyle w:val="Collegamentoipertestuale"/>
                <w:noProof/>
              </w:rPr>
              <w:t>6.</w:t>
            </w:r>
            <w:r w:rsidR="00687AEA">
              <w:rPr>
                <w:noProof/>
                <w:kern w:val="2"/>
                <w:sz w:val="24"/>
                <w:szCs w:val="24"/>
                <w14:ligatures w14:val="standardContextual"/>
              </w:rPr>
              <w:tab/>
            </w:r>
            <w:r w:rsidR="00687AEA" w:rsidRPr="00A50CBA">
              <w:rPr>
                <w:rStyle w:val="Collegamentoipertestuale"/>
                <w:noProof/>
              </w:rPr>
              <w:t>Classi Documentali oggetto di conservazione digitale</w:t>
            </w:r>
            <w:r w:rsidR="00687AEA">
              <w:rPr>
                <w:noProof/>
                <w:webHidden/>
              </w:rPr>
              <w:tab/>
            </w:r>
            <w:r w:rsidR="00687AEA">
              <w:rPr>
                <w:noProof/>
                <w:webHidden/>
              </w:rPr>
              <w:fldChar w:fldCharType="begin"/>
            </w:r>
            <w:r w:rsidR="00687AEA">
              <w:rPr>
                <w:noProof/>
                <w:webHidden/>
              </w:rPr>
              <w:instrText xml:space="preserve"> PAGEREF _Toc179451861 \h </w:instrText>
            </w:r>
            <w:r w:rsidR="00687AEA">
              <w:rPr>
                <w:noProof/>
                <w:webHidden/>
              </w:rPr>
            </w:r>
            <w:r w:rsidR="00687AEA">
              <w:rPr>
                <w:noProof/>
                <w:webHidden/>
              </w:rPr>
              <w:fldChar w:fldCharType="separate"/>
            </w:r>
            <w:r w:rsidR="00687AEA">
              <w:rPr>
                <w:noProof/>
                <w:webHidden/>
              </w:rPr>
              <w:t>21</w:t>
            </w:r>
            <w:r w:rsidR="00687AEA">
              <w:rPr>
                <w:noProof/>
                <w:webHidden/>
              </w:rPr>
              <w:fldChar w:fldCharType="end"/>
            </w:r>
          </w:hyperlink>
        </w:p>
        <w:p w14:paraId="0DC494AD" w14:textId="3D9C54A6" w:rsidR="00687AEA" w:rsidRDefault="00EB5E03">
          <w:pPr>
            <w:pStyle w:val="Sommario2"/>
            <w:tabs>
              <w:tab w:val="left" w:pos="960"/>
              <w:tab w:val="right" w:leader="dot" w:pos="10052"/>
            </w:tabs>
            <w:rPr>
              <w:noProof/>
              <w:kern w:val="2"/>
              <w:sz w:val="24"/>
              <w:szCs w:val="24"/>
              <w14:ligatures w14:val="standardContextual"/>
            </w:rPr>
          </w:pPr>
          <w:hyperlink w:anchor="_Toc179451862" w:history="1">
            <w:r w:rsidR="00687AEA" w:rsidRPr="00A50CBA">
              <w:rPr>
                <w:rStyle w:val="Collegamentoipertestuale"/>
                <w:noProof/>
              </w:rPr>
              <w:t>6.1.</w:t>
            </w:r>
            <w:r w:rsidR="00687AEA">
              <w:rPr>
                <w:noProof/>
                <w:kern w:val="2"/>
                <w:sz w:val="24"/>
                <w:szCs w:val="24"/>
                <w14:ligatures w14:val="standardContextual"/>
              </w:rPr>
              <w:tab/>
            </w:r>
            <w:r w:rsidR="00687AEA" w:rsidRPr="00A50CBA">
              <w:rPr>
                <w:rStyle w:val="Collegamentoipertestuale"/>
                <w:noProof/>
              </w:rPr>
              <w:t>Tipologie classi documentali IX-CE e metadati</w:t>
            </w:r>
            <w:r w:rsidR="00687AEA">
              <w:rPr>
                <w:noProof/>
                <w:webHidden/>
              </w:rPr>
              <w:tab/>
            </w:r>
            <w:r w:rsidR="00687AEA">
              <w:rPr>
                <w:noProof/>
                <w:webHidden/>
              </w:rPr>
              <w:fldChar w:fldCharType="begin"/>
            </w:r>
            <w:r w:rsidR="00687AEA">
              <w:rPr>
                <w:noProof/>
                <w:webHidden/>
              </w:rPr>
              <w:instrText xml:space="preserve"> PAGEREF _Toc179451862 \h </w:instrText>
            </w:r>
            <w:r w:rsidR="00687AEA">
              <w:rPr>
                <w:noProof/>
                <w:webHidden/>
              </w:rPr>
            </w:r>
            <w:r w:rsidR="00687AEA">
              <w:rPr>
                <w:noProof/>
                <w:webHidden/>
              </w:rPr>
              <w:fldChar w:fldCharType="separate"/>
            </w:r>
            <w:r w:rsidR="00687AEA">
              <w:rPr>
                <w:noProof/>
                <w:webHidden/>
              </w:rPr>
              <w:t>21</w:t>
            </w:r>
            <w:r w:rsidR="00687AEA">
              <w:rPr>
                <w:noProof/>
                <w:webHidden/>
              </w:rPr>
              <w:fldChar w:fldCharType="end"/>
            </w:r>
          </w:hyperlink>
        </w:p>
        <w:p w14:paraId="49887A34" w14:textId="748F5C74" w:rsidR="00687AEA" w:rsidRDefault="00EB5E03">
          <w:pPr>
            <w:pStyle w:val="Sommario2"/>
            <w:tabs>
              <w:tab w:val="left" w:pos="960"/>
              <w:tab w:val="right" w:leader="dot" w:pos="10052"/>
            </w:tabs>
            <w:rPr>
              <w:noProof/>
              <w:kern w:val="2"/>
              <w:sz w:val="24"/>
              <w:szCs w:val="24"/>
              <w14:ligatures w14:val="standardContextual"/>
            </w:rPr>
          </w:pPr>
          <w:hyperlink w:anchor="_Toc179451863" w:history="1">
            <w:r w:rsidR="00687AEA" w:rsidRPr="00A50CBA">
              <w:rPr>
                <w:rStyle w:val="Collegamentoipertestuale"/>
                <w:noProof/>
              </w:rPr>
              <w:t>6.2.</w:t>
            </w:r>
            <w:r w:rsidR="00687AEA">
              <w:rPr>
                <w:noProof/>
                <w:kern w:val="2"/>
                <w:sz w:val="24"/>
                <w:szCs w:val="24"/>
                <w14:ligatures w14:val="standardContextual"/>
              </w:rPr>
              <w:tab/>
            </w:r>
            <w:r w:rsidR="00687AEA" w:rsidRPr="00A50CBA">
              <w:rPr>
                <w:rStyle w:val="Collegamentoipertestuale"/>
                <w:noProof/>
              </w:rPr>
              <w:t>Processo di conservazione - Pacchetto di Archiviazione (PdA)</w:t>
            </w:r>
            <w:r w:rsidR="00687AEA">
              <w:rPr>
                <w:noProof/>
                <w:webHidden/>
              </w:rPr>
              <w:tab/>
            </w:r>
            <w:r w:rsidR="00687AEA">
              <w:rPr>
                <w:noProof/>
                <w:webHidden/>
              </w:rPr>
              <w:fldChar w:fldCharType="begin"/>
            </w:r>
            <w:r w:rsidR="00687AEA">
              <w:rPr>
                <w:noProof/>
                <w:webHidden/>
              </w:rPr>
              <w:instrText xml:space="preserve"> PAGEREF _Toc179451863 \h </w:instrText>
            </w:r>
            <w:r w:rsidR="00687AEA">
              <w:rPr>
                <w:noProof/>
                <w:webHidden/>
              </w:rPr>
            </w:r>
            <w:r w:rsidR="00687AEA">
              <w:rPr>
                <w:noProof/>
                <w:webHidden/>
              </w:rPr>
              <w:fldChar w:fldCharType="separate"/>
            </w:r>
            <w:r w:rsidR="00687AEA">
              <w:rPr>
                <w:noProof/>
                <w:webHidden/>
              </w:rPr>
              <w:t>23</w:t>
            </w:r>
            <w:r w:rsidR="00687AEA">
              <w:rPr>
                <w:noProof/>
                <w:webHidden/>
              </w:rPr>
              <w:fldChar w:fldCharType="end"/>
            </w:r>
          </w:hyperlink>
        </w:p>
        <w:p w14:paraId="13C4F010" w14:textId="42566293" w:rsidR="00687AEA" w:rsidRDefault="00EB5E03">
          <w:pPr>
            <w:pStyle w:val="Sommario2"/>
            <w:tabs>
              <w:tab w:val="left" w:pos="960"/>
              <w:tab w:val="right" w:leader="dot" w:pos="10052"/>
            </w:tabs>
            <w:rPr>
              <w:noProof/>
              <w:kern w:val="2"/>
              <w:sz w:val="24"/>
              <w:szCs w:val="24"/>
              <w14:ligatures w14:val="standardContextual"/>
            </w:rPr>
          </w:pPr>
          <w:hyperlink w:anchor="_Toc179451864" w:history="1">
            <w:r w:rsidR="00687AEA" w:rsidRPr="00A50CBA">
              <w:rPr>
                <w:rStyle w:val="Collegamentoipertestuale"/>
                <w:noProof/>
              </w:rPr>
              <w:t>6.3.</w:t>
            </w:r>
            <w:r w:rsidR="00687AEA">
              <w:rPr>
                <w:noProof/>
                <w:kern w:val="2"/>
                <w:sz w:val="24"/>
                <w:szCs w:val="24"/>
                <w14:ligatures w14:val="standardContextual"/>
              </w:rPr>
              <w:tab/>
            </w:r>
            <w:r w:rsidR="00687AEA" w:rsidRPr="00A50CBA">
              <w:rPr>
                <w:rStyle w:val="Collegamentoipertestuale"/>
                <w:noProof/>
              </w:rPr>
              <w:t>Processo e attività di esibizione e/o distribuzione</w:t>
            </w:r>
            <w:r w:rsidR="00687AEA">
              <w:rPr>
                <w:noProof/>
                <w:webHidden/>
              </w:rPr>
              <w:tab/>
            </w:r>
            <w:r w:rsidR="00687AEA">
              <w:rPr>
                <w:noProof/>
                <w:webHidden/>
              </w:rPr>
              <w:fldChar w:fldCharType="begin"/>
            </w:r>
            <w:r w:rsidR="00687AEA">
              <w:rPr>
                <w:noProof/>
                <w:webHidden/>
              </w:rPr>
              <w:instrText xml:space="preserve"> PAGEREF _Toc179451864 \h </w:instrText>
            </w:r>
            <w:r w:rsidR="00687AEA">
              <w:rPr>
                <w:noProof/>
                <w:webHidden/>
              </w:rPr>
            </w:r>
            <w:r w:rsidR="00687AEA">
              <w:rPr>
                <w:noProof/>
                <w:webHidden/>
              </w:rPr>
              <w:fldChar w:fldCharType="separate"/>
            </w:r>
            <w:r w:rsidR="00687AEA">
              <w:rPr>
                <w:noProof/>
                <w:webHidden/>
              </w:rPr>
              <w:t>23</w:t>
            </w:r>
            <w:r w:rsidR="00687AEA">
              <w:rPr>
                <w:noProof/>
                <w:webHidden/>
              </w:rPr>
              <w:fldChar w:fldCharType="end"/>
            </w:r>
          </w:hyperlink>
        </w:p>
        <w:p w14:paraId="053A611F" w14:textId="435BCC8A" w:rsidR="00687AEA" w:rsidRDefault="00EB5E03">
          <w:pPr>
            <w:pStyle w:val="Sommario2"/>
            <w:tabs>
              <w:tab w:val="left" w:pos="960"/>
              <w:tab w:val="right" w:leader="dot" w:pos="10052"/>
            </w:tabs>
            <w:rPr>
              <w:noProof/>
              <w:kern w:val="2"/>
              <w:sz w:val="24"/>
              <w:szCs w:val="24"/>
              <w14:ligatures w14:val="standardContextual"/>
            </w:rPr>
          </w:pPr>
          <w:hyperlink w:anchor="_Toc179451865" w:history="1">
            <w:r w:rsidR="00687AEA" w:rsidRPr="00A50CBA">
              <w:rPr>
                <w:rStyle w:val="Collegamentoipertestuale"/>
                <w:noProof/>
              </w:rPr>
              <w:t>6.4.</w:t>
            </w:r>
            <w:r w:rsidR="00687AEA">
              <w:rPr>
                <w:noProof/>
                <w:kern w:val="2"/>
                <w:sz w:val="24"/>
                <w:szCs w:val="24"/>
                <w14:ligatures w14:val="standardContextual"/>
              </w:rPr>
              <w:tab/>
            </w:r>
            <w:r w:rsidR="00687AEA" w:rsidRPr="00A50CBA">
              <w:rPr>
                <w:rStyle w:val="Collegamentoipertestuale"/>
                <w:noProof/>
              </w:rPr>
              <w:t>Garanzie sul documento versato per la conservazione elettronica.</w:t>
            </w:r>
            <w:r w:rsidR="00687AEA">
              <w:rPr>
                <w:noProof/>
                <w:webHidden/>
              </w:rPr>
              <w:tab/>
            </w:r>
            <w:r w:rsidR="00687AEA">
              <w:rPr>
                <w:noProof/>
                <w:webHidden/>
              </w:rPr>
              <w:fldChar w:fldCharType="begin"/>
            </w:r>
            <w:r w:rsidR="00687AEA">
              <w:rPr>
                <w:noProof/>
                <w:webHidden/>
              </w:rPr>
              <w:instrText xml:space="preserve"> PAGEREF _Toc179451865 \h </w:instrText>
            </w:r>
            <w:r w:rsidR="00687AEA">
              <w:rPr>
                <w:noProof/>
                <w:webHidden/>
              </w:rPr>
            </w:r>
            <w:r w:rsidR="00687AEA">
              <w:rPr>
                <w:noProof/>
                <w:webHidden/>
              </w:rPr>
              <w:fldChar w:fldCharType="separate"/>
            </w:r>
            <w:r w:rsidR="00687AEA">
              <w:rPr>
                <w:noProof/>
                <w:webHidden/>
              </w:rPr>
              <w:t>23</w:t>
            </w:r>
            <w:r w:rsidR="00687AEA">
              <w:rPr>
                <w:noProof/>
                <w:webHidden/>
              </w:rPr>
              <w:fldChar w:fldCharType="end"/>
            </w:r>
          </w:hyperlink>
        </w:p>
        <w:p w14:paraId="2BAC846E" w14:textId="2BA535E0" w:rsidR="00687AEA" w:rsidRDefault="00EB5E03">
          <w:pPr>
            <w:pStyle w:val="Sommario1"/>
            <w:rPr>
              <w:noProof/>
              <w:kern w:val="2"/>
              <w:sz w:val="24"/>
              <w:szCs w:val="24"/>
              <w14:ligatures w14:val="standardContextual"/>
            </w:rPr>
          </w:pPr>
          <w:hyperlink w:anchor="_Toc179451866" w:history="1">
            <w:r w:rsidR="00687AEA" w:rsidRPr="00A50CBA">
              <w:rPr>
                <w:rStyle w:val="Collegamentoipertestuale"/>
                <w:noProof/>
              </w:rPr>
              <w:t>7.</w:t>
            </w:r>
            <w:r w:rsidR="00687AEA">
              <w:rPr>
                <w:noProof/>
                <w:kern w:val="2"/>
                <w:sz w:val="24"/>
                <w:szCs w:val="24"/>
                <w14:ligatures w14:val="standardContextual"/>
              </w:rPr>
              <w:tab/>
            </w:r>
            <w:r w:rsidR="00687AEA" w:rsidRPr="00A50CBA">
              <w:rPr>
                <w:rStyle w:val="Collegamentoipertestuale"/>
                <w:noProof/>
              </w:rPr>
              <w:t>Enti Certificatori</w:t>
            </w:r>
            <w:r w:rsidR="00687AEA">
              <w:rPr>
                <w:noProof/>
                <w:webHidden/>
              </w:rPr>
              <w:tab/>
            </w:r>
            <w:r w:rsidR="00687AEA">
              <w:rPr>
                <w:noProof/>
                <w:webHidden/>
              </w:rPr>
              <w:fldChar w:fldCharType="begin"/>
            </w:r>
            <w:r w:rsidR="00687AEA">
              <w:rPr>
                <w:noProof/>
                <w:webHidden/>
              </w:rPr>
              <w:instrText xml:space="preserve"> PAGEREF _Toc179451866 \h </w:instrText>
            </w:r>
            <w:r w:rsidR="00687AEA">
              <w:rPr>
                <w:noProof/>
                <w:webHidden/>
              </w:rPr>
            </w:r>
            <w:r w:rsidR="00687AEA">
              <w:rPr>
                <w:noProof/>
                <w:webHidden/>
              </w:rPr>
              <w:fldChar w:fldCharType="separate"/>
            </w:r>
            <w:r w:rsidR="00687AEA">
              <w:rPr>
                <w:noProof/>
                <w:webHidden/>
              </w:rPr>
              <w:t>24</w:t>
            </w:r>
            <w:r w:rsidR="00687AEA">
              <w:rPr>
                <w:noProof/>
                <w:webHidden/>
              </w:rPr>
              <w:fldChar w:fldCharType="end"/>
            </w:r>
          </w:hyperlink>
        </w:p>
        <w:p w14:paraId="14614336" w14:textId="19801567" w:rsidR="00687AEA" w:rsidRDefault="00EB5E03">
          <w:pPr>
            <w:pStyle w:val="Sommario2"/>
            <w:tabs>
              <w:tab w:val="left" w:pos="960"/>
              <w:tab w:val="right" w:leader="dot" w:pos="10052"/>
            </w:tabs>
            <w:rPr>
              <w:noProof/>
              <w:kern w:val="2"/>
              <w:sz w:val="24"/>
              <w:szCs w:val="24"/>
              <w14:ligatures w14:val="standardContextual"/>
            </w:rPr>
          </w:pPr>
          <w:hyperlink w:anchor="_Toc179451867" w:history="1">
            <w:r w:rsidR="00687AEA" w:rsidRPr="00A50CBA">
              <w:rPr>
                <w:rStyle w:val="Collegamentoipertestuale"/>
                <w:noProof/>
              </w:rPr>
              <w:t>7.1.</w:t>
            </w:r>
            <w:r w:rsidR="00687AEA">
              <w:rPr>
                <w:noProof/>
                <w:kern w:val="2"/>
                <w:sz w:val="24"/>
                <w:szCs w:val="24"/>
                <w14:ligatures w14:val="standardContextual"/>
              </w:rPr>
              <w:tab/>
            </w:r>
            <w:r w:rsidR="00687AEA" w:rsidRPr="00A50CBA">
              <w:rPr>
                <w:rStyle w:val="Collegamentoipertestuale"/>
                <w:noProof/>
              </w:rPr>
              <w:t>Ente Certificatore emittente i certificati di Firma Digitale</w:t>
            </w:r>
            <w:r w:rsidR="00687AEA">
              <w:rPr>
                <w:noProof/>
                <w:webHidden/>
              </w:rPr>
              <w:tab/>
            </w:r>
            <w:r w:rsidR="00687AEA">
              <w:rPr>
                <w:noProof/>
                <w:webHidden/>
              </w:rPr>
              <w:fldChar w:fldCharType="begin"/>
            </w:r>
            <w:r w:rsidR="00687AEA">
              <w:rPr>
                <w:noProof/>
                <w:webHidden/>
              </w:rPr>
              <w:instrText xml:space="preserve"> PAGEREF _Toc179451867 \h </w:instrText>
            </w:r>
            <w:r w:rsidR="00687AEA">
              <w:rPr>
                <w:noProof/>
                <w:webHidden/>
              </w:rPr>
            </w:r>
            <w:r w:rsidR="00687AEA">
              <w:rPr>
                <w:noProof/>
                <w:webHidden/>
              </w:rPr>
              <w:fldChar w:fldCharType="separate"/>
            </w:r>
            <w:r w:rsidR="00687AEA">
              <w:rPr>
                <w:noProof/>
                <w:webHidden/>
              </w:rPr>
              <w:t>24</w:t>
            </w:r>
            <w:r w:rsidR="00687AEA">
              <w:rPr>
                <w:noProof/>
                <w:webHidden/>
              </w:rPr>
              <w:fldChar w:fldCharType="end"/>
            </w:r>
          </w:hyperlink>
        </w:p>
        <w:p w14:paraId="725C1A86" w14:textId="0CEDB4C5" w:rsidR="00687AEA" w:rsidRDefault="00EB5E03">
          <w:pPr>
            <w:pStyle w:val="Sommario2"/>
            <w:tabs>
              <w:tab w:val="left" w:pos="960"/>
              <w:tab w:val="right" w:leader="dot" w:pos="10052"/>
            </w:tabs>
            <w:rPr>
              <w:noProof/>
              <w:kern w:val="2"/>
              <w:sz w:val="24"/>
              <w:szCs w:val="24"/>
              <w14:ligatures w14:val="standardContextual"/>
            </w:rPr>
          </w:pPr>
          <w:hyperlink w:anchor="_Toc179451868" w:history="1">
            <w:r w:rsidR="00687AEA" w:rsidRPr="00A50CBA">
              <w:rPr>
                <w:rStyle w:val="Collegamentoipertestuale"/>
                <w:noProof/>
              </w:rPr>
              <w:t>7.2.</w:t>
            </w:r>
            <w:r w:rsidR="00687AEA">
              <w:rPr>
                <w:noProof/>
                <w:kern w:val="2"/>
                <w:sz w:val="24"/>
                <w:szCs w:val="24"/>
                <w14:ligatures w14:val="standardContextual"/>
              </w:rPr>
              <w:tab/>
            </w:r>
            <w:r w:rsidR="00687AEA" w:rsidRPr="00A50CBA">
              <w:rPr>
                <w:rStyle w:val="Collegamentoipertestuale"/>
                <w:noProof/>
              </w:rPr>
              <w:t>Ente TSA emittente le Marche Temporali</w:t>
            </w:r>
            <w:r w:rsidR="00687AEA">
              <w:rPr>
                <w:noProof/>
                <w:webHidden/>
              </w:rPr>
              <w:tab/>
            </w:r>
            <w:r w:rsidR="00687AEA">
              <w:rPr>
                <w:noProof/>
                <w:webHidden/>
              </w:rPr>
              <w:fldChar w:fldCharType="begin"/>
            </w:r>
            <w:r w:rsidR="00687AEA">
              <w:rPr>
                <w:noProof/>
                <w:webHidden/>
              </w:rPr>
              <w:instrText xml:space="preserve"> PAGEREF _Toc179451868 \h </w:instrText>
            </w:r>
            <w:r w:rsidR="00687AEA">
              <w:rPr>
                <w:noProof/>
                <w:webHidden/>
              </w:rPr>
            </w:r>
            <w:r w:rsidR="00687AEA">
              <w:rPr>
                <w:noProof/>
                <w:webHidden/>
              </w:rPr>
              <w:fldChar w:fldCharType="separate"/>
            </w:r>
            <w:r w:rsidR="00687AEA">
              <w:rPr>
                <w:noProof/>
                <w:webHidden/>
              </w:rPr>
              <w:t>24</w:t>
            </w:r>
            <w:r w:rsidR="00687AEA">
              <w:rPr>
                <w:noProof/>
                <w:webHidden/>
              </w:rPr>
              <w:fldChar w:fldCharType="end"/>
            </w:r>
          </w:hyperlink>
        </w:p>
        <w:p w14:paraId="52727174" w14:textId="40F953E1" w:rsidR="00687AEA" w:rsidRDefault="00EB5E03">
          <w:pPr>
            <w:pStyle w:val="Sommario1"/>
            <w:rPr>
              <w:noProof/>
              <w:kern w:val="2"/>
              <w:sz w:val="24"/>
              <w:szCs w:val="24"/>
              <w14:ligatures w14:val="standardContextual"/>
            </w:rPr>
          </w:pPr>
          <w:hyperlink w:anchor="_Toc179451869" w:history="1">
            <w:r w:rsidR="00687AEA" w:rsidRPr="00A50CBA">
              <w:rPr>
                <w:rStyle w:val="Collegamentoipertestuale"/>
                <w:noProof/>
              </w:rPr>
              <w:t>8.</w:t>
            </w:r>
            <w:r w:rsidR="00687AEA">
              <w:rPr>
                <w:noProof/>
                <w:kern w:val="2"/>
                <w:sz w:val="24"/>
                <w:szCs w:val="24"/>
                <w14:ligatures w14:val="standardContextual"/>
              </w:rPr>
              <w:tab/>
            </w:r>
            <w:r w:rsidR="00687AEA" w:rsidRPr="00A50CBA">
              <w:rPr>
                <w:rStyle w:val="Collegamentoipertestuale"/>
                <w:noProof/>
              </w:rPr>
              <w:t>Il Manuale di Conservazione</w:t>
            </w:r>
            <w:r w:rsidR="00687AEA">
              <w:rPr>
                <w:noProof/>
                <w:webHidden/>
              </w:rPr>
              <w:tab/>
            </w:r>
            <w:r w:rsidR="00687AEA">
              <w:rPr>
                <w:noProof/>
                <w:webHidden/>
              </w:rPr>
              <w:fldChar w:fldCharType="begin"/>
            </w:r>
            <w:r w:rsidR="00687AEA">
              <w:rPr>
                <w:noProof/>
                <w:webHidden/>
              </w:rPr>
              <w:instrText xml:space="preserve"> PAGEREF _Toc179451869 \h </w:instrText>
            </w:r>
            <w:r w:rsidR="00687AEA">
              <w:rPr>
                <w:noProof/>
                <w:webHidden/>
              </w:rPr>
            </w:r>
            <w:r w:rsidR="00687AEA">
              <w:rPr>
                <w:noProof/>
                <w:webHidden/>
              </w:rPr>
              <w:fldChar w:fldCharType="separate"/>
            </w:r>
            <w:r w:rsidR="00687AEA">
              <w:rPr>
                <w:noProof/>
                <w:webHidden/>
              </w:rPr>
              <w:t>25</w:t>
            </w:r>
            <w:r w:rsidR="00687AEA">
              <w:rPr>
                <w:noProof/>
                <w:webHidden/>
              </w:rPr>
              <w:fldChar w:fldCharType="end"/>
            </w:r>
          </w:hyperlink>
        </w:p>
        <w:p w14:paraId="0B7742D7" w14:textId="2DA2296C" w:rsidR="00687AEA" w:rsidRDefault="00EB5E03">
          <w:pPr>
            <w:pStyle w:val="Sommario2"/>
            <w:tabs>
              <w:tab w:val="left" w:pos="960"/>
              <w:tab w:val="right" w:leader="dot" w:pos="10052"/>
            </w:tabs>
            <w:rPr>
              <w:noProof/>
              <w:kern w:val="2"/>
              <w:sz w:val="24"/>
              <w:szCs w:val="24"/>
              <w14:ligatures w14:val="standardContextual"/>
            </w:rPr>
          </w:pPr>
          <w:hyperlink w:anchor="_Toc179451870" w:history="1">
            <w:r w:rsidR="00687AEA" w:rsidRPr="00A50CBA">
              <w:rPr>
                <w:rStyle w:val="Collegamentoipertestuale"/>
                <w:noProof/>
              </w:rPr>
              <w:t>8.1.</w:t>
            </w:r>
            <w:r w:rsidR="00687AEA">
              <w:rPr>
                <w:noProof/>
                <w:kern w:val="2"/>
                <w:sz w:val="24"/>
                <w:szCs w:val="24"/>
                <w14:ligatures w14:val="standardContextual"/>
              </w:rPr>
              <w:tab/>
            </w:r>
            <w:r w:rsidR="00687AEA" w:rsidRPr="00A50CBA">
              <w:rPr>
                <w:rStyle w:val="Collegamentoipertestuale"/>
                <w:noProof/>
              </w:rPr>
              <w:t>Formato e dettagli relativi al manuale di conservazione</w:t>
            </w:r>
            <w:r w:rsidR="00687AEA">
              <w:rPr>
                <w:noProof/>
                <w:webHidden/>
              </w:rPr>
              <w:tab/>
            </w:r>
            <w:r w:rsidR="00687AEA">
              <w:rPr>
                <w:noProof/>
                <w:webHidden/>
              </w:rPr>
              <w:fldChar w:fldCharType="begin"/>
            </w:r>
            <w:r w:rsidR="00687AEA">
              <w:rPr>
                <w:noProof/>
                <w:webHidden/>
              </w:rPr>
              <w:instrText xml:space="preserve"> PAGEREF _Toc179451870 \h </w:instrText>
            </w:r>
            <w:r w:rsidR="00687AEA">
              <w:rPr>
                <w:noProof/>
                <w:webHidden/>
              </w:rPr>
            </w:r>
            <w:r w:rsidR="00687AEA">
              <w:rPr>
                <w:noProof/>
                <w:webHidden/>
              </w:rPr>
              <w:fldChar w:fldCharType="separate"/>
            </w:r>
            <w:r w:rsidR="00687AEA">
              <w:rPr>
                <w:noProof/>
                <w:webHidden/>
              </w:rPr>
              <w:t>25</w:t>
            </w:r>
            <w:r w:rsidR="00687AEA">
              <w:rPr>
                <w:noProof/>
                <w:webHidden/>
              </w:rPr>
              <w:fldChar w:fldCharType="end"/>
            </w:r>
          </w:hyperlink>
        </w:p>
        <w:p w14:paraId="794BE175" w14:textId="6455ED08" w:rsidR="00687AEA" w:rsidRDefault="00EB5E03">
          <w:pPr>
            <w:pStyle w:val="Sommario1"/>
            <w:rPr>
              <w:noProof/>
              <w:kern w:val="2"/>
              <w:sz w:val="24"/>
              <w:szCs w:val="24"/>
              <w14:ligatures w14:val="standardContextual"/>
            </w:rPr>
          </w:pPr>
          <w:hyperlink w:anchor="_Toc179451871" w:history="1">
            <w:r w:rsidR="00687AEA" w:rsidRPr="00A50CBA">
              <w:rPr>
                <w:rStyle w:val="Collegamentoipertestuale"/>
                <w:noProof/>
              </w:rPr>
              <w:t>9.</w:t>
            </w:r>
            <w:r w:rsidR="00687AEA">
              <w:rPr>
                <w:noProof/>
                <w:kern w:val="2"/>
                <w:sz w:val="24"/>
                <w:szCs w:val="24"/>
                <w14:ligatures w14:val="standardContextual"/>
              </w:rPr>
              <w:tab/>
            </w:r>
            <w:r w:rsidR="00687AEA" w:rsidRPr="00A50CBA">
              <w:rPr>
                <w:rStyle w:val="Collegamentoipertestuale"/>
                <w:noProof/>
              </w:rPr>
              <w:t>Allegati/Eccezioni</w:t>
            </w:r>
            <w:r w:rsidR="00687AEA">
              <w:rPr>
                <w:noProof/>
                <w:webHidden/>
              </w:rPr>
              <w:tab/>
            </w:r>
            <w:r w:rsidR="00687AEA">
              <w:rPr>
                <w:noProof/>
                <w:webHidden/>
              </w:rPr>
              <w:fldChar w:fldCharType="begin"/>
            </w:r>
            <w:r w:rsidR="00687AEA">
              <w:rPr>
                <w:noProof/>
                <w:webHidden/>
              </w:rPr>
              <w:instrText xml:space="preserve"> PAGEREF _Toc179451871 \h </w:instrText>
            </w:r>
            <w:r w:rsidR="00687AEA">
              <w:rPr>
                <w:noProof/>
                <w:webHidden/>
              </w:rPr>
            </w:r>
            <w:r w:rsidR="00687AEA">
              <w:rPr>
                <w:noProof/>
                <w:webHidden/>
              </w:rPr>
              <w:fldChar w:fldCharType="separate"/>
            </w:r>
            <w:r w:rsidR="00687AEA">
              <w:rPr>
                <w:noProof/>
                <w:webHidden/>
              </w:rPr>
              <w:t>26</w:t>
            </w:r>
            <w:r w:rsidR="00687AEA">
              <w:rPr>
                <w:noProof/>
                <w:webHidden/>
              </w:rPr>
              <w:fldChar w:fldCharType="end"/>
            </w:r>
          </w:hyperlink>
        </w:p>
        <w:p w14:paraId="6F153DE9" w14:textId="578F03D9" w:rsidR="00687AEA" w:rsidRDefault="00EB5E03">
          <w:pPr>
            <w:pStyle w:val="Sommario1"/>
            <w:rPr>
              <w:noProof/>
              <w:kern w:val="2"/>
              <w:sz w:val="24"/>
              <w:szCs w:val="24"/>
              <w14:ligatures w14:val="standardContextual"/>
            </w:rPr>
          </w:pPr>
          <w:hyperlink w:anchor="_Toc179451872" w:history="1">
            <w:r w:rsidR="00687AEA" w:rsidRPr="00A50CBA">
              <w:rPr>
                <w:rStyle w:val="Collegamentoipertestuale"/>
                <w:rFonts w:ascii="Symbol" w:hAnsi="Symbol"/>
                <w:noProof/>
              </w:rPr>
              <w:t></w:t>
            </w:r>
            <w:r w:rsidR="00687AEA">
              <w:rPr>
                <w:noProof/>
                <w:kern w:val="2"/>
                <w:sz w:val="24"/>
                <w:szCs w:val="24"/>
                <w14:ligatures w14:val="standardContextual"/>
              </w:rPr>
              <w:tab/>
            </w:r>
            <w:r w:rsidR="00687AEA" w:rsidRPr="00A50CBA">
              <w:rPr>
                <w:rStyle w:val="Collegamentoipertestuale"/>
                <w:noProof/>
              </w:rPr>
              <w:t>Manuale Abletech Srl</w:t>
            </w:r>
            <w:r w:rsidR="00687AEA">
              <w:rPr>
                <w:noProof/>
                <w:webHidden/>
              </w:rPr>
              <w:tab/>
            </w:r>
            <w:r w:rsidR="00687AEA">
              <w:rPr>
                <w:noProof/>
                <w:webHidden/>
              </w:rPr>
              <w:fldChar w:fldCharType="begin"/>
            </w:r>
            <w:r w:rsidR="00687AEA">
              <w:rPr>
                <w:noProof/>
                <w:webHidden/>
              </w:rPr>
              <w:instrText xml:space="preserve"> PAGEREF _Toc179451872 \h </w:instrText>
            </w:r>
            <w:r w:rsidR="00687AEA">
              <w:rPr>
                <w:noProof/>
                <w:webHidden/>
              </w:rPr>
            </w:r>
            <w:r w:rsidR="00687AEA">
              <w:rPr>
                <w:noProof/>
                <w:webHidden/>
              </w:rPr>
              <w:fldChar w:fldCharType="separate"/>
            </w:r>
            <w:r w:rsidR="00687AEA">
              <w:rPr>
                <w:noProof/>
                <w:webHidden/>
              </w:rPr>
              <w:t>26</w:t>
            </w:r>
            <w:r w:rsidR="00687AEA">
              <w:rPr>
                <w:noProof/>
                <w:webHidden/>
              </w:rPr>
              <w:fldChar w:fldCharType="end"/>
            </w:r>
          </w:hyperlink>
        </w:p>
        <w:p w14:paraId="1CF50FF4" w14:textId="4666B614" w:rsidR="00687AEA" w:rsidRDefault="00EB5E03">
          <w:pPr>
            <w:pStyle w:val="Sommario1"/>
            <w:rPr>
              <w:noProof/>
              <w:kern w:val="2"/>
              <w:sz w:val="24"/>
              <w:szCs w:val="24"/>
              <w14:ligatures w14:val="standardContextual"/>
            </w:rPr>
          </w:pPr>
          <w:hyperlink w:anchor="_Toc179451873" w:history="1">
            <w:r w:rsidR="00687AEA" w:rsidRPr="00A50CBA">
              <w:rPr>
                <w:rStyle w:val="Collegamentoipertestuale"/>
                <w:rFonts w:ascii="Symbol" w:hAnsi="Symbol"/>
                <w:noProof/>
              </w:rPr>
              <w:t></w:t>
            </w:r>
            <w:r w:rsidR="00687AEA">
              <w:rPr>
                <w:noProof/>
                <w:kern w:val="2"/>
                <w:sz w:val="24"/>
                <w:szCs w:val="24"/>
                <w14:ligatures w14:val="standardContextual"/>
              </w:rPr>
              <w:tab/>
            </w:r>
            <w:r w:rsidR="00687AEA" w:rsidRPr="00A50CBA">
              <w:rPr>
                <w:rStyle w:val="Collegamentoipertestuale"/>
                <w:noProof/>
              </w:rPr>
              <w:t>Atto di affidamento/delega al provider Abletech</w:t>
            </w:r>
            <w:r w:rsidR="00687AEA">
              <w:rPr>
                <w:noProof/>
                <w:webHidden/>
              </w:rPr>
              <w:tab/>
            </w:r>
            <w:r w:rsidR="00687AEA">
              <w:rPr>
                <w:noProof/>
                <w:webHidden/>
              </w:rPr>
              <w:fldChar w:fldCharType="begin"/>
            </w:r>
            <w:r w:rsidR="00687AEA">
              <w:rPr>
                <w:noProof/>
                <w:webHidden/>
              </w:rPr>
              <w:instrText xml:space="preserve"> PAGEREF _Toc179451873 \h </w:instrText>
            </w:r>
            <w:r w:rsidR="00687AEA">
              <w:rPr>
                <w:noProof/>
                <w:webHidden/>
              </w:rPr>
            </w:r>
            <w:r w:rsidR="00687AEA">
              <w:rPr>
                <w:noProof/>
                <w:webHidden/>
              </w:rPr>
              <w:fldChar w:fldCharType="separate"/>
            </w:r>
            <w:r w:rsidR="00687AEA">
              <w:rPr>
                <w:noProof/>
                <w:webHidden/>
              </w:rPr>
              <w:t>26</w:t>
            </w:r>
            <w:r w:rsidR="00687AEA">
              <w:rPr>
                <w:noProof/>
                <w:webHidden/>
              </w:rPr>
              <w:fldChar w:fldCharType="end"/>
            </w:r>
          </w:hyperlink>
        </w:p>
        <w:p w14:paraId="0071C44F" w14:textId="5E81D1E3" w:rsidR="00687AEA" w:rsidRDefault="00EB5E03">
          <w:pPr>
            <w:pStyle w:val="Sommario1"/>
            <w:rPr>
              <w:noProof/>
              <w:kern w:val="2"/>
              <w:sz w:val="24"/>
              <w:szCs w:val="24"/>
              <w14:ligatures w14:val="standardContextual"/>
            </w:rPr>
          </w:pPr>
          <w:hyperlink w:anchor="_Toc179451874" w:history="1">
            <w:r w:rsidR="00687AEA" w:rsidRPr="00A50CBA">
              <w:rPr>
                <w:rStyle w:val="Collegamentoipertestuale"/>
                <w:rFonts w:ascii="Symbol" w:hAnsi="Symbol"/>
                <w:noProof/>
              </w:rPr>
              <w:t></w:t>
            </w:r>
            <w:r w:rsidR="00687AEA">
              <w:rPr>
                <w:noProof/>
                <w:kern w:val="2"/>
                <w:sz w:val="24"/>
                <w:szCs w:val="24"/>
                <w14:ligatures w14:val="standardContextual"/>
              </w:rPr>
              <w:tab/>
            </w:r>
            <w:r w:rsidR="00687AEA" w:rsidRPr="00A50CBA">
              <w:rPr>
                <w:rStyle w:val="Collegamentoipertestuale"/>
                <w:noProof/>
              </w:rPr>
              <w:t>Contratto con Abletech Srl</w:t>
            </w:r>
            <w:r w:rsidR="00687AEA">
              <w:rPr>
                <w:noProof/>
                <w:webHidden/>
              </w:rPr>
              <w:tab/>
            </w:r>
            <w:r w:rsidR="00687AEA">
              <w:rPr>
                <w:noProof/>
                <w:webHidden/>
              </w:rPr>
              <w:fldChar w:fldCharType="begin"/>
            </w:r>
            <w:r w:rsidR="00687AEA">
              <w:rPr>
                <w:noProof/>
                <w:webHidden/>
              </w:rPr>
              <w:instrText xml:space="preserve"> PAGEREF _Toc179451874 \h </w:instrText>
            </w:r>
            <w:r w:rsidR="00687AEA">
              <w:rPr>
                <w:noProof/>
                <w:webHidden/>
              </w:rPr>
            </w:r>
            <w:r w:rsidR="00687AEA">
              <w:rPr>
                <w:noProof/>
                <w:webHidden/>
              </w:rPr>
              <w:fldChar w:fldCharType="separate"/>
            </w:r>
            <w:r w:rsidR="00687AEA">
              <w:rPr>
                <w:noProof/>
                <w:webHidden/>
              </w:rPr>
              <w:t>26</w:t>
            </w:r>
            <w:r w:rsidR="00687AEA">
              <w:rPr>
                <w:noProof/>
                <w:webHidden/>
              </w:rPr>
              <w:fldChar w:fldCharType="end"/>
            </w:r>
          </w:hyperlink>
        </w:p>
        <w:p w14:paraId="2784B4D0" w14:textId="6DFC967A" w:rsidR="00687AEA" w:rsidRDefault="00EB5E03">
          <w:pPr>
            <w:pStyle w:val="Sommario1"/>
            <w:rPr>
              <w:noProof/>
              <w:kern w:val="2"/>
              <w:sz w:val="24"/>
              <w:szCs w:val="24"/>
              <w14:ligatures w14:val="standardContextual"/>
            </w:rPr>
          </w:pPr>
          <w:hyperlink w:anchor="_Toc179451875" w:history="1">
            <w:r w:rsidR="00687AEA" w:rsidRPr="00A50CBA">
              <w:rPr>
                <w:rStyle w:val="Collegamentoipertestuale"/>
                <w:rFonts w:ascii="Symbol" w:hAnsi="Symbol"/>
                <w:noProof/>
              </w:rPr>
              <w:t></w:t>
            </w:r>
            <w:r w:rsidR="00687AEA">
              <w:rPr>
                <w:noProof/>
                <w:kern w:val="2"/>
                <w:sz w:val="24"/>
                <w:szCs w:val="24"/>
                <w14:ligatures w14:val="standardContextual"/>
              </w:rPr>
              <w:tab/>
            </w:r>
            <w:r w:rsidR="00687AEA" w:rsidRPr="00A50CBA">
              <w:rPr>
                <w:rStyle w:val="Collegamentoipertestuale"/>
                <w:noProof/>
              </w:rPr>
              <w:t>Manuale Zucchetti SpA</w:t>
            </w:r>
            <w:r w:rsidR="00687AEA">
              <w:rPr>
                <w:noProof/>
                <w:webHidden/>
              </w:rPr>
              <w:tab/>
            </w:r>
            <w:r w:rsidR="00687AEA">
              <w:rPr>
                <w:noProof/>
                <w:webHidden/>
              </w:rPr>
              <w:fldChar w:fldCharType="begin"/>
            </w:r>
            <w:r w:rsidR="00687AEA">
              <w:rPr>
                <w:noProof/>
                <w:webHidden/>
              </w:rPr>
              <w:instrText xml:space="preserve"> PAGEREF _Toc179451875 \h </w:instrText>
            </w:r>
            <w:r w:rsidR="00687AEA">
              <w:rPr>
                <w:noProof/>
                <w:webHidden/>
              </w:rPr>
            </w:r>
            <w:r w:rsidR="00687AEA">
              <w:rPr>
                <w:noProof/>
                <w:webHidden/>
              </w:rPr>
              <w:fldChar w:fldCharType="separate"/>
            </w:r>
            <w:r w:rsidR="00687AEA">
              <w:rPr>
                <w:noProof/>
                <w:webHidden/>
              </w:rPr>
              <w:t>26</w:t>
            </w:r>
            <w:r w:rsidR="00687AEA">
              <w:rPr>
                <w:noProof/>
                <w:webHidden/>
              </w:rPr>
              <w:fldChar w:fldCharType="end"/>
            </w:r>
          </w:hyperlink>
        </w:p>
        <w:p w14:paraId="29194630" w14:textId="2CFF6C42" w:rsidR="00687AEA" w:rsidRDefault="00EB5E03">
          <w:pPr>
            <w:pStyle w:val="Sommario1"/>
            <w:rPr>
              <w:noProof/>
              <w:kern w:val="2"/>
              <w:sz w:val="24"/>
              <w:szCs w:val="24"/>
              <w14:ligatures w14:val="standardContextual"/>
            </w:rPr>
          </w:pPr>
          <w:hyperlink w:anchor="_Toc179451876" w:history="1">
            <w:r w:rsidR="00687AEA" w:rsidRPr="00A50CBA">
              <w:rPr>
                <w:rStyle w:val="Collegamentoipertestuale"/>
                <w:rFonts w:ascii="Symbol" w:hAnsi="Symbol"/>
                <w:noProof/>
              </w:rPr>
              <w:t></w:t>
            </w:r>
            <w:r w:rsidR="00687AEA">
              <w:rPr>
                <w:noProof/>
                <w:kern w:val="2"/>
                <w:sz w:val="24"/>
                <w:szCs w:val="24"/>
                <w14:ligatures w14:val="standardContextual"/>
              </w:rPr>
              <w:tab/>
            </w:r>
            <w:r w:rsidR="00687AEA" w:rsidRPr="00A50CBA">
              <w:rPr>
                <w:rStyle w:val="Collegamentoipertestuale"/>
                <w:noProof/>
              </w:rPr>
              <w:t>Contratto con Zucchetti SpA</w:t>
            </w:r>
            <w:r w:rsidR="00687AEA">
              <w:rPr>
                <w:noProof/>
                <w:webHidden/>
              </w:rPr>
              <w:tab/>
            </w:r>
            <w:r w:rsidR="00687AEA">
              <w:rPr>
                <w:noProof/>
                <w:webHidden/>
              </w:rPr>
              <w:fldChar w:fldCharType="begin"/>
            </w:r>
            <w:r w:rsidR="00687AEA">
              <w:rPr>
                <w:noProof/>
                <w:webHidden/>
              </w:rPr>
              <w:instrText xml:space="preserve"> PAGEREF _Toc179451876 \h </w:instrText>
            </w:r>
            <w:r w:rsidR="00687AEA">
              <w:rPr>
                <w:noProof/>
                <w:webHidden/>
              </w:rPr>
            </w:r>
            <w:r w:rsidR="00687AEA">
              <w:rPr>
                <w:noProof/>
                <w:webHidden/>
              </w:rPr>
              <w:fldChar w:fldCharType="separate"/>
            </w:r>
            <w:r w:rsidR="00687AEA">
              <w:rPr>
                <w:noProof/>
                <w:webHidden/>
              </w:rPr>
              <w:t>26</w:t>
            </w:r>
            <w:r w:rsidR="00687AEA">
              <w:rPr>
                <w:noProof/>
                <w:webHidden/>
              </w:rPr>
              <w:fldChar w:fldCharType="end"/>
            </w:r>
          </w:hyperlink>
        </w:p>
        <w:p w14:paraId="5D1C384E" w14:textId="4805D492" w:rsidR="005B1D21" w:rsidRDefault="005B1D21">
          <w:r>
            <w:rPr>
              <w:b/>
              <w:bCs/>
            </w:rPr>
            <w:fldChar w:fldCharType="end"/>
          </w:r>
        </w:p>
      </w:sdtContent>
    </w:sdt>
    <w:p w14:paraId="34B99293" w14:textId="521AF99E" w:rsidR="008403EB" w:rsidRDefault="008403EB"/>
    <w:p w14:paraId="6FE70F0B" w14:textId="0E390160" w:rsidR="008403EB" w:rsidRDefault="008403EB"/>
    <w:p w14:paraId="3BF67466" w14:textId="78DC538E" w:rsidR="008403EB" w:rsidRDefault="008403EB"/>
    <w:p w14:paraId="377E5B02" w14:textId="2950D545" w:rsidR="0081332F" w:rsidRDefault="0081332F">
      <w:r>
        <w:br w:type="page"/>
      </w:r>
    </w:p>
    <w:p w14:paraId="1FA99B49" w14:textId="77777777" w:rsidR="005A785B" w:rsidRPr="00493D3B" w:rsidRDefault="005A785B">
      <w:pPr>
        <w:rPr>
          <w:rFonts w:cstheme="minorHAnsi"/>
        </w:rPr>
      </w:pPr>
    </w:p>
    <w:p w14:paraId="4E38F009" w14:textId="030DC02B" w:rsidR="005A785B" w:rsidRPr="00493D3B" w:rsidRDefault="00493D3B" w:rsidP="006159FA">
      <w:pPr>
        <w:pStyle w:val="Titolo"/>
        <w:spacing w:after="0"/>
        <w:jc w:val="both"/>
        <w:rPr>
          <w:rFonts w:asciiTheme="minorHAnsi" w:hAnsiTheme="minorHAnsi" w:cstheme="minorHAnsi"/>
          <w:sz w:val="44"/>
          <w:szCs w:val="44"/>
        </w:rPr>
      </w:pPr>
      <w:r>
        <w:rPr>
          <w:rFonts w:asciiTheme="minorHAnsi" w:hAnsiTheme="minorHAnsi" w:cstheme="minorHAnsi"/>
          <w:sz w:val="44"/>
          <w:szCs w:val="44"/>
        </w:rPr>
        <w:t xml:space="preserve">   </w:t>
      </w:r>
      <w:r w:rsidR="0053342E" w:rsidRPr="00493D3B">
        <w:rPr>
          <w:rFonts w:asciiTheme="minorHAnsi" w:hAnsiTheme="minorHAnsi" w:cstheme="minorHAnsi"/>
          <w:sz w:val="44"/>
          <w:szCs w:val="44"/>
        </w:rPr>
        <w:t>MANUALE D</w:t>
      </w:r>
      <w:r w:rsidR="00F62E7B">
        <w:rPr>
          <w:rFonts w:asciiTheme="minorHAnsi" w:hAnsiTheme="minorHAnsi" w:cstheme="minorHAnsi"/>
          <w:sz w:val="44"/>
          <w:szCs w:val="44"/>
        </w:rPr>
        <w:t xml:space="preserve">I </w:t>
      </w:r>
      <w:r w:rsidR="0053342E" w:rsidRPr="00493D3B">
        <w:rPr>
          <w:rFonts w:asciiTheme="minorHAnsi" w:hAnsiTheme="minorHAnsi" w:cstheme="minorHAnsi"/>
          <w:sz w:val="44"/>
          <w:szCs w:val="44"/>
        </w:rPr>
        <w:t>CONSERVAZIONE</w:t>
      </w:r>
    </w:p>
    <w:p w14:paraId="795D72EA" w14:textId="42376A3A" w:rsidR="005A785B" w:rsidRDefault="003641B3" w:rsidP="006159FA">
      <w:pPr>
        <w:pStyle w:val="Stile1"/>
        <w:spacing w:before="0"/>
      </w:pPr>
      <w:bookmarkStart w:id="1" w:name="_Toc179451839"/>
      <w:r>
        <w:t xml:space="preserve">Descrizione del </w:t>
      </w:r>
      <w:r w:rsidR="0053342E">
        <w:t>Documento</w:t>
      </w:r>
      <w:bookmarkEnd w:id="1"/>
    </w:p>
    <w:p w14:paraId="110E7F8F" w14:textId="443EC4F6" w:rsidR="006311F0" w:rsidRDefault="006311F0" w:rsidP="006159FA">
      <w:pPr>
        <w:pStyle w:val="Stile2"/>
        <w:spacing w:before="0"/>
        <w:ind w:left="426"/>
      </w:pPr>
      <w:bookmarkStart w:id="2" w:name="_Toc179451840"/>
      <w:r>
        <w:t>Scopo del Documento</w:t>
      </w:r>
      <w:bookmarkEnd w:id="2"/>
    </w:p>
    <w:p w14:paraId="744050DC" w14:textId="46ADE916" w:rsidR="006311F0" w:rsidRDefault="006311F0" w:rsidP="006159FA">
      <w:pPr>
        <w:spacing w:after="0" w:line="240" w:lineRule="auto"/>
        <w:jc w:val="both"/>
      </w:pPr>
      <w:r>
        <w:t xml:space="preserve">Il </w:t>
      </w:r>
      <w:r w:rsidR="00F9055B">
        <w:t xml:space="preserve">presente </w:t>
      </w:r>
      <w:r>
        <w:t xml:space="preserve">documento ha l’obiettivo di </w:t>
      </w:r>
      <w:r w:rsidR="004301EE">
        <w:t>illustrare</w:t>
      </w:r>
      <w:r w:rsidR="009A5C78">
        <w:t xml:space="preserve"> </w:t>
      </w:r>
      <w:r w:rsidR="00790E30">
        <w:t>i processi e</w:t>
      </w:r>
      <w:r w:rsidR="005308A8">
        <w:t xml:space="preserve"> </w:t>
      </w:r>
      <w:r w:rsidR="00790E30">
        <w:t xml:space="preserve">gli ambiti </w:t>
      </w:r>
      <w:r w:rsidR="00F9055B">
        <w:t xml:space="preserve">relativi alla </w:t>
      </w:r>
      <w:r w:rsidR="00790E30">
        <w:t xml:space="preserve">conservazione </w:t>
      </w:r>
      <w:r w:rsidR="00EC7920">
        <w:t>elettronica</w:t>
      </w:r>
      <w:r w:rsidR="009A5C78">
        <w:t xml:space="preserve"> d</w:t>
      </w:r>
      <w:r w:rsidR="003C7665">
        <w:t xml:space="preserve">el </w:t>
      </w:r>
      <w:r w:rsidR="005C6ED6" w:rsidRPr="005C6ED6">
        <w:t>Titolare dell’oggetto della conservazione</w:t>
      </w:r>
      <w:r w:rsidR="00C020BF">
        <w:t xml:space="preserve"> </w:t>
      </w:r>
      <w:r w:rsidR="00AD7F71">
        <w:t>INV</w:t>
      </w:r>
      <w:r w:rsidR="004301EE">
        <w:t>E</w:t>
      </w:r>
      <w:r w:rsidR="00AD7F71">
        <w:t xml:space="preserve">STIMENTI IMMOBILIARI ITALIANI SGR SPA </w:t>
      </w:r>
      <w:r w:rsidR="00790E30">
        <w:t xml:space="preserve">allo scopo di fornire </w:t>
      </w:r>
      <w:r w:rsidR="004301EE">
        <w:t>la</w:t>
      </w:r>
      <w:r w:rsidR="00790E30">
        <w:t xml:space="preserve"> descrizione dell’organizzazione, dei contenuti e delle modalità operative utilizzate </w:t>
      </w:r>
      <w:r w:rsidR="007372FA">
        <w:t>per</w:t>
      </w:r>
      <w:r w:rsidR="00790E30">
        <w:t xml:space="preserve"> esegui</w:t>
      </w:r>
      <w:r w:rsidR="007372FA">
        <w:t>r</w:t>
      </w:r>
      <w:r w:rsidR="00790E30">
        <w:t xml:space="preserve">e </w:t>
      </w:r>
      <w:r w:rsidR="00DD5E88">
        <w:t>il processo di conservazione</w:t>
      </w:r>
      <w:r w:rsidR="00EC7920">
        <w:t>, pienamente conform</w:t>
      </w:r>
      <w:r w:rsidR="00DD5E88">
        <w:t xml:space="preserve">e </w:t>
      </w:r>
      <w:r w:rsidR="00EC7920">
        <w:t xml:space="preserve">con le disposizioni </w:t>
      </w:r>
      <w:r w:rsidR="007372FA">
        <w:t>imposte dalla legislazione in vigore</w:t>
      </w:r>
      <w:r w:rsidR="00790E30">
        <w:t>.</w:t>
      </w:r>
    </w:p>
    <w:p w14:paraId="78492751" w14:textId="113CE1F7" w:rsidR="009309A8" w:rsidRDefault="006311F0" w:rsidP="006159FA">
      <w:pPr>
        <w:spacing w:after="0" w:line="240" w:lineRule="auto"/>
        <w:jc w:val="both"/>
      </w:pPr>
      <w:r w:rsidRPr="006311F0">
        <w:t xml:space="preserve">Il presente documento viene redatto </w:t>
      </w:r>
      <w:r w:rsidR="00EC7920">
        <w:t>nel solo</w:t>
      </w:r>
      <w:r w:rsidR="00B172DA">
        <w:t xml:space="preserve"> formato digitale</w:t>
      </w:r>
      <w:r w:rsidR="00F62E7B">
        <w:t xml:space="preserve"> ed è sottoscritto con firma elettronica avanzata, qualificata o digitale dal legale rappresentante o dal </w:t>
      </w:r>
      <w:r w:rsidR="00833036">
        <w:t>responsabile della conservazione.</w:t>
      </w:r>
      <w:r w:rsidR="004C668B">
        <w:t xml:space="preserve"> </w:t>
      </w:r>
      <w:r w:rsidR="00F31C6A">
        <w:t>Questo documento</w:t>
      </w:r>
      <w:r w:rsidR="004C668B">
        <w:t xml:space="preserve"> è sottoposto a revisione per </w:t>
      </w:r>
      <w:r w:rsidR="001722DA">
        <w:t xml:space="preserve">gli </w:t>
      </w:r>
      <w:r w:rsidR="004C668B">
        <w:t>aggiornamenti periodici</w:t>
      </w:r>
      <w:r w:rsidR="001722DA">
        <w:t>,</w:t>
      </w:r>
      <w:r w:rsidR="001722DA" w:rsidRPr="001722DA">
        <w:t xml:space="preserve"> </w:t>
      </w:r>
      <w:r w:rsidR="001722DA">
        <w:t>indicat</w:t>
      </w:r>
      <w:r w:rsidR="005308A8">
        <w:t>i</w:t>
      </w:r>
      <w:r w:rsidR="001722DA">
        <w:t xml:space="preserve"> </w:t>
      </w:r>
      <w:r w:rsidR="001722DA" w:rsidRPr="001722DA">
        <w:t>ne</w:t>
      </w:r>
      <w:r w:rsidR="001722DA">
        <w:t>lle</w:t>
      </w:r>
      <w:r w:rsidR="001722DA" w:rsidRPr="001722DA">
        <w:t xml:space="preserve"> variazioni</w:t>
      </w:r>
      <w:r w:rsidR="00C25175">
        <w:t xml:space="preserve"> sottoforma di tabella</w:t>
      </w:r>
      <w:r w:rsidR="001722DA" w:rsidRPr="001722DA">
        <w:t>,</w:t>
      </w:r>
      <w:r w:rsidR="00C25175">
        <w:t xml:space="preserve"> nel </w:t>
      </w:r>
      <w:r w:rsidR="00EC4987">
        <w:rPr>
          <w:rFonts w:cstheme="minorHAnsi"/>
        </w:rPr>
        <w:t xml:space="preserve">§ </w:t>
      </w:r>
      <w:r w:rsidR="00EC4987">
        <w:t>1.2.</w:t>
      </w:r>
      <w:r w:rsidR="00BE08BA">
        <w:t xml:space="preserve">, </w:t>
      </w:r>
      <w:r w:rsidR="00FE148A" w:rsidRPr="009309A8">
        <w:t xml:space="preserve">ed è parte integrante del documento </w:t>
      </w:r>
      <w:r w:rsidR="00FE148A" w:rsidRPr="00DA1B31">
        <w:t>“Mandato”</w:t>
      </w:r>
      <w:r w:rsidR="009309A8" w:rsidRPr="00DA1B31">
        <w:t>.</w:t>
      </w:r>
    </w:p>
    <w:p w14:paraId="626B05CD" w14:textId="1E81EF20" w:rsidR="00AA16CA" w:rsidRDefault="009309A8" w:rsidP="006159FA">
      <w:pPr>
        <w:spacing w:after="0" w:line="240" w:lineRule="auto"/>
        <w:jc w:val="both"/>
      </w:pPr>
      <w:r>
        <w:t>S</w:t>
      </w:r>
      <w:r w:rsidR="00FB3C0D">
        <w:t>i</w:t>
      </w:r>
      <w:r w:rsidR="007372FA">
        <w:t xml:space="preserve"> conferma pertanto che la </w:t>
      </w:r>
      <w:r w:rsidR="00F13BD9">
        <w:t>versione più aggiornata, sostituisce quella precedente.</w:t>
      </w:r>
    </w:p>
    <w:p w14:paraId="3ECA694E" w14:textId="77777777" w:rsidR="003C2B0D" w:rsidRDefault="003C2B0D" w:rsidP="006159FA">
      <w:pPr>
        <w:spacing w:after="0" w:line="240" w:lineRule="auto"/>
      </w:pPr>
    </w:p>
    <w:p w14:paraId="7636BB63" w14:textId="6A9AD736" w:rsidR="003C2B0D" w:rsidRDefault="003C2B0D" w:rsidP="006159FA">
      <w:pPr>
        <w:pStyle w:val="Stile2"/>
        <w:spacing w:before="0"/>
        <w:ind w:left="426"/>
      </w:pPr>
      <w:bookmarkStart w:id="3" w:name="_Toc179451841"/>
      <w:r>
        <w:t>Cronologia aggiornamento versioni</w:t>
      </w:r>
      <w:bookmarkEnd w:id="3"/>
    </w:p>
    <w:p w14:paraId="2CBFADF1" w14:textId="77777777" w:rsidR="003C2B0D" w:rsidRDefault="003C2B0D" w:rsidP="006159FA">
      <w:pPr>
        <w:spacing w:after="0" w:line="240" w:lineRule="auto"/>
        <w:jc w:val="both"/>
      </w:pPr>
      <w:r>
        <w:t>Il presente documento è redatto con le opzioni di revisione, documentate dal progredire delle versioni, di cui si elenca la cronologia di aggiornamento.</w:t>
      </w:r>
    </w:p>
    <w:p w14:paraId="5080BC75" w14:textId="77777777" w:rsidR="00AD4C92" w:rsidRDefault="00AD4C92" w:rsidP="006159FA">
      <w:pPr>
        <w:spacing w:after="0" w:line="240" w:lineRule="auto"/>
      </w:pPr>
    </w:p>
    <w:tbl>
      <w:tblPr>
        <w:tblStyle w:val="Grigliatabella"/>
        <w:tblW w:w="9810" w:type="dxa"/>
        <w:tblInd w:w="250" w:type="dxa"/>
        <w:tblLook w:val="04A0" w:firstRow="1" w:lastRow="0" w:firstColumn="1" w:lastColumn="0" w:noHBand="0" w:noVBand="1"/>
      </w:tblPr>
      <w:tblGrid>
        <w:gridCol w:w="2137"/>
        <w:gridCol w:w="1002"/>
        <w:gridCol w:w="3916"/>
        <w:gridCol w:w="2755"/>
      </w:tblGrid>
      <w:tr w:rsidR="00AD4C92" w14:paraId="39A6163B" w14:textId="77777777" w:rsidTr="00601B3D">
        <w:trPr>
          <w:trHeight w:val="489"/>
        </w:trPr>
        <w:tc>
          <w:tcPr>
            <w:tcW w:w="2137" w:type="dxa"/>
            <w:shd w:val="clear" w:color="auto" w:fill="E5DFEC" w:themeFill="accent4" w:themeFillTint="33"/>
          </w:tcPr>
          <w:p w14:paraId="75CAC066" w14:textId="0A8C678C" w:rsidR="00AD4C92" w:rsidRPr="005039DD" w:rsidRDefault="00AD4C92" w:rsidP="006159FA">
            <w:pPr>
              <w:rPr>
                <w:i/>
              </w:rPr>
            </w:pPr>
            <w:r w:rsidRPr="005039DD">
              <w:rPr>
                <w:i/>
              </w:rPr>
              <w:t xml:space="preserve">Data </w:t>
            </w:r>
            <w:r w:rsidR="00CB60EC">
              <w:rPr>
                <w:i/>
              </w:rPr>
              <w:t>Redazione/Modifiche</w:t>
            </w:r>
          </w:p>
        </w:tc>
        <w:tc>
          <w:tcPr>
            <w:tcW w:w="1002" w:type="dxa"/>
            <w:shd w:val="clear" w:color="auto" w:fill="E5DFEC" w:themeFill="accent4" w:themeFillTint="33"/>
          </w:tcPr>
          <w:p w14:paraId="7E43F878" w14:textId="77777777" w:rsidR="00AD4C92" w:rsidRPr="005039DD" w:rsidRDefault="00AD4C92" w:rsidP="006159FA">
            <w:pPr>
              <w:rPr>
                <w:i/>
              </w:rPr>
            </w:pPr>
            <w:r w:rsidRPr="005039DD">
              <w:rPr>
                <w:i/>
              </w:rPr>
              <w:t>Versione</w:t>
            </w:r>
          </w:p>
        </w:tc>
        <w:tc>
          <w:tcPr>
            <w:tcW w:w="3916" w:type="dxa"/>
            <w:shd w:val="clear" w:color="auto" w:fill="E5DFEC" w:themeFill="accent4" w:themeFillTint="33"/>
          </w:tcPr>
          <w:p w14:paraId="10A017B2" w14:textId="77777777" w:rsidR="00AD4C92" w:rsidRPr="005039DD" w:rsidRDefault="00AD4C92" w:rsidP="006159FA">
            <w:pPr>
              <w:rPr>
                <w:i/>
              </w:rPr>
            </w:pPr>
            <w:r w:rsidRPr="005039DD">
              <w:rPr>
                <w:i/>
              </w:rPr>
              <w:t>Motivazione / Oggetto</w:t>
            </w:r>
          </w:p>
        </w:tc>
        <w:tc>
          <w:tcPr>
            <w:tcW w:w="2755" w:type="dxa"/>
            <w:shd w:val="clear" w:color="auto" w:fill="E5DFEC" w:themeFill="accent4" w:themeFillTint="33"/>
          </w:tcPr>
          <w:p w14:paraId="68B9C421" w14:textId="4D98864B" w:rsidR="00AD4C92" w:rsidRPr="005039DD" w:rsidRDefault="00AD4C92" w:rsidP="006159FA">
            <w:pPr>
              <w:ind w:right="547"/>
              <w:rPr>
                <w:i/>
              </w:rPr>
            </w:pPr>
            <w:r w:rsidRPr="005039DD">
              <w:rPr>
                <w:i/>
              </w:rPr>
              <w:t>Autore</w:t>
            </w:r>
            <w:r w:rsidR="003E78D0">
              <w:rPr>
                <w:i/>
              </w:rPr>
              <w:t xml:space="preserve"> </w:t>
            </w:r>
          </w:p>
        </w:tc>
      </w:tr>
      <w:tr w:rsidR="00F95F9A" w14:paraId="6974812A" w14:textId="77777777" w:rsidTr="00601B3D">
        <w:trPr>
          <w:trHeight w:val="725"/>
        </w:trPr>
        <w:tc>
          <w:tcPr>
            <w:tcW w:w="2137" w:type="dxa"/>
          </w:tcPr>
          <w:p w14:paraId="33AFB305" w14:textId="6556EC72" w:rsidR="00F95F9A" w:rsidRDefault="004301EE" w:rsidP="006159FA">
            <w:r>
              <w:t>Redazione prima versione</w:t>
            </w:r>
          </w:p>
        </w:tc>
        <w:tc>
          <w:tcPr>
            <w:tcW w:w="1002" w:type="dxa"/>
          </w:tcPr>
          <w:p w14:paraId="76739BA2" w14:textId="4CAA8311" w:rsidR="00F95F9A" w:rsidRDefault="00F95F9A" w:rsidP="006159FA">
            <w:r>
              <w:t>1.0</w:t>
            </w:r>
          </w:p>
        </w:tc>
        <w:tc>
          <w:tcPr>
            <w:tcW w:w="3916" w:type="dxa"/>
          </w:tcPr>
          <w:p w14:paraId="4C26875E" w14:textId="447302B6" w:rsidR="00F95F9A" w:rsidRDefault="00F95F9A" w:rsidP="006159FA">
            <w:r>
              <w:t>Redazione prima versione originale</w:t>
            </w:r>
          </w:p>
        </w:tc>
        <w:tc>
          <w:tcPr>
            <w:tcW w:w="2755" w:type="dxa"/>
          </w:tcPr>
          <w:p w14:paraId="7D24022D" w14:textId="461BA67A" w:rsidR="00F95F9A" w:rsidRPr="00601B3D" w:rsidRDefault="003A287B" w:rsidP="006159FA">
            <w:pPr>
              <w:rPr>
                <w:b/>
                <w:bCs/>
              </w:rPr>
            </w:pPr>
            <w:r w:rsidRPr="003A287B">
              <w:t>Rappresentante legale pro</w:t>
            </w:r>
            <w:r w:rsidR="006209D2">
              <w:t xml:space="preserve"> </w:t>
            </w:r>
            <w:r w:rsidRPr="003A287B">
              <w:t>tempor</w:t>
            </w:r>
            <w:r>
              <w:t>e</w:t>
            </w:r>
          </w:p>
        </w:tc>
      </w:tr>
      <w:tr w:rsidR="000C0960" w14:paraId="348CB21A" w14:textId="77777777" w:rsidTr="00601B3D">
        <w:trPr>
          <w:trHeight w:val="725"/>
        </w:trPr>
        <w:tc>
          <w:tcPr>
            <w:tcW w:w="2137" w:type="dxa"/>
          </w:tcPr>
          <w:p w14:paraId="1AB247C3" w14:textId="5A038339" w:rsidR="000C0960" w:rsidRPr="00DA1B31" w:rsidRDefault="000C0960" w:rsidP="006159FA">
            <w:r w:rsidRPr="00DA1B31">
              <w:t>Redazione seconda versione</w:t>
            </w:r>
          </w:p>
        </w:tc>
        <w:tc>
          <w:tcPr>
            <w:tcW w:w="1002" w:type="dxa"/>
          </w:tcPr>
          <w:p w14:paraId="4477B511" w14:textId="79B9171E" w:rsidR="000C0960" w:rsidRPr="00DA1B31" w:rsidRDefault="00FB3C0D" w:rsidP="006159FA">
            <w:r w:rsidRPr="00DA1B31">
              <w:t>2</w:t>
            </w:r>
            <w:r w:rsidR="00F94048" w:rsidRPr="00DA1B31">
              <w:t>.0</w:t>
            </w:r>
          </w:p>
        </w:tc>
        <w:tc>
          <w:tcPr>
            <w:tcW w:w="3916" w:type="dxa"/>
          </w:tcPr>
          <w:p w14:paraId="3F6A33FA" w14:textId="0267C2ED" w:rsidR="000C0960" w:rsidRPr="00DA1B31" w:rsidRDefault="000C0960" w:rsidP="006159FA">
            <w:r w:rsidRPr="00DA1B31">
              <w:t xml:space="preserve">Modifica del titolare </w:t>
            </w:r>
            <w:r w:rsidR="004B3849" w:rsidRPr="00DA1B31">
              <w:t>n</w:t>
            </w:r>
            <w:r w:rsidRPr="00DA1B31">
              <w:t>el ruolo d</w:t>
            </w:r>
            <w:r w:rsidR="004B3849" w:rsidRPr="00DA1B31">
              <w:t>i</w:t>
            </w:r>
            <w:r w:rsidRPr="00DA1B31">
              <w:t xml:space="preserve"> Responsabile della Conservazione</w:t>
            </w:r>
            <w:r w:rsidR="00FB3C0D" w:rsidRPr="00DA1B31">
              <w:t>,</w:t>
            </w:r>
            <w:r w:rsidRPr="00DA1B31">
              <w:t xml:space="preserve"> aggiornamento </w:t>
            </w:r>
            <w:r w:rsidR="007C5AD1" w:rsidRPr="00DA1B31">
              <w:t xml:space="preserve">dei </w:t>
            </w:r>
            <w:r w:rsidRPr="00DA1B31">
              <w:t>delegati</w:t>
            </w:r>
            <w:r w:rsidR="00087303" w:rsidRPr="00DA1B31">
              <w:t xml:space="preserve"> del Responsabile della Conservazione</w:t>
            </w:r>
            <w:r w:rsidR="005876FD" w:rsidRPr="00DA1B31">
              <w:t>, integrazione de</w:t>
            </w:r>
            <w:r w:rsidR="00C9414A" w:rsidRPr="00DA1B31">
              <w:t xml:space="preserve">i soggetti responsabili della conservazione per egli effetti di un nuovo contratto di servizi di conservazione sottoscritto con Zucchetti </w:t>
            </w:r>
            <w:proofErr w:type="spellStart"/>
            <w:proofErr w:type="gramStart"/>
            <w:r w:rsidR="00C9414A" w:rsidRPr="00DA1B31">
              <w:t>S,p.a</w:t>
            </w:r>
            <w:proofErr w:type="spellEnd"/>
            <w:r w:rsidR="00C9414A" w:rsidRPr="00DA1B31">
              <w:t>.</w:t>
            </w:r>
            <w:proofErr w:type="gramEnd"/>
            <w:r w:rsidR="00676CC1" w:rsidRPr="00DA1B31">
              <w:t>, modifica del rappresentante legale del titolare dell’oggetto di conservazione.</w:t>
            </w:r>
          </w:p>
        </w:tc>
        <w:tc>
          <w:tcPr>
            <w:tcW w:w="2755" w:type="dxa"/>
          </w:tcPr>
          <w:p w14:paraId="6858DFC0" w14:textId="58F5FC04" w:rsidR="000C0960" w:rsidRPr="00DA1B31" w:rsidRDefault="000C0960" w:rsidP="006159FA">
            <w:r w:rsidRPr="00DA1B31">
              <w:t>Responsabile della Conservazione</w:t>
            </w:r>
          </w:p>
        </w:tc>
      </w:tr>
    </w:tbl>
    <w:p w14:paraId="7C3F250E" w14:textId="77777777" w:rsidR="00AD4C92" w:rsidRDefault="00AD4C92" w:rsidP="006159FA">
      <w:pPr>
        <w:spacing w:after="0" w:line="240" w:lineRule="auto"/>
      </w:pPr>
    </w:p>
    <w:p w14:paraId="1D7D94A1" w14:textId="693AB15E" w:rsidR="00F078C5" w:rsidRDefault="00F078C5" w:rsidP="006159FA">
      <w:pPr>
        <w:pStyle w:val="Stile2"/>
        <w:spacing w:before="0"/>
        <w:ind w:left="426"/>
      </w:pPr>
      <w:bookmarkStart w:id="4" w:name="_Toc179451842"/>
      <w:r>
        <w:t>Terminologia, Acronimi e Glossario</w:t>
      </w:r>
      <w:bookmarkEnd w:id="4"/>
    </w:p>
    <w:p w14:paraId="64D04F4B" w14:textId="4247886C" w:rsidR="00EA2805" w:rsidRDefault="00F078C5" w:rsidP="006159FA">
      <w:pPr>
        <w:spacing w:after="0" w:line="240" w:lineRule="auto"/>
        <w:jc w:val="both"/>
      </w:pPr>
      <w:r>
        <w:t>Il presente documento riporta sigle e termini</w:t>
      </w:r>
      <w:r w:rsidR="000C10E7">
        <w:t>,</w:t>
      </w:r>
      <w:r>
        <w:t xml:space="preserve"> </w:t>
      </w:r>
      <w:r w:rsidR="000C10E7">
        <w:t>utili alla materia trattata</w:t>
      </w:r>
      <w:r>
        <w:t>.</w:t>
      </w:r>
      <w:r w:rsidR="00EA2805">
        <w:t xml:space="preserve"> </w:t>
      </w:r>
      <w:r w:rsidR="00554564">
        <w:t xml:space="preserve">Per ulteriori </w:t>
      </w:r>
      <w:r w:rsidR="00363CDB">
        <w:t>approfondimenti</w:t>
      </w:r>
      <w:r w:rsidR="00713FCA">
        <w:t xml:space="preserve"> il</w:t>
      </w:r>
      <w:r w:rsidR="00EA2805">
        <w:t xml:space="preserve"> </w:t>
      </w:r>
      <w:r w:rsidR="000C0677">
        <w:t>riferimento</w:t>
      </w:r>
      <w:r w:rsidR="00713FCA">
        <w:t xml:space="preserve"> è</w:t>
      </w:r>
      <w:r w:rsidR="000C0677">
        <w:t xml:space="preserve"> l’</w:t>
      </w:r>
      <w:r w:rsidR="000C0677" w:rsidRPr="000C0677">
        <w:t>allegato</w:t>
      </w:r>
      <w:r w:rsidR="00161911">
        <w:t xml:space="preserve"> </w:t>
      </w:r>
      <w:r w:rsidR="000C0677" w:rsidRPr="000C0677">
        <w:t>1</w:t>
      </w:r>
      <w:r w:rsidR="00554564">
        <w:t xml:space="preserve"> </w:t>
      </w:r>
      <w:r w:rsidR="00713FCA">
        <w:t>“</w:t>
      </w:r>
      <w:r w:rsidR="000C0677" w:rsidRPr="000C0677">
        <w:t>glossario</w:t>
      </w:r>
      <w:r w:rsidR="00554564">
        <w:t xml:space="preserve"> </w:t>
      </w:r>
      <w:r w:rsidR="000C0677" w:rsidRPr="000C0677">
        <w:t>dei</w:t>
      </w:r>
      <w:r w:rsidR="00554564">
        <w:t xml:space="preserve"> </w:t>
      </w:r>
      <w:r w:rsidR="000C0677" w:rsidRPr="000C0677">
        <w:t>termini</w:t>
      </w:r>
      <w:r w:rsidR="00554564">
        <w:t xml:space="preserve"> </w:t>
      </w:r>
      <w:r w:rsidR="000C0677" w:rsidRPr="000C0677">
        <w:t>e</w:t>
      </w:r>
      <w:r w:rsidR="00554564">
        <w:t xml:space="preserve"> </w:t>
      </w:r>
      <w:r w:rsidR="000C0677" w:rsidRPr="000C0677">
        <w:t>degli</w:t>
      </w:r>
      <w:r w:rsidR="00554564">
        <w:t xml:space="preserve"> </w:t>
      </w:r>
      <w:r w:rsidR="000C0677" w:rsidRPr="000C0677">
        <w:t>acronimi</w:t>
      </w:r>
      <w:r w:rsidR="00713FCA">
        <w:t>”</w:t>
      </w:r>
      <w:r w:rsidR="000C0677">
        <w:t xml:space="preserve"> </w:t>
      </w:r>
      <w:r w:rsidR="00713FCA">
        <w:t xml:space="preserve">- </w:t>
      </w:r>
      <w:r w:rsidR="000C0677">
        <w:t xml:space="preserve">Linee Guida AgID. </w:t>
      </w:r>
    </w:p>
    <w:p w14:paraId="3125BFAB" w14:textId="1036BE9E" w:rsidR="00B574B2" w:rsidRDefault="00B574B2" w:rsidP="006159FA">
      <w:pPr>
        <w:spacing w:after="0" w:line="240" w:lineRule="auto"/>
        <w:jc w:val="both"/>
      </w:pPr>
    </w:p>
    <w:p w14:paraId="1F3B6F6B" w14:textId="77777777" w:rsidR="00B574B2" w:rsidRDefault="00B574B2" w:rsidP="006159FA">
      <w:pPr>
        <w:spacing w:after="0" w:line="240" w:lineRule="auto"/>
        <w:jc w:val="both"/>
      </w:pPr>
    </w:p>
    <w:tbl>
      <w:tblPr>
        <w:tblStyle w:val="Grigliatabella"/>
        <w:tblW w:w="0" w:type="auto"/>
        <w:jc w:val="center"/>
        <w:tblLook w:val="04A0" w:firstRow="1" w:lastRow="0" w:firstColumn="1" w:lastColumn="0" w:noHBand="0" w:noVBand="1"/>
      </w:tblPr>
      <w:tblGrid>
        <w:gridCol w:w="4961"/>
        <w:gridCol w:w="4957"/>
      </w:tblGrid>
      <w:tr w:rsidR="00B574B2" w14:paraId="79AD5C0E" w14:textId="77777777" w:rsidTr="00065903">
        <w:trPr>
          <w:jc w:val="center"/>
        </w:trPr>
        <w:tc>
          <w:tcPr>
            <w:tcW w:w="4961" w:type="dxa"/>
            <w:shd w:val="clear" w:color="auto" w:fill="DBE5F1" w:themeFill="accent1" w:themeFillTint="33"/>
          </w:tcPr>
          <w:p w14:paraId="7995F333" w14:textId="77777777" w:rsidR="00B574B2" w:rsidRPr="0012146D" w:rsidRDefault="00B574B2" w:rsidP="006159FA">
            <w:pPr>
              <w:rPr>
                <w:b/>
                <w:bCs/>
              </w:rPr>
            </w:pPr>
            <w:r w:rsidRPr="0012146D">
              <w:rPr>
                <w:b/>
                <w:bCs/>
              </w:rPr>
              <w:t>ACRONIMO</w:t>
            </w:r>
          </w:p>
        </w:tc>
        <w:tc>
          <w:tcPr>
            <w:tcW w:w="4957" w:type="dxa"/>
            <w:shd w:val="clear" w:color="auto" w:fill="DBE5F1" w:themeFill="accent1" w:themeFillTint="33"/>
          </w:tcPr>
          <w:p w14:paraId="089FE8A9" w14:textId="77777777" w:rsidR="00B574B2" w:rsidRPr="0012146D" w:rsidRDefault="00B574B2" w:rsidP="006159FA">
            <w:pPr>
              <w:rPr>
                <w:b/>
                <w:bCs/>
              </w:rPr>
            </w:pPr>
            <w:r w:rsidRPr="0012146D">
              <w:rPr>
                <w:b/>
                <w:bCs/>
              </w:rPr>
              <w:t>DEFINIZIONE</w:t>
            </w:r>
          </w:p>
        </w:tc>
      </w:tr>
      <w:tr w:rsidR="00B574B2" w:rsidRPr="006C2465" w14:paraId="500E507B" w14:textId="77777777" w:rsidTr="00065903">
        <w:trPr>
          <w:jc w:val="center"/>
        </w:trPr>
        <w:tc>
          <w:tcPr>
            <w:tcW w:w="4961" w:type="dxa"/>
          </w:tcPr>
          <w:p w14:paraId="0AB17BED" w14:textId="77777777" w:rsidR="00B574B2" w:rsidRPr="006C2465" w:rsidRDefault="00B574B2" w:rsidP="006159FA">
            <w:pPr>
              <w:rPr>
                <w:b/>
                <w:bCs/>
                <w:sz w:val="16"/>
                <w:szCs w:val="16"/>
              </w:rPr>
            </w:pPr>
            <w:r w:rsidRPr="006C2465">
              <w:rPr>
                <w:b/>
                <w:bCs/>
                <w:sz w:val="16"/>
                <w:szCs w:val="16"/>
              </w:rPr>
              <w:t xml:space="preserve">ACL </w:t>
            </w:r>
          </w:p>
          <w:p w14:paraId="55EBE9DF" w14:textId="77777777" w:rsidR="00B574B2" w:rsidRPr="006C2465" w:rsidRDefault="00B574B2" w:rsidP="006159FA">
            <w:pPr>
              <w:rPr>
                <w:b/>
                <w:bCs/>
                <w:sz w:val="16"/>
                <w:szCs w:val="16"/>
              </w:rPr>
            </w:pPr>
          </w:p>
        </w:tc>
        <w:tc>
          <w:tcPr>
            <w:tcW w:w="4957" w:type="dxa"/>
          </w:tcPr>
          <w:p w14:paraId="5677E162" w14:textId="77777777" w:rsidR="00B574B2" w:rsidRPr="006C2465" w:rsidRDefault="00B574B2" w:rsidP="006159FA">
            <w:pPr>
              <w:rPr>
                <w:sz w:val="16"/>
                <w:szCs w:val="16"/>
              </w:rPr>
            </w:pPr>
            <w:r w:rsidRPr="006C2465">
              <w:rPr>
                <w:sz w:val="16"/>
                <w:szCs w:val="16"/>
              </w:rPr>
              <w:t>Access Control List</w:t>
            </w:r>
          </w:p>
        </w:tc>
      </w:tr>
      <w:tr w:rsidR="00B574B2" w:rsidRPr="006C2465" w14:paraId="6DA32D14" w14:textId="77777777" w:rsidTr="00065903">
        <w:trPr>
          <w:jc w:val="center"/>
        </w:trPr>
        <w:tc>
          <w:tcPr>
            <w:tcW w:w="4961" w:type="dxa"/>
          </w:tcPr>
          <w:p w14:paraId="50325D64" w14:textId="77777777" w:rsidR="00B574B2" w:rsidRPr="006C2465" w:rsidRDefault="00B574B2" w:rsidP="006159FA">
            <w:pPr>
              <w:rPr>
                <w:b/>
                <w:bCs/>
                <w:sz w:val="16"/>
                <w:szCs w:val="16"/>
              </w:rPr>
            </w:pPr>
            <w:r w:rsidRPr="006C2465">
              <w:rPr>
                <w:b/>
                <w:bCs/>
                <w:sz w:val="16"/>
                <w:szCs w:val="16"/>
              </w:rPr>
              <w:t xml:space="preserve">AIP </w:t>
            </w:r>
          </w:p>
          <w:p w14:paraId="3735B5F2" w14:textId="77777777" w:rsidR="00B574B2" w:rsidRPr="006C2465" w:rsidRDefault="00B574B2" w:rsidP="006159FA">
            <w:pPr>
              <w:rPr>
                <w:b/>
                <w:bCs/>
                <w:sz w:val="16"/>
                <w:szCs w:val="16"/>
              </w:rPr>
            </w:pPr>
          </w:p>
        </w:tc>
        <w:tc>
          <w:tcPr>
            <w:tcW w:w="4957" w:type="dxa"/>
          </w:tcPr>
          <w:p w14:paraId="2291DEFB" w14:textId="77777777" w:rsidR="00B574B2" w:rsidRPr="006C2465" w:rsidRDefault="00B574B2" w:rsidP="006159FA">
            <w:pPr>
              <w:rPr>
                <w:sz w:val="16"/>
                <w:szCs w:val="16"/>
              </w:rPr>
            </w:pPr>
            <w:proofErr w:type="spellStart"/>
            <w:r w:rsidRPr="006C2465">
              <w:rPr>
                <w:sz w:val="16"/>
                <w:szCs w:val="16"/>
              </w:rPr>
              <w:t>Archival</w:t>
            </w:r>
            <w:proofErr w:type="spellEnd"/>
            <w:r w:rsidRPr="006C2465">
              <w:rPr>
                <w:sz w:val="16"/>
                <w:szCs w:val="16"/>
              </w:rPr>
              <w:t xml:space="preserve"> Information Package (ex OAIS), ovvero il pacchetto di archiviazione ex DPCM 3 </w:t>
            </w:r>
            <w:proofErr w:type="gramStart"/>
            <w:r w:rsidRPr="006C2465">
              <w:rPr>
                <w:sz w:val="16"/>
                <w:szCs w:val="16"/>
              </w:rPr>
              <w:t>Dicembre</w:t>
            </w:r>
            <w:proofErr w:type="gramEnd"/>
            <w:r w:rsidRPr="006C2465">
              <w:rPr>
                <w:sz w:val="16"/>
                <w:szCs w:val="16"/>
              </w:rPr>
              <w:t xml:space="preserve"> 2013</w:t>
            </w:r>
          </w:p>
          <w:p w14:paraId="51240365" w14:textId="43995383" w:rsidR="00B574B2" w:rsidRPr="006C2465" w:rsidRDefault="003A287B" w:rsidP="006159FA">
            <w:pPr>
              <w:rPr>
                <w:sz w:val="16"/>
                <w:szCs w:val="16"/>
              </w:rPr>
            </w:pPr>
            <w:proofErr w:type="spellStart"/>
            <w:r>
              <w:rPr>
                <w:sz w:val="16"/>
                <w:szCs w:val="16"/>
              </w:rPr>
              <w:lastRenderedPageBreak/>
              <w:t>is</w:t>
            </w:r>
            <w:proofErr w:type="spellEnd"/>
          </w:p>
        </w:tc>
      </w:tr>
      <w:tr w:rsidR="00B574B2" w:rsidRPr="006C2465" w14:paraId="76D84398" w14:textId="77777777" w:rsidTr="00065903">
        <w:trPr>
          <w:jc w:val="center"/>
        </w:trPr>
        <w:tc>
          <w:tcPr>
            <w:tcW w:w="4961" w:type="dxa"/>
          </w:tcPr>
          <w:p w14:paraId="28054DFB" w14:textId="77777777" w:rsidR="00B574B2" w:rsidRPr="006C2465" w:rsidRDefault="00B574B2" w:rsidP="006159FA">
            <w:pPr>
              <w:rPr>
                <w:b/>
                <w:bCs/>
                <w:sz w:val="16"/>
                <w:szCs w:val="16"/>
              </w:rPr>
            </w:pPr>
            <w:r w:rsidRPr="006C2465">
              <w:rPr>
                <w:b/>
                <w:bCs/>
                <w:sz w:val="16"/>
                <w:szCs w:val="16"/>
              </w:rPr>
              <w:lastRenderedPageBreak/>
              <w:t xml:space="preserve">AgID </w:t>
            </w:r>
          </w:p>
          <w:p w14:paraId="6E8D5772" w14:textId="77777777" w:rsidR="00B574B2" w:rsidRPr="006C2465" w:rsidRDefault="00B574B2" w:rsidP="006159FA">
            <w:pPr>
              <w:rPr>
                <w:b/>
                <w:bCs/>
                <w:sz w:val="16"/>
                <w:szCs w:val="16"/>
              </w:rPr>
            </w:pPr>
          </w:p>
        </w:tc>
        <w:tc>
          <w:tcPr>
            <w:tcW w:w="4957" w:type="dxa"/>
          </w:tcPr>
          <w:p w14:paraId="3F609245" w14:textId="77777777" w:rsidR="00B574B2" w:rsidRPr="006C2465" w:rsidRDefault="00B574B2" w:rsidP="006159FA">
            <w:pPr>
              <w:rPr>
                <w:sz w:val="16"/>
                <w:szCs w:val="16"/>
              </w:rPr>
            </w:pPr>
            <w:r w:rsidRPr="006C2465">
              <w:rPr>
                <w:sz w:val="16"/>
                <w:szCs w:val="16"/>
              </w:rPr>
              <w:t>Agenzia per l’Italia Digitale</w:t>
            </w:r>
          </w:p>
        </w:tc>
      </w:tr>
      <w:tr w:rsidR="00B574B2" w:rsidRPr="006C2465" w14:paraId="14FE28B1" w14:textId="77777777" w:rsidTr="00065903">
        <w:trPr>
          <w:jc w:val="center"/>
        </w:trPr>
        <w:tc>
          <w:tcPr>
            <w:tcW w:w="4961" w:type="dxa"/>
          </w:tcPr>
          <w:p w14:paraId="61A618F3" w14:textId="77777777" w:rsidR="00B574B2" w:rsidRPr="006C2465" w:rsidRDefault="00B574B2" w:rsidP="006159FA">
            <w:pPr>
              <w:rPr>
                <w:b/>
                <w:bCs/>
                <w:sz w:val="16"/>
                <w:szCs w:val="16"/>
              </w:rPr>
            </w:pPr>
            <w:r w:rsidRPr="006C2465">
              <w:rPr>
                <w:b/>
                <w:bCs/>
                <w:sz w:val="16"/>
                <w:szCs w:val="16"/>
              </w:rPr>
              <w:t>AOO</w:t>
            </w:r>
          </w:p>
        </w:tc>
        <w:tc>
          <w:tcPr>
            <w:tcW w:w="4957" w:type="dxa"/>
          </w:tcPr>
          <w:p w14:paraId="3C18107F" w14:textId="77777777" w:rsidR="00B574B2" w:rsidRPr="006C2465" w:rsidRDefault="00B574B2" w:rsidP="006159FA">
            <w:pPr>
              <w:rPr>
                <w:sz w:val="16"/>
                <w:szCs w:val="16"/>
              </w:rPr>
            </w:pPr>
            <w:r w:rsidRPr="006C2465">
              <w:rPr>
                <w:sz w:val="16"/>
                <w:szCs w:val="16"/>
              </w:rPr>
              <w:t>Area Organizzativa Omogenea</w:t>
            </w:r>
          </w:p>
          <w:p w14:paraId="023DB966" w14:textId="77777777" w:rsidR="00B574B2" w:rsidRPr="006C2465" w:rsidRDefault="00B574B2" w:rsidP="006159FA">
            <w:pPr>
              <w:rPr>
                <w:sz w:val="16"/>
                <w:szCs w:val="16"/>
              </w:rPr>
            </w:pPr>
          </w:p>
        </w:tc>
      </w:tr>
      <w:tr w:rsidR="00B574B2" w:rsidRPr="006C2465" w14:paraId="6F1BED5C" w14:textId="77777777" w:rsidTr="00065903">
        <w:trPr>
          <w:jc w:val="center"/>
        </w:trPr>
        <w:tc>
          <w:tcPr>
            <w:tcW w:w="4961" w:type="dxa"/>
          </w:tcPr>
          <w:p w14:paraId="756BCF57" w14:textId="77777777" w:rsidR="00B574B2" w:rsidRPr="006C2465" w:rsidRDefault="00B574B2" w:rsidP="006159FA">
            <w:pPr>
              <w:rPr>
                <w:b/>
                <w:bCs/>
                <w:sz w:val="16"/>
                <w:szCs w:val="16"/>
              </w:rPr>
            </w:pPr>
            <w:r w:rsidRPr="006C2465">
              <w:rPr>
                <w:b/>
                <w:bCs/>
                <w:sz w:val="16"/>
                <w:szCs w:val="16"/>
              </w:rPr>
              <w:t xml:space="preserve">CA </w:t>
            </w:r>
          </w:p>
          <w:p w14:paraId="43FE208F" w14:textId="77777777" w:rsidR="00B574B2" w:rsidRPr="006C2465" w:rsidRDefault="00B574B2" w:rsidP="006159FA">
            <w:pPr>
              <w:rPr>
                <w:b/>
                <w:bCs/>
                <w:sz w:val="16"/>
                <w:szCs w:val="16"/>
              </w:rPr>
            </w:pPr>
          </w:p>
        </w:tc>
        <w:tc>
          <w:tcPr>
            <w:tcW w:w="4957" w:type="dxa"/>
          </w:tcPr>
          <w:p w14:paraId="0733F3C8" w14:textId="77777777" w:rsidR="00B574B2" w:rsidRPr="006C2465" w:rsidRDefault="00B574B2" w:rsidP="006159FA">
            <w:pPr>
              <w:rPr>
                <w:sz w:val="16"/>
                <w:szCs w:val="16"/>
              </w:rPr>
            </w:pPr>
            <w:proofErr w:type="spellStart"/>
            <w:r w:rsidRPr="006C2465">
              <w:rPr>
                <w:sz w:val="16"/>
                <w:szCs w:val="16"/>
              </w:rPr>
              <w:t>Certification</w:t>
            </w:r>
            <w:proofErr w:type="spellEnd"/>
            <w:r w:rsidRPr="006C2465">
              <w:rPr>
                <w:sz w:val="16"/>
                <w:szCs w:val="16"/>
              </w:rPr>
              <w:t xml:space="preserve"> Authority</w:t>
            </w:r>
          </w:p>
        </w:tc>
      </w:tr>
      <w:tr w:rsidR="00B574B2" w:rsidRPr="006C2465" w14:paraId="606F33E3" w14:textId="77777777" w:rsidTr="00065903">
        <w:trPr>
          <w:jc w:val="center"/>
        </w:trPr>
        <w:tc>
          <w:tcPr>
            <w:tcW w:w="4961" w:type="dxa"/>
          </w:tcPr>
          <w:p w14:paraId="1D6DDAFC" w14:textId="7DDB3598" w:rsidR="00B574B2" w:rsidRPr="006C2465" w:rsidRDefault="00B574B2" w:rsidP="006159FA">
            <w:pPr>
              <w:rPr>
                <w:b/>
                <w:bCs/>
                <w:sz w:val="16"/>
                <w:szCs w:val="16"/>
              </w:rPr>
            </w:pPr>
            <w:r w:rsidRPr="006C2465">
              <w:rPr>
                <w:b/>
                <w:bCs/>
                <w:sz w:val="16"/>
                <w:szCs w:val="16"/>
              </w:rPr>
              <w:t>CAD</w:t>
            </w:r>
          </w:p>
        </w:tc>
        <w:tc>
          <w:tcPr>
            <w:tcW w:w="4957" w:type="dxa"/>
          </w:tcPr>
          <w:p w14:paraId="56C04B85" w14:textId="7D5AFBCC" w:rsidR="00B574B2" w:rsidRPr="006C2465" w:rsidRDefault="00B574B2" w:rsidP="006159FA">
            <w:pPr>
              <w:rPr>
                <w:sz w:val="16"/>
                <w:szCs w:val="16"/>
              </w:rPr>
            </w:pPr>
            <w:r w:rsidRPr="006C2465">
              <w:rPr>
                <w:sz w:val="16"/>
                <w:szCs w:val="16"/>
              </w:rPr>
              <w:t xml:space="preserve">Codice dell’Amministrazione Digitale, ovvero </w:t>
            </w:r>
            <w:proofErr w:type="spellStart"/>
            <w:r w:rsidRPr="006C2465">
              <w:rPr>
                <w:sz w:val="16"/>
                <w:szCs w:val="16"/>
              </w:rPr>
              <w:t>D.lgs</w:t>
            </w:r>
            <w:proofErr w:type="spellEnd"/>
            <w:r w:rsidRPr="006C2465">
              <w:rPr>
                <w:sz w:val="16"/>
                <w:szCs w:val="16"/>
              </w:rPr>
              <w:t xml:space="preserve"> 7 marzo 2005,</w:t>
            </w:r>
            <w:r w:rsidR="00C14C7A" w:rsidRPr="006C2465">
              <w:rPr>
                <w:sz w:val="16"/>
                <w:szCs w:val="16"/>
              </w:rPr>
              <w:t xml:space="preserve"> </w:t>
            </w:r>
            <w:r w:rsidRPr="006C2465">
              <w:rPr>
                <w:sz w:val="16"/>
                <w:szCs w:val="16"/>
              </w:rPr>
              <w:t>n.82 e successive modificazioni e integrazioni</w:t>
            </w:r>
          </w:p>
          <w:p w14:paraId="2A1E1DEF" w14:textId="77777777" w:rsidR="00B574B2" w:rsidRPr="006C2465" w:rsidRDefault="00B574B2" w:rsidP="006159FA">
            <w:pPr>
              <w:rPr>
                <w:sz w:val="16"/>
                <w:szCs w:val="16"/>
              </w:rPr>
            </w:pPr>
          </w:p>
        </w:tc>
      </w:tr>
      <w:tr w:rsidR="00B574B2" w:rsidRPr="00A76338" w14:paraId="67096898" w14:textId="77777777" w:rsidTr="00065903">
        <w:trPr>
          <w:jc w:val="center"/>
        </w:trPr>
        <w:tc>
          <w:tcPr>
            <w:tcW w:w="4961" w:type="dxa"/>
          </w:tcPr>
          <w:p w14:paraId="2526720B" w14:textId="77777777" w:rsidR="00B574B2" w:rsidRPr="006C2465" w:rsidRDefault="00B574B2" w:rsidP="006159FA">
            <w:pPr>
              <w:rPr>
                <w:b/>
                <w:bCs/>
                <w:sz w:val="16"/>
                <w:szCs w:val="16"/>
              </w:rPr>
            </w:pPr>
            <w:proofErr w:type="spellStart"/>
            <w:r w:rsidRPr="006C2465">
              <w:rPr>
                <w:b/>
                <w:bCs/>
                <w:sz w:val="16"/>
                <w:szCs w:val="16"/>
              </w:rPr>
              <w:t>CAdES</w:t>
            </w:r>
            <w:proofErr w:type="spellEnd"/>
            <w:r w:rsidRPr="006C2465">
              <w:rPr>
                <w:b/>
                <w:bCs/>
                <w:sz w:val="16"/>
                <w:szCs w:val="16"/>
              </w:rPr>
              <w:t xml:space="preserve"> </w:t>
            </w:r>
          </w:p>
          <w:p w14:paraId="4EF1DD06" w14:textId="77777777" w:rsidR="00B574B2" w:rsidRPr="006C2465" w:rsidRDefault="00B574B2" w:rsidP="006159FA">
            <w:pPr>
              <w:rPr>
                <w:b/>
                <w:bCs/>
                <w:sz w:val="16"/>
                <w:szCs w:val="16"/>
              </w:rPr>
            </w:pPr>
          </w:p>
        </w:tc>
        <w:tc>
          <w:tcPr>
            <w:tcW w:w="4957" w:type="dxa"/>
          </w:tcPr>
          <w:p w14:paraId="2FB8FE88" w14:textId="77777777" w:rsidR="00B574B2" w:rsidRPr="00973370" w:rsidRDefault="00B574B2" w:rsidP="006159FA">
            <w:pPr>
              <w:rPr>
                <w:sz w:val="16"/>
                <w:szCs w:val="16"/>
                <w:lang w:val="en-US"/>
              </w:rPr>
            </w:pPr>
            <w:r w:rsidRPr="00973370">
              <w:rPr>
                <w:sz w:val="16"/>
                <w:szCs w:val="16"/>
                <w:lang w:val="en-US"/>
              </w:rPr>
              <w:t>CMS (Cryptographic Message Syntax) Advanced Electronic Signatures</w:t>
            </w:r>
          </w:p>
        </w:tc>
      </w:tr>
      <w:tr w:rsidR="00B574B2" w:rsidRPr="006C2465" w14:paraId="042FE720" w14:textId="77777777" w:rsidTr="00065903">
        <w:trPr>
          <w:jc w:val="center"/>
        </w:trPr>
        <w:tc>
          <w:tcPr>
            <w:tcW w:w="4961" w:type="dxa"/>
          </w:tcPr>
          <w:p w14:paraId="6EFE6A1B" w14:textId="77777777" w:rsidR="00B574B2" w:rsidRPr="006C2465" w:rsidRDefault="00B574B2" w:rsidP="006159FA">
            <w:pPr>
              <w:rPr>
                <w:b/>
                <w:bCs/>
                <w:sz w:val="16"/>
                <w:szCs w:val="16"/>
              </w:rPr>
            </w:pPr>
            <w:r w:rsidRPr="006C2465">
              <w:rPr>
                <w:b/>
                <w:bCs/>
                <w:sz w:val="16"/>
                <w:szCs w:val="16"/>
              </w:rPr>
              <w:t>DIP</w:t>
            </w:r>
          </w:p>
        </w:tc>
        <w:tc>
          <w:tcPr>
            <w:tcW w:w="4957" w:type="dxa"/>
          </w:tcPr>
          <w:p w14:paraId="31397450" w14:textId="77777777" w:rsidR="00B574B2" w:rsidRPr="006C2465" w:rsidRDefault="00B574B2" w:rsidP="006159FA">
            <w:pPr>
              <w:rPr>
                <w:sz w:val="16"/>
                <w:szCs w:val="16"/>
              </w:rPr>
            </w:pPr>
            <w:proofErr w:type="spellStart"/>
            <w:r w:rsidRPr="006C2465">
              <w:rPr>
                <w:sz w:val="16"/>
                <w:szCs w:val="16"/>
              </w:rPr>
              <w:t>Dissemination</w:t>
            </w:r>
            <w:proofErr w:type="spellEnd"/>
            <w:r w:rsidRPr="006C2465">
              <w:rPr>
                <w:sz w:val="16"/>
                <w:szCs w:val="16"/>
              </w:rPr>
              <w:t xml:space="preserve"> Information Package (ex OAIS), ovvero il pacchetto di distribuzione ex DPCM 3 </w:t>
            </w:r>
            <w:proofErr w:type="gramStart"/>
            <w:r w:rsidRPr="006C2465">
              <w:rPr>
                <w:sz w:val="16"/>
                <w:szCs w:val="16"/>
              </w:rPr>
              <w:t>Dicembre</w:t>
            </w:r>
            <w:proofErr w:type="gramEnd"/>
            <w:r w:rsidRPr="006C2465">
              <w:rPr>
                <w:sz w:val="16"/>
                <w:szCs w:val="16"/>
              </w:rPr>
              <w:t xml:space="preserve"> 2013</w:t>
            </w:r>
          </w:p>
        </w:tc>
      </w:tr>
      <w:tr w:rsidR="00B574B2" w:rsidRPr="006C2465" w14:paraId="20D3E495" w14:textId="77777777" w:rsidTr="00065903">
        <w:trPr>
          <w:jc w:val="center"/>
        </w:trPr>
        <w:tc>
          <w:tcPr>
            <w:tcW w:w="4961" w:type="dxa"/>
          </w:tcPr>
          <w:p w14:paraId="3CC263BB" w14:textId="77777777" w:rsidR="00B574B2" w:rsidRPr="006C2465" w:rsidRDefault="00B574B2" w:rsidP="006159FA">
            <w:pPr>
              <w:rPr>
                <w:b/>
                <w:bCs/>
                <w:sz w:val="16"/>
                <w:szCs w:val="16"/>
              </w:rPr>
            </w:pPr>
            <w:r w:rsidRPr="006C2465">
              <w:rPr>
                <w:b/>
                <w:bCs/>
                <w:sz w:val="16"/>
                <w:szCs w:val="16"/>
              </w:rPr>
              <w:t>DPCM</w:t>
            </w:r>
          </w:p>
        </w:tc>
        <w:tc>
          <w:tcPr>
            <w:tcW w:w="4957" w:type="dxa"/>
          </w:tcPr>
          <w:p w14:paraId="0878E41D" w14:textId="77777777" w:rsidR="00B574B2" w:rsidRPr="006C2465" w:rsidRDefault="00B574B2" w:rsidP="006159FA">
            <w:pPr>
              <w:rPr>
                <w:sz w:val="16"/>
                <w:szCs w:val="16"/>
              </w:rPr>
            </w:pPr>
            <w:r w:rsidRPr="006C2465">
              <w:rPr>
                <w:sz w:val="16"/>
                <w:szCs w:val="16"/>
              </w:rPr>
              <w:t xml:space="preserve">Decreto del Presidente del </w:t>
            </w:r>
            <w:proofErr w:type="gramStart"/>
            <w:r w:rsidRPr="006C2465">
              <w:rPr>
                <w:sz w:val="16"/>
                <w:szCs w:val="16"/>
              </w:rPr>
              <w:t>Consiglio dei Ministri</w:t>
            </w:r>
            <w:proofErr w:type="gramEnd"/>
          </w:p>
        </w:tc>
      </w:tr>
      <w:tr w:rsidR="006D6CD7" w:rsidRPr="006C2465" w14:paraId="00D939FF" w14:textId="77777777" w:rsidTr="00065903">
        <w:trPr>
          <w:jc w:val="center"/>
        </w:trPr>
        <w:tc>
          <w:tcPr>
            <w:tcW w:w="4961" w:type="dxa"/>
          </w:tcPr>
          <w:p w14:paraId="0C0415E2" w14:textId="336F4D24" w:rsidR="006D6CD7" w:rsidRPr="006C2465" w:rsidRDefault="006D6CD7" w:rsidP="006159FA">
            <w:pPr>
              <w:rPr>
                <w:b/>
                <w:bCs/>
                <w:sz w:val="16"/>
                <w:szCs w:val="16"/>
              </w:rPr>
            </w:pPr>
            <w:r w:rsidRPr="006C2465">
              <w:rPr>
                <w:b/>
                <w:bCs/>
                <w:sz w:val="16"/>
                <w:szCs w:val="16"/>
              </w:rPr>
              <w:t>eIDAS</w:t>
            </w:r>
          </w:p>
        </w:tc>
        <w:tc>
          <w:tcPr>
            <w:tcW w:w="4957" w:type="dxa"/>
          </w:tcPr>
          <w:p w14:paraId="13C828FD" w14:textId="350BE271" w:rsidR="006D6CD7" w:rsidRPr="006C2465" w:rsidRDefault="006D6CD7" w:rsidP="006159FA">
            <w:pPr>
              <w:rPr>
                <w:sz w:val="16"/>
                <w:szCs w:val="16"/>
              </w:rPr>
            </w:pPr>
            <w:r w:rsidRPr="006C2465">
              <w:rPr>
                <w:sz w:val="16"/>
                <w:szCs w:val="16"/>
              </w:rPr>
              <w:t>Regolamento (UE) № 910/2014 del Parlamento Europeo e del Consiglio, del 23 luglio 2014, in materia di identificazione elettronica e servizi fiduciari per le transazioni elettroniche nel mercato interno e che abroga la direttiva 1999/93/CE.</w:t>
            </w:r>
          </w:p>
        </w:tc>
      </w:tr>
      <w:tr w:rsidR="00CA1CD0" w:rsidRPr="006C2465" w14:paraId="7E2B4E48" w14:textId="77777777" w:rsidTr="00065903">
        <w:trPr>
          <w:jc w:val="center"/>
        </w:trPr>
        <w:tc>
          <w:tcPr>
            <w:tcW w:w="4961" w:type="dxa"/>
          </w:tcPr>
          <w:p w14:paraId="4AE93A53" w14:textId="7A1F9123" w:rsidR="00CA1CD0" w:rsidRPr="006C2465" w:rsidRDefault="00CA1CD0" w:rsidP="006159FA">
            <w:pPr>
              <w:rPr>
                <w:b/>
                <w:bCs/>
                <w:sz w:val="16"/>
                <w:szCs w:val="16"/>
              </w:rPr>
            </w:pPr>
            <w:r w:rsidRPr="006C2465">
              <w:rPr>
                <w:b/>
                <w:bCs/>
                <w:sz w:val="16"/>
                <w:szCs w:val="16"/>
              </w:rPr>
              <w:t>FEA</w:t>
            </w:r>
          </w:p>
        </w:tc>
        <w:tc>
          <w:tcPr>
            <w:tcW w:w="4957" w:type="dxa"/>
          </w:tcPr>
          <w:p w14:paraId="706F7012" w14:textId="693623C8" w:rsidR="00CA1CD0" w:rsidRPr="006C2465" w:rsidRDefault="00CA1CD0" w:rsidP="006159FA">
            <w:pPr>
              <w:rPr>
                <w:sz w:val="16"/>
                <w:szCs w:val="16"/>
              </w:rPr>
            </w:pPr>
            <w:r w:rsidRPr="006C2465">
              <w:rPr>
                <w:sz w:val="16"/>
                <w:szCs w:val="16"/>
              </w:rPr>
              <w:t>firma elettronica avanzata</w:t>
            </w:r>
          </w:p>
        </w:tc>
      </w:tr>
      <w:tr w:rsidR="00CA1CD0" w:rsidRPr="006C2465" w14:paraId="62B4316B" w14:textId="77777777" w:rsidTr="00065903">
        <w:trPr>
          <w:jc w:val="center"/>
        </w:trPr>
        <w:tc>
          <w:tcPr>
            <w:tcW w:w="4961" w:type="dxa"/>
          </w:tcPr>
          <w:p w14:paraId="7657F4B8" w14:textId="4C16FA4D" w:rsidR="00CA1CD0" w:rsidRPr="006C2465" w:rsidRDefault="00CA1CD0" w:rsidP="006159FA">
            <w:pPr>
              <w:rPr>
                <w:b/>
                <w:bCs/>
                <w:sz w:val="16"/>
                <w:szCs w:val="16"/>
              </w:rPr>
            </w:pPr>
            <w:r w:rsidRPr="006C2465">
              <w:rPr>
                <w:b/>
                <w:bCs/>
                <w:sz w:val="16"/>
                <w:szCs w:val="16"/>
              </w:rPr>
              <w:t>FEQ</w:t>
            </w:r>
          </w:p>
        </w:tc>
        <w:tc>
          <w:tcPr>
            <w:tcW w:w="4957" w:type="dxa"/>
          </w:tcPr>
          <w:p w14:paraId="275428F6" w14:textId="167C5163" w:rsidR="00CA1CD0" w:rsidRPr="006C2465" w:rsidRDefault="00CA1CD0" w:rsidP="006159FA">
            <w:pPr>
              <w:rPr>
                <w:sz w:val="16"/>
                <w:szCs w:val="16"/>
              </w:rPr>
            </w:pPr>
            <w:r w:rsidRPr="006C2465">
              <w:rPr>
                <w:sz w:val="16"/>
                <w:szCs w:val="16"/>
              </w:rPr>
              <w:t>firma elettronica qualificata</w:t>
            </w:r>
          </w:p>
        </w:tc>
      </w:tr>
      <w:tr w:rsidR="008F7CCA" w:rsidRPr="006C2465" w14:paraId="277E5418" w14:textId="77777777" w:rsidTr="00065903">
        <w:trPr>
          <w:jc w:val="center"/>
        </w:trPr>
        <w:tc>
          <w:tcPr>
            <w:tcW w:w="4961" w:type="dxa"/>
          </w:tcPr>
          <w:p w14:paraId="67A4A65A" w14:textId="508D0553" w:rsidR="008F7CCA" w:rsidRPr="006C2465" w:rsidRDefault="0046178C" w:rsidP="006159FA">
            <w:pPr>
              <w:rPr>
                <w:b/>
                <w:bCs/>
                <w:sz w:val="16"/>
                <w:szCs w:val="16"/>
              </w:rPr>
            </w:pPr>
            <w:r w:rsidRPr="006C2465">
              <w:rPr>
                <w:b/>
                <w:bCs/>
                <w:sz w:val="16"/>
                <w:szCs w:val="16"/>
              </w:rPr>
              <w:t>GD</w:t>
            </w:r>
            <w:r w:rsidR="00CA1CD0" w:rsidRPr="006C2465">
              <w:rPr>
                <w:b/>
                <w:bCs/>
                <w:sz w:val="16"/>
                <w:szCs w:val="16"/>
              </w:rPr>
              <w:t>PR</w:t>
            </w:r>
          </w:p>
        </w:tc>
        <w:tc>
          <w:tcPr>
            <w:tcW w:w="4957" w:type="dxa"/>
          </w:tcPr>
          <w:p w14:paraId="328EB339" w14:textId="21BB3194" w:rsidR="008F7CCA" w:rsidRPr="006C2465" w:rsidRDefault="0046178C" w:rsidP="006159FA">
            <w:pPr>
              <w:rPr>
                <w:sz w:val="16"/>
                <w:szCs w:val="16"/>
              </w:rPr>
            </w:pPr>
            <w:r w:rsidRPr="006C2465">
              <w:rPr>
                <w:sz w:val="16"/>
                <w:szCs w:val="16"/>
              </w:rPr>
              <w:t xml:space="preserve">Regolamento (UE) № 679/2016 del Parlamento Europeo e del Consiglio, del 27 aprile 2016 (“General Data </w:t>
            </w:r>
            <w:proofErr w:type="spellStart"/>
            <w:r w:rsidRPr="006C2465">
              <w:rPr>
                <w:sz w:val="16"/>
                <w:szCs w:val="16"/>
              </w:rPr>
              <w:t>Protection</w:t>
            </w:r>
            <w:proofErr w:type="spellEnd"/>
            <w:r w:rsidRPr="006C2465">
              <w:rPr>
                <w:sz w:val="16"/>
                <w:szCs w:val="16"/>
              </w:rPr>
              <w:t xml:space="preserve"> </w:t>
            </w:r>
            <w:proofErr w:type="spellStart"/>
            <w:r w:rsidRPr="006C2465">
              <w:rPr>
                <w:sz w:val="16"/>
                <w:szCs w:val="16"/>
              </w:rPr>
              <w:t>Regulation</w:t>
            </w:r>
            <w:proofErr w:type="spellEnd"/>
            <w:r w:rsidRPr="006C2465">
              <w:rPr>
                <w:sz w:val="16"/>
                <w:szCs w:val="16"/>
              </w:rPr>
              <w:t>”), relativo alla protezione delle persone fisiche con riguardo al trattamento dei dati personali, nonché alla libera circolazione di tali dati e che abroga la direttiva 95/46/CE.</w:t>
            </w:r>
          </w:p>
        </w:tc>
      </w:tr>
      <w:tr w:rsidR="00B574B2" w:rsidRPr="006C2465" w14:paraId="10FB102E" w14:textId="77777777" w:rsidTr="00065903">
        <w:trPr>
          <w:jc w:val="center"/>
        </w:trPr>
        <w:tc>
          <w:tcPr>
            <w:tcW w:w="4961" w:type="dxa"/>
          </w:tcPr>
          <w:p w14:paraId="7BF4FCDF" w14:textId="77777777" w:rsidR="00B574B2" w:rsidRPr="006C2465" w:rsidRDefault="00B574B2" w:rsidP="006159FA">
            <w:pPr>
              <w:rPr>
                <w:b/>
                <w:bCs/>
                <w:sz w:val="16"/>
                <w:szCs w:val="16"/>
              </w:rPr>
            </w:pPr>
            <w:r w:rsidRPr="006C2465">
              <w:rPr>
                <w:b/>
                <w:bCs/>
                <w:sz w:val="16"/>
                <w:szCs w:val="16"/>
              </w:rPr>
              <w:t>GUI</w:t>
            </w:r>
          </w:p>
        </w:tc>
        <w:tc>
          <w:tcPr>
            <w:tcW w:w="4957" w:type="dxa"/>
          </w:tcPr>
          <w:p w14:paraId="0095E190" w14:textId="77777777" w:rsidR="00B574B2" w:rsidRPr="006C2465" w:rsidRDefault="00B574B2" w:rsidP="006159FA">
            <w:pPr>
              <w:rPr>
                <w:sz w:val="16"/>
                <w:szCs w:val="16"/>
              </w:rPr>
            </w:pPr>
            <w:proofErr w:type="spellStart"/>
            <w:r w:rsidRPr="006C2465">
              <w:rPr>
                <w:sz w:val="16"/>
                <w:szCs w:val="16"/>
              </w:rPr>
              <w:t>Graphical</w:t>
            </w:r>
            <w:proofErr w:type="spellEnd"/>
            <w:r w:rsidRPr="006C2465">
              <w:rPr>
                <w:sz w:val="16"/>
                <w:szCs w:val="16"/>
              </w:rPr>
              <w:t xml:space="preserve"> User Interface</w:t>
            </w:r>
          </w:p>
        </w:tc>
      </w:tr>
      <w:tr w:rsidR="00B574B2" w:rsidRPr="006C2465" w14:paraId="2858FE84" w14:textId="77777777" w:rsidTr="00065903">
        <w:trPr>
          <w:jc w:val="center"/>
        </w:trPr>
        <w:tc>
          <w:tcPr>
            <w:tcW w:w="4961" w:type="dxa"/>
          </w:tcPr>
          <w:p w14:paraId="0AA87767" w14:textId="77777777" w:rsidR="00B574B2" w:rsidRPr="006C2465" w:rsidRDefault="00B574B2" w:rsidP="006159FA">
            <w:pPr>
              <w:rPr>
                <w:b/>
                <w:bCs/>
                <w:sz w:val="16"/>
                <w:szCs w:val="16"/>
              </w:rPr>
            </w:pPr>
            <w:r w:rsidRPr="006C2465">
              <w:rPr>
                <w:b/>
                <w:bCs/>
                <w:sz w:val="16"/>
                <w:szCs w:val="16"/>
              </w:rPr>
              <w:t>HSM</w:t>
            </w:r>
          </w:p>
        </w:tc>
        <w:tc>
          <w:tcPr>
            <w:tcW w:w="4957" w:type="dxa"/>
          </w:tcPr>
          <w:p w14:paraId="7BF95C5B" w14:textId="77777777" w:rsidR="00B574B2" w:rsidRPr="006C2465" w:rsidRDefault="00B574B2" w:rsidP="006159FA">
            <w:pPr>
              <w:rPr>
                <w:sz w:val="16"/>
                <w:szCs w:val="16"/>
              </w:rPr>
            </w:pPr>
            <w:r w:rsidRPr="006C2465">
              <w:rPr>
                <w:sz w:val="16"/>
                <w:szCs w:val="16"/>
              </w:rPr>
              <w:t>Hardware Security Module</w:t>
            </w:r>
          </w:p>
        </w:tc>
      </w:tr>
      <w:tr w:rsidR="00B574B2" w:rsidRPr="006C2465" w14:paraId="02130F8A" w14:textId="77777777" w:rsidTr="00065903">
        <w:trPr>
          <w:jc w:val="center"/>
        </w:trPr>
        <w:tc>
          <w:tcPr>
            <w:tcW w:w="4961" w:type="dxa"/>
          </w:tcPr>
          <w:p w14:paraId="7928DBF3" w14:textId="77777777" w:rsidR="00B574B2" w:rsidRPr="006C2465" w:rsidRDefault="00B574B2" w:rsidP="006159FA">
            <w:pPr>
              <w:rPr>
                <w:b/>
                <w:bCs/>
                <w:sz w:val="16"/>
                <w:szCs w:val="16"/>
              </w:rPr>
            </w:pPr>
            <w:r w:rsidRPr="006C2465">
              <w:rPr>
                <w:b/>
                <w:bCs/>
                <w:sz w:val="16"/>
                <w:szCs w:val="16"/>
              </w:rPr>
              <w:t>ORM</w:t>
            </w:r>
          </w:p>
        </w:tc>
        <w:tc>
          <w:tcPr>
            <w:tcW w:w="4957" w:type="dxa"/>
          </w:tcPr>
          <w:p w14:paraId="2F8AFCDA" w14:textId="77777777" w:rsidR="00B574B2" w:rsidRPr="006C2465" w:rsidRDefault="00B574B2" w:rsidP="006159FA">
            <w:pPr>
              <w:rPr>
                <w:sz w:val="16"/>
                <w:szCs w:val="16"/>
              </w:rPr>
            </w:pPr>
            <w:r w:rsidRPr="006C2465">
              <w:rPr>
                <w:sz w:val="16"/>
                <w:szCs w:val="16"/>
              </w:rPr>
              <w:t>Object-relation Mapping</w:t>
            </w:r>
          </w:p>
        </w:tc>
      </w:tr>
      <w:tr w:rsidR="00B574B2" w:rsidRPr="00A76338" w14:paraId="7A506BB8" w14:textId="77777777" w:rsidTr="00065903">
        <w:trPr>
          <w:jc w:val="center"/>
        </w:trPr>
        <w:tc>
          <w:tcPr>
            <w:tcW w:w="4961" w:type="dxa"/>
          </w:tcPr>
          <w:p w14:paraId="3047DA87" w14:textId="77777777" w:rsidR="00B574B2" w:rsidRPr="006C2465" w:rsidRDefault="00B574B2" w:rsidP="006159FA">
            <w:pPr>
              <w:rPr>
                <w:b/>
                <w:bCs/>
                <w:sz w:val="16"/>
                <w:szCs w:val="16"/>
              </w:rPr>
            </w:pPr>
            <w:r w:rsidRPr="006C2465">
              <w:rPr>
                <w:b/>
                <w:bCs/>
                <w:sz w:val="16"/>
                <w:szCs w:val="16"/>
              </w:rPr>
              <w:t>OAIS</w:t>
            </w:r>
          </w:p>
        </w:tc>
        <w:tc>
          <w:tcPr>
            <w:tcW w:w="4957" w:type="dxa"/>
          </w:tcPr>
          <w:p w14:paraId="4F974C21" w14:textId="77777777" w:rsidR="00B574B2" w:rsidRPr="00973370" w:rsidRDefault="00B574B2" w:rsidP="006159FA">
            <w:pPr>
              <w:rPr>
                <w:sz w:val="16"/>
                <w:szCs w:val="16"/>
                <w:lang w:val="en-US"/>
              </w:rPr>
            </w:pPr>
            <w:r w:rsidRPr="00973370">
              <w:rPr>
                <w:sz w:val="16"/>
                <w:szCs w:val="16"/>
                <w:lang w:val="en-US"/>
              </w:rPr>
              <w:t>Open Archival Information System, standard ISO 14721:2002</w:t>
            </w:r>
          </w:p>
        </w:tc>
      </w:tr>
      <w:tr w:rsidR="00FC1586" w:rsidRPr="006C2465" w14:paraId="1ACA50F1" w14:textId="77777777" w:rsidTr="00065903">
        <w:trPr>
          <w:jc w:val="center"/>
        </w:trPr>
        <w:tc>
          <w:tcPr>
            <w:tcW w:w="4961" w:type="dxa"/>
          </w:tcPr>
          <w:p w14:paraId="0BEABE3D" w14:textId="407A506B" w:rsidR="00FC1586" w:rsidRPr="006C2465" w:rsidRDefault="00FC1586" w:rsidP="006159FA">
            <w:pPr>
              <w:rPr>
                <w:b/>
                <w:bCs/>
                <w:sz w:val="16"/>
                <w:szCs w:val="16"/>
              </w:rPr>
            </w:pPr>
            <w:proofErr w:type="spellStart"/>
            <w:r w:rsidRPr="006C2465">
              <w:rPr>
                <w:b/>
                <w:bCs/>
                <w:sz w:val="16"/>
                <w:szCs w:val="16"/>
              </w:rPr>
              <w:t>P</w:t>
            </w:r>
            <w:r w:rsidR="009E3B1D" w:rsidRPr="006C2465">
              <w:rPr>
                <w:b/>
                <w:bCs/>
                <w:sz w:val="16"/>
                <w:szCs w:val="16"/>
              </w:rPr>
              <w:t>dA</w:t>
            </w:r>
            <w:proofErr w:type="spellEnd"/>
            <w:r w:rsidR="009E3B1D" w:rsidRPr="006C2465">
              <w:rPr>
                <w:b/>
                <w:bCs/>
                <w:sz w:val="16"/>
                <w:szCs w:val="16"/>
              </w:rPr>
              <w:t xml:space="preserve"> (</w:t>
            </w:r>
            <w:proofErr w:type="spellStart"/>
            <w:r w:rsidR="009E3B1D" w:rsidRPr="006C2465">
              <w:rPr>
                <w:b/>
                <w:bCs/>
                <w:sz w:val="16"/>
                <w:szCs w:val="16"/>
              </w:rPr>
              <w:t>AiP</w:t>
            </w:r>
            <w:proofErr w:type="spellEnd"/>
            <w:r w:rsidR="009E3B1D" w:rsidRPr="006C2465">
              <w:rPr>
                <w:b/>
                <w:bCs/>
                <w:sz w:val="16"/>
                <w:szCs w:val="16"/>
              </w:rPr>
              <w:t>)</w:t>
            </w:r>
          </w:p>
        </w:tc>
        <w:tc>
          <w:tcPr>
            <w:tcW w:w="4957" w:type="dxa"/>
          </w:tcPr>
          <w:p w14:paraId="4790D864" w14:textId="0073BEC5" w:rsidR="00FC1586" w:rsidRPr="006C2465" w:rsidRDefault="00662B02" w:rsidP="006159FA">
            <w:pPr>
              <w:rPr>
                <w:sz w:val="16"/>
                <w:szCs w:val="16"/>
              </w:rPr>
            </w:pPr>
            <w:r w:rsidRPr="006C2465">
              <w:rPr>
                <w:sz w:val="16"/>
                <w:szCs w:val="16"/>
              </w:rPr>
              <w:t>Pacchetto di Archiviazione</w:t>
            </w:r>
          </w:p>
        </w:tc>
      </w:tr>
      <w:tr w:rsidR="00FC1586" w:rsidRPr="006C2465" w14:paraId="0FAACC16" w14:textId="77777777" w:rsidTr="00065903">
        <w:trPr>
          <w:jc w:val="center"/>
        </w:trPr>
        <w:tc>
          <w:tcPr>
            <w:tcW w:w="4961" w:type="dxa"/>
          </w:tcPr>
          <w:p w14:paraId="59CDC77D" w14:textId="773333A5" w:rsidR="00FC1586" w:rsidRPr="006C2465" w:rsidRDefault="009E3B1D" w:rsidP="006159FA">
            <w:pPr>
              <w:rPr>
                <w:b/>
                <w:bCs/>
                <w:sz w:val="16"/>
                <w:szCs w:val="16"/>
              </w:rPr>
            </w:pPr>
            <w:proofErr w:type="spellStart"/>
            <w:r w:rsidRPr="006C2465">
              <w:rPr>
                <w:b/>
                <w:bCs/>
                <w:sz w:val="16"/>
                <w:szCs w:val="16"/>
              </w:rPr>
              <w:t>PdD</w:t>
            </w:r>
            <w:proofErr w:type="spellEnd"/>
            <w:r w:rsidRPr="006C2465">
              <w:rPr>
                <w:b/>
                <w:bCs/>
                <w:sz w:val="16"/>
                <w:szCs w:val="16"/>
              </w:rPr>
              <w:t xml:space="preserve"> (</w:t>
            </w:r>
            <w:proofErr w:type="spellStart"/>
            <w:r w:rsidRPr="006C2465">
              <w:rPr>
                <w:b/>
                <w:bCs/>
                <w:sz w:val="16"/>
                <w:szCs w:val="16"/>
              </w:rPr>
              <w:t>DiP</w:t>
            </w:r>
            <w:proofErr w:type="spellEnd"/>
            <w:r w:rsidRPr="006C2465">
              <w:rPr>
                <w:b/>
                <w:bCs/>
                <w:sz w:val="16"/>
                <w:szCs w:val="16"/>
              </w:rPr>
              <w:t>)</w:t>
            </w:r>
          </w:p>
        </w:tc>
        <w:tc>
          <w:tcPr>
            <w:tcW w:w="4957" w:type="dxa"/>
          </w:tcPr>
          <w:p w14:paraId="466AF0F5" w14:textId="2F105903" w:rsidR="00FC1586" w:rsidRPr="006C2465" w:rsidRDefault="00662B02" w:rsidP="006159FA">
            <w:pPr>
              <w:rPr>
                <w:sz w:val="16"/>
                <w:szCs w:val="16"/>
              </w:rPr>
            </w:pPr>
            <w:r w:rsidRPr="006C2465">
              <w:rPr>
                <w:sz w:val="16"/>
                <w:szCs w:val="16"/>
              </w:rPr>
              <w:t>Pacchetto di Distribuzione</w:t>
            </w:r>
          </w:p>
        </w:tc>
      </w:tr>
      <w:tr w:rsidR="00FC1586" w:rsidRPr="006C2465" w14:paraId="189B9C42" w14:textId="77777777" w:rsidTr="00065903">
        <w:trPr>
          <w:jc w:val="center"/>
        </w:trPr>
        <w:tc>
          <w:tcPr>
            <w:tcW w:w="4961" w:type="dxa"/>
          </w:tcPr>
          <w:p w14:paraId="429CB3A6" w14:textId="4155AAF9" w:rsidR="00FC1586" w:rsidRPr="006C2465" w:rsidRDefault="009E3B1D" w:rsidP="006159FA">
            <w:pPr>
              <w:rPr>
                <w:b/>
                <w:bCs/>
                <w:sz w:val="16"/>
                <w:szCs w:val="16"/>
              </w:rPr>
            </w:pPr>
            <w:proofErr w:type="spellStart"/>
            <w:r w:rsidRPr="006C2465">
              <w:rPr>
                <w:b/>
                <w:bCs/>
                <w:sz w:val="16"/>
                <w:szCs w:val="16"/>
              </w:rPr>
              <w:t>PdV</w:t>
            </w:r>
            <w:proofErr w:type="spellEnd"/>
            <w:r w:rsidRPr="006C2465">
              <w:rPr>
                <w:b/>
                <w:bCs/>
                <w:sz w:val="16"/>
                <w:szCs w:val="16"/>
              </w:rPr>
              <w:t xml:space="preserve"> </w:t>
            </w:r>
            <w:r w:rsidR="00662B02" w:rsidRPr="006C2465">
              <w:rPr>
                <w:b/>
                <w:bCs/>
                <w:sz w:val="16"/>
                <w:szCs w:val="16"/>
              </w:rPr>
              <w:t>(</w:t>
            </w:r>
            <w:proofErr w:type="spellStart"/>
            <w:r w:rsidR="00662B02" w:rsidRPr="006C2465">
              <w:rPr>
                <w:b/>
                <w:bCs/>
                <w:sz w:val="16"/>
                <w:szCs w:val="16"/>
              </w:rPr>
              <w:t>SiP</w:t>
            </w:r>
            <w:proofErr w:type="spellEnd"/>
            <w:r w:rsidR="00662B02" w:rsidRPr="006C2465">
              <w:rPr>
                <w:b/>
                <w:bCs/>
                <w:sz w:val="16"/>
                <w:szCs w:val="16"/>
              </w:rPr>
              <w:t>)</w:t>
            </w:r>
          </w:p>
        </w:tc>
        <w:tc>
          <w:tcPr>
            <w:tcW w:w="4957" w:type="dxa"/>
          </w:tcPr>
          <w:p w14:paraId="10A4AD5E" w14:textId="10B27E0A" w:rsidR="00FC1586" w:rsidRPr="006C2465" w:rsidRDefault="00662B02" w:rsidP="006159FA">
            <w:pPr>
              <w:rPr>
                <w:sz w:val="16"/>
                <w:szCs w:val="16"/>
              </w:rPr>
            </w:pPr>
            <w:r w:rsidRPr="006C2465">
              <w:rPr>
                <w:sz w:val="16"/>
                <w:szCs w:val="16"/>
              </w:rPr>
              <w:t>Pacchetto di Versamento</w:t>
            </w:r>
          </w:p>
        </w:tc>
      </w:tr>
      <w:tr w:rsidR="00B574B2" w:rsidRPr="006C2465" w14:paraId="3A1EED1A" w14:textId="77777777" w:rsidTr="00065903">
        <w:trPr>
          <w:jc w:val="center"/>
        </w:trPr>
        <w:tc>
          <w:tcPr>
            <w:tcW w:w="4961" w:type="dxa"/>
          </w:tcPr>
          <w:p w14:paraId="7A417AF6" w14:textId="77777777" w:rsidR="00B574B2" w:rsidRPr="006C2465" w:rsidRDefault="00B574B2" w:rsidP="006159FA">
            <w:pPr>
              <w:rPr>
                <w:b/>
                <w:bCs/>
                <w:sz w:val="16"/>
                <w:szCs w:val="16"/>
              </w:rPr>
            </w:pPr>
            <w:proofErr w:type="spellStart"/>
            <w:r w:rsidRPr="006C2465">
              <w:rPr>
                <w:b/>
                <w:bCs/>
                <w:sz w:val="16"/>
                <w:szCs w:val="16"/>
              </w:rPr>
              <w:t>PAdES</w:t>
            </w:r>
            <w:proofErr w:type="spellEnd"/>
            <w:r w:rsidRPr="006C2465">
              <w:rPr>
                <w:b/>
                <w:bCs/>
                <w:sz w:val="16"/>
                <w:szCs w:val="16"/>
              </w:rPr>
              <w:t xml:space="preserve"> </w:t>
            </w:r>
          </w:p>
        </w:tc>
        <w:tc>
          <w:tcPr>
            <w:tcW w:w="4957" w:type="dxa"/>
          </w:tcPr>
          <w:p w14:paraId="3D1718CB" w14:textId="77777777" w:rsidR="00B574B2" w:rsidRPr="006C2465" w:rsidRDefault="00B574B2" w:rsidP="006159FA">
            <w:pPr>
              <w:rPr>
                <w:sz w:val="16"/>
                <w:szCs w:val="16"/>
              </w:rPr>
            </w:pPr>
            <w:r w:rsidRPr="006C2465">
              <w:rPr>
                <w:sz w:val="16"/>
                <w:szCs w:val="16"/>
              </w:rPr>
              <w:t>PDF Advanced Electronic Signatures</w:t>
            </w:r>
          </w:p>
        </w:tc>
      </w:tr>
      <w:tr w:rsidR="00B574B2" w:rsidRPr="006C2465" w14:paraId="63F272EB" w14:textId="77777777" w:rsidTr="00065903">
        <w:trPr>
          <w:jc w:val="center"/>
        </w:trPr>
        <w:tc>
          <w:tcPr>
            <w:tcW w:w="4961" w:type="dxa"/>
          </w:tcPr>
          <w:p w14:paraId="4F7AD19D" w14:textId="77777777" w:rsidR="00B574B2" w:rsidRPr="006C2465" w:rsidRDefault="00B574B2" w:rsidP="006159FA">
            <w:pPr>
              <w:rPr>
                <w:b/>
                <w:bCs/>
                <w:sz w:val="16"/>
                <w:szCs w:val="16"/>
              </w:rPr>
            </w:pPr>
            <w:r w:rsidRPr="006C2465">
              <w:rPr>
                <w:b/>
                <w:bCs/>
                <w:sz w:val="16"/>
                <w:szCs w:val="16"/>
              </w:rPr>
              <w:t xml:space="preserve">PEC </w:t>
            </w:r>
          </w:p>
        </w:tc>
        <w:tc>
          <w:tcPr>
            <w:tcW w:w="4957" w:type="dxa"/>
          </w:tcPr>
          <w:p w14:paraId="35C865B4" w14:textId="77777777" w:rsidR="00B574B2" w:rsidRPr="006C2465" w:rsidRDefault="00B574B2" w:rsidP="006159FA">
            <w:pPr>
              <w:rPr>
                <w:sz w:val="16"/>
                <w:szCs w:val="16"/>
              </w:rPr>
            </w:pPr>
            <w:r w:rsidRPr="006C2465">
              <w:rPr>
                <w:sz w:val="16"/>
                <w:szCs w:val="16"/>
              </w:rPr>
              <w:t>Posta Elettronica Certificata</w:t>
            </w:r>
          </w:p>
        </w:tc>
      </w:tr>
      <w:tr w:rsidR="00B574B2" w:rsidRPr="006C2465" w14:paraId="07FC89EB" w14:textId="77777777" w:rsidTr="00065903">
        <w:trPr>
          <w:jc w:val="center"/>
        </w:trPr>
        <w:tc>
          <w:tcPr>
            <w:tcW w:w="4961" w:type="dxa"/>
          </w:tcPr>
          <w:p w14:paraId="672F9AFA" w14:textId="77777777" w:rsidR="00B574B2" w:rsidRPr="006C2465" w:rsidRDefault="00B574B2" w:rsidP="006159FA">
            <w:pPr>
              <w:rPr>
                <w:b/>
                <w:bCs/>
                <w:sz w:val="16"/>
                <w:szCs w:val="16"/>
              </w:rPr>
            </w:pPr>
            <w:r w:rsidRPr="006C2465">
              <w:rPr>
                <w:b/>
                <w:bCs/>
                <w:sz w:val="16"/>
                <w:szCs w:val="16"/>
              </w:rPr>
              <w:t xml:space="preserve">SIP </w:t>
            </w:r>
          </w:p>
        </w:tc>
        <w:tc>
          <w:tcPr>
            <w:tcW w:w="4957" w:type="dxa"/>
          </w:tcPr>
          <w:p w14:paraId="28596175" w14:textId="77777777" w:rsidR="00B574B2" w:rsidRPr="006C2465" w:rsidRDefault="00B574B2" w:rsidP="006159FA">
            <w:pPr>
              <w:rPr>
                <w:sz w:val="16"/>
                <w:szCs w:val="16"/>
              </w:rPr>
            </w:pPr>
            <w:proofErr w:type="spellStart"/>
            <w:r w:rsidRPr="006C2465">
              <w:rPr>
                <w:sz w:val="16"/>
                <w:szCs w:val="16"/>
              </w:rPr>
              <w:t>Submission</w:t>
            </w:r>
            <w:proofErr w:type="spellEnd"/>
            <w:r w:rsidRPr="006C2465">
              <w:rPr>
                <w:sz w:val="16"/>
                <w:szCs w:val="16"/>
              </w:rPr>
              <w:t xml:space="preserve"> Information Package (ex OAIS), ovvero il pacchetto di versamento ex DPCM 3 </w:t>
            </w:r>
            <w:proofErr w:type="gramStart"/>
            <w:r w:rsidRPr="006C2465">
              <w:rPr>
                <w:sz w:val="16"/>
                <w:szCs w:val="16"/>
              </w:rPr>
              <w:t>Dicembre</w:t>
            </w:r>
            <w:proofErr w:type="gramEnd"/>
            <w:r w:rsidRPr="006C2465">
              <w:rPr>
                <w:sz w:val="16"/>
                <w:szCs w:val="16"/>
              </w:rPr>
              <w:t xml:space="preserve"> 2013</w:t>
            </w:r>
          </w:p>
        </w:tc>
      </w:tr>
      <w:tr w:rsidR="00B574B2" w:rsidRPr="006C2465" w14:paraId="20DF7E68" w14:textId="77777777" w:rsidTr="00065903">
        <w:trPr>
          <w:jc w:val="center"/>
        </w:trPr>
        <w:tc>
          <w:tcPr>
            <w:tcW w:w="4961" w:type="dxa"/>
          </w:tcPr>
          <w:p w14:paraId="7E43A9A0" w14:textId="77777777" w:rsidR="00B574B2" w:rsidRPr="006C2465" w:rsidRDefault="00B574B2" w:rsidP="006159FA">
            <w:pPr>
              <w:rPr>
                <w:b/>
                <w:bCs/>
                <w:sz w:val="16"/>
                <w:szCs w:val="16"/>
              </w:rPr>
            </w:pPr>
            <w:r w:rsidRPr="006C2465">
              <w:rPr>
                <w:b/>
                <w:bCs/>
                <w:sz w:val="16"/>
                <w:szCs w:val="16"/>
              </w:rPr>
              <w:t xml:space="preserve">SSO </w:t>
            </w:r>
          </w:p>
        </w:tc>
        <w:tc>
          <w:tcPr>
            <w:tcW w:w="4957" w:type="dxa"/>
          </w:tcPr>
          <w:p w14:paraId="04CF543E" w14:textId="77777777" w:rsidR="00B574B2" w:rsidRPr="006C2465" w:rsidRDefault="00B574B2" w:rsidP="006159FA">
            <w:pPr>
              <w:rPr>
                <w:sz w:val="16"/>
                <w:szCs w:val="16"/>
              </w:rPr>
            </w:pPr>
            <w:r w:rsidRPr="006C2465">
              <w:rPr>
                <w:sz w:val="16"/>
                <w:szCs w:val="16"/>
              </w:rPr>
              <w:t xml:space="preserve">Single </w:t>
            </w:r>
            <w:proofErr w:type="spellStart"/>
            <w:r w:rsidRPr="006C2465">
              <w:rPr>
                <w:sz w:val="16"/>
                <w:szCs w:val="16"/>
              </w:rPr>
              <w:t>Sign</w:t>
            </w:r>
            <w:proofErr w:type="spellEnd"/>
            <w:r w:rsidRPr="006C2465">
              <w:rPr>
                <w:sz w:val="16"/>
                <w:szCs w:val="16"/>
              </w:rPr>
              <w:t xml:space="preserve"> On</w:t>
            </w:r>
          </w:p>
        </w:tc>
      </w:tr>
      <w:tr w:rsidR="00B574B2" w:rsidRPr="006C2465" w14:paraId="1FCBBBDF" w14:textId="77777777" w:rsidTr="00065903">
        <w:trPr>
          <w:jc w:val="center"/>
        </w:trPr>
        <w:tc>
          <w:tcPr>
            <w:tcW w:w="4961" w:type="dxa"/>
          </w:tcPr>
          <w:p w14:paraId="390111E1" w14:textId="77777777" w:rsidR="00B574B2" w:rsidRPr="006C2465" w:rsidRDefault="00B574B2" w:rsidP="006159FA">
            <w:pPr>
              <w:rPr>
                <w:b/>
                <w:bCs/>
                <w:sz w:val="16"/>
                <w:szCs w:val="16"/>
              </w:rPr>
            </w:pPr>
            <w:r w:rsidRPr="006C2465">
              <w:rPr>
                <w:b/>
                <w:bCs/>
                <w:sz w:val="16"/>
                <w:szCs w:val="16"/>
              </w:rPr>
              <w:t xml:space="preserve">TSA </w:t>
            </w:r>
          </w:p>
        </w:tc>
        <w:tc>
          <w:tcPr>
            <w:tcW w:w="4957" w:type="dxa"/>
          </w:tcPr>
          <w:p w14:paraId="7917C41E" w14:textId="77777777" w:rsidR="00B574B2" w:rsidRPr="006C2465" w:rsidRDefault="00B574B2" w:rsidP="006159FA">
            <w:pPr>
              <w:rPr>
                <w:sz w:val="16"/>
                <w:szCs w:val="16"/>
              </w:rPr>
            </w:pPr>
            <w:proofErr w:type="spellStart"/>
            <w:r w:rsidRPr="006C2465">
              <w:rPr>
                <w:sz w:val="16"/>
                <w:szCs w:val="16"/>
              </w:rPr>
              <w:t>TimeStamping</w:t>
            </w:r>
            <w:proofErr w:type="spellEnd"/>
            <w:r w:rsidRPr="006C2465">
              <w:rPr>
                <w:sz w:val="16"/>
                <w:szCs w:val="16"/>
              </w:rPr>
              <w:t xml:space="preserve"> Authority</w:t>
            </w:r>
          </w:p>
        </w:tc>
      </w:tr>
      <w:tr w:rsidR="00B574B2" w:rsidRPr="006C2465" w14:paraId="7162B2D4" w14:textId="77777777" w:rsidTr="00065903">
        <w:trPr>
          <w:jc w:val="center"/>
        </w:trPr>
        <w:tc>
          <w:tcPr>
            <w:tcW w:w="4961" w:type="dxa"/>
          </w:tcPr>
          <w:p w14:paraId="65F30EFC" w14:textId="77777777" w:rsidR="00B574B2" w:rsidRPr="006C2465" w:rsidRDefault="00B574B2" w:rsidP="006159FA">
            <w:pPr>
              <w:rPr>
                <w:b/>
                <w:bCs/>
                <w:sz w:val="16"/>
                <w:szCs w:val="16"/>
              </w:rPr>
            </w:pPr>
            <w:r w:rsidRPr="006C2465">
              <w:rPr>
                <w:b/>
                <w:bCs/>
                <w:sz w:val="16"/>
                <w:szCs w:val="16"/>
              </w:rPr>
              <w:t xml:space="preserve">UI </w:t>
            </w:r>
          </w:p>
        </w:tc>
        <w:tc>
          <w:tcPr>
            <w:tcW w:w="4957" w:type="dxa"/>
          </w:tcPr>
          <w:p w14:paraId="3892C37F" w14:textId="77777777" w:rsidR="00B574B2" w:rsidRPr="006C2465" w:rsidRDefault="00B574B2" w:rsidP="006159FA">
            <w:pPr>
              <w:rPr>
                <w:sz w:val="16"/>
                <w:szCs w:val="16"/>
              </w:rPr>
            </w:pPr>
            <w:r w:rsidRPr="006C2465">
              <w:rPr>
                <w:sz w:val="16"/>
                <w:szCs w:val="16"/>
              </w:rPr>
              <w:t>User Interface</w:t>
            </w:r>
          </w:p>
        </w:tc>
      </w:tr>
      <w:tr w:rsidR="00B574B2" w:rsidRPr="006C2465" w14:paraId="4D3A77EE" w14:textId="77777777" w:rsidTr="00065903">
        <w:trPr>
          <w:jc w:val="center"/>
        </w:trPr>
        <w:tc>
          <w:tcPr>
            <w:tcW w:w="4961" w:type="dxa"/>
          </w:tcPr>
          <w:p w14:paraId="72736B18" w14:textId="77777777" w:rsidR="00B574B2" w:rsidRPr="006C2465" w:rsidRDefault="00B574B2" w:rsidP="006159FA">
            <w:pPr>
              <w:rPr>
                <w:b/>
                <w:bCs/>
                <w:sz w:val="16"/>
                <w:szCs w:val="16"/>
              </w:rPr>
            </w:pPr>
            <w:r w:rsidRPr="006C2465">
              <w:rPr>
                <w:b/>
                <w:bCs/>
                <w:sz w:val="16"/>
                <w:szCs w:val="16"/>
              </w:rPr>
              <w:t xml:space="preserve">UO </w:t>
            </w:r>
          </w:p>
        </w:tc>
        <w:tc>
          <w:tcPr>
            <w:tcW w:w="4957" w:type="dxa"/>
          </w:tcPr>
          <w:p w14:paraId="50E07021" w14:textId="7CB5F0BD" w:rsidR="00B574B2" w:rsidRPr="006C2465" w:rsidRDefault="00B574B2" w:rsidP="006159FA">
            <w:pPr>
              <w:rPr>
                <w:sz w:val="16"/>
                <w:szCs w:val="16"/>
              </w:rPr>
            </w:pPr>
            <w:r w:rsidRPr="006C2465">
              <w:rPr>
                <w:sz w:val="16"/>
                <w:szCs w:val="16"/>
              </w:rPr>
              <w:t xml:space="preserve">Unità organizzativa </w:t>
            </w:r>
          </w:p>
        </w:tc>
      </w:tr>
      <w:tr w:rsidR="008F7CCA" w:rsidRPr="006C2465" w14:paraId="5053E81C" w14:textId="77777777" w:rsidTr="00065903">
        <w:trPr>
          <w:jc w:val="center"/>
        </w:trPr>
        <w:tc>
          <w:tcPr>
            <w:tcW w:w="4961" w:type="dxa"/>
          </w:tcPr>
          <w:p w14:paraId="4BE43B69" w14:textId="2165419B" w:rsidR="008F7CCA" w:rsidRPr="006C2465" w:rsidRDefault="008F7CCA" w:rsidP="006159FA">
            <w:pPr>
              <w:rPr>
                <w:b/>
                <w:bCs/>
                <w:sz w:val="16"/>
                <w:szCs w:val="16"/>
              </w:rPr>
            </w:pPr>
            <w:r w:rsidRPr="006C2465">
              <w:rPr>
                <w:b/>
                <w:bCs/>
                <w:sz w:val="16"/>
                <w:szCs w:val="16"/>
              </w:rPr>
              <w:t xml:space="preserve">UOR </w:t>
            </w:r>
          </w:p>
        </w:tc>
        <w:tc>
          <w:tcPr>
            <w:tcW w:w="4957" w:type="dxa"/>
          </w:tcPr>
          <w:p w14:paraId="0DC8182B" w14:textId="4927618C" w:rsidR="008F7CCA" w:rsidRPr="006C2465" w:rsidRDefault="008F7CCA" w:rsidP="006159FA">
            <w:pPr>
              <w:rPr>
                <w:sz w:val="16"/>
                <w:szCs w:val="16"/>
              </w:rPr>
            </w:pPr>
            <w:r w:rsidRPr="006C2465">
              <w:rPr>
                <w:sz w:val="16"/>
                <w:szCs w:val="16"/>
              </w:rPr>
              <w:t>Unità Organizzativa Responsabile</w:t>
            </w:r>
          </w:p>
        </w:tc>
      </w:tr>
      <w:tr w:rsidR="00B574B2" w:rsidRPr="006C2465" w14:paraId="5D4AFC32" w14:textId="77777777" w:rsidTr="00065903">
        <w:trPr>
          <w:jc w:val="center"/>
        </w:trPr>
        <w:tc>
          <w:tcPr>
            <w:tcW w:w="4961" w:type="dxa"/>
          </w:tcPr>
          <w:p w14:paraId="5717CC69" w14:textId="77777777" w:rsidR="00B574B2" w:rsidRPr="006C2465" w:rsidRDefault="00B574B2" w:rsidP="006159FA">
            <w:pPr>
              <w:rPr>
                <w:b/>
                <w:bCs/>
                <w:sz w:val="16"/>
                <w:szCs w:val="16"/>
              </w:rPr>
            </w:pPr>
            <w:r w:rsidRPr="006C2465">
              <w:rPr>
                <w:b/>
                <w:bCs/>
                <w:sz w:val="16"/>
                <w:szCs w:val="16"/>
              </w:rPr>
              <w:t xml:space="preserve">URI </w:t>
            </w:r>
          </w:p>
        </w:tc>
        <w:tc>
          <w:tcPr>
            <w:tcW w:w="4957" w:type="dxa"/>
          </w:tcPr>
          <w:p w14:paraId="4709C803" w14:textId="77777777" w:rsidR="00B574B2" w:rsidRPr="006C2465" w:rsidRDefault="00B574B2" w:rsidP="006159FA">
            <w:pPr>
              <w:rPr>
                <w:sz w:val="16"/>
                <w:szCs w:val="16"/>
              </w:rPr>
            </w:pPr>
            <w:proofErr w:type="spellStart"/>
            <w:r w:rsidRPr="006C2465">
              <w:rPr>
                <w:sz w:val="16"/>
                <w:szCs w:val="16"/>
              </w:rPr>
              <w:t>Uniform</w:t>
            </w:r>
            <w:proofErr w:type="spellEnd"/>
            <w:r w:rsidRPr="006C2465">
              <w:rPr>
                <w:sz w:val="16"/>
                <w:szCs w:val="16"/>
              </w:rPr>
              <w:t xml:space="preserve"> Resource </w:t>
            </w:r>
            <w:proofErr w:type="spellStart"/>
            <w:r w:rsidRPr="006C2465">
              <w:rPr>
                <w:sz w:val="16"/>
                <w:szCs w:val="16"/>
              </w:rPr>
              <w:t>Identifier</w:t>
            </w:r>
            <w:proofErr w:type="spellEnd"/>
          </w:p>
        </w:tc>
      </w:tr>
      <w:tr w:rsidR="00B574B2" w:rsidRPr="006C2465" w14:paraId="001257EC" w14:textId="77777777" w:rsidTr="00065903">
        <w:trPr>
          <w:jc w:val="center"/>
        </w:trPr>
        <w:tc>
          <w:tcPr>
            <w:tcW w:w="4961" w:type="dxa"/>
          </w:tcPr>
          <w:p w14:paraId="20B9F397" w14:textId="77777777" w:rsidR="00B574B2" w:rsidRPr="006C2465" w:rsidRDefault="00B574B2" w:rsidP="006159FA">
            <w:pPr>
              <w:rPr>
                <w:b/>
                <w:bCs/>
                <w:sz w:val="16"/>
                <w:szCs w:val="16"/>
              </w:rPr>
            </w:pPr>
            <w:proofErr w:type="spellStart"/>
            <w:r w:rsidRPr="006C2465">
              <w:rPr>
                <w:b/>
                <w:bCs/>
                <w:sz w:val="16"/>
                <w:szCs w:val="16"/>
              </w:rPr>
              <w:t>XAdES</w:t>
            </w:r>
            <w:proofErr w:type="spellEnd"/>
            <w:r w:rsidRPr="006C2465">
              <w:rPr>
                <w:b/>
                <w:bCs/>
                <w:sz w:val="16"/>
                <w:szCs w:val="16"/>
              </w:rPr>
              <w:t xml:space="preserve"> </w:t>
            </w:r>
          </w:p>
        </w:tc>
        <w:tc>
          <w:tcPr>
            <w:tcW w:w="4957" w:type="dxa"/>
          </w:tcPr>
          <w:p w14:paraId="18C2B123" w14:textId="77777777" w:rsidR="00B574B2" w:rsidRPr="006C2465" w:rsidRDefault="00B574B2" w:rsidP="006159FA">
            <w:pPr>
              <w:rPr>
                <w:sz w:val="16"/>
                <w:szCs w:val="16"/>
              </w:rPr>
            </w:pPr>
            <w:r w:rsidRPr="006C2465">
              <w:rPr>
                <w:sz w:val="16"/>
                <w:szCs w:val="16"/>
              </w:rPr>
              <w:t>XML Advanced Electronic Signatures</w:t>
            </w:r>
          </w:p>
        </w:tc>
      </w:tr>
    </w:tbl>
    <w:p w14:paraId="3DACB7C2" w14:textId="7B43F8BC" w:rsidR="00F078C5" w:rsidRDefault="00F078C5" w:rsidP="006159FA">
      <w:pPr>
        <w:spacing w:after="0" w:line="240" w:lineRule="auto"/>
        <w:rPr>
          <w:b/>
          <w:bCs/>
          <w:sz w:val="16"/>
          <w:szCs w:val="16"/>
        </w:rPr>
      </w:pPr>
    </w:p>
    <w:p w14:paraId="79AA48FE" w14:textId="65B0A807" w:rsidR="00011220" w:rsidRDefault="00011220" w:rsidP="006159FA">
      <w:pPr>
        <w:spacing w:after="0" w:line="240" w:lineRule="auto"/>
        <w:rPr>
          <w:b/>
          <w:bCs/>
          <w:sz w:val="16"/>
          <w:szCs w:val="16"/>
        </w:rPr>
      </w:pPr>
    </w:p>
    <w:p w14:paraId="452AEF6E" w14:textId="1B303577" w:rsidR="00011220" w:rsidRDefault="00011220" w:rsidP="006159FA">
      <w:pPr>
        <w:spacing w:after="0" w:line="240" w:lineRule="auto"/>
        <w:rPr>
          <w:b/>
          <w:bCs/>
          <w:sz w:val="16"/>
          <w:szCs w:val="16"/>
        </w:rPr>
      </w:pPr>
    </w:p>
    <w:p w14:paraId="237FDC4A" w14:textId="77777777" w:rsidR="00011220" w:rsidRPr="006C2465" w:rsidRDefault="00011220" w:rsidP="006159FA">
      <w:pPr>
        <w:spacing w:after="0" w:line="240" w:lineRule="auto"/>
        <w:rPr>
          <w:b/>
          <w:bCs/>
          <w:sz w:val="16"/>
          <w:szCs w:val="16"/>
        </w:rPr>
      </w:pPr>
    </w:p>
    <w:p w14:paraId="1BBEF0C1" w14:textId="77777777" w:rsidR="00F541EF" w:rsidRPr="006C2465" w:rsidRDefault="00F541EF" w:rsidP="006159FA">
      <w:pPr>
        <w:spacing w:after="0" w:line="240" w:lineRule="auto"/>
        <w:rPr>
          <w:b/>
          <w:bCs/>
          <w:sz w:val="16"/>
          <w:szCs w:val="16"/>
        </w:rPr>
      </w:pPr>
    </w:p>
    <w:tbl>
      <w:tblPr>
        <w:tblStyle w:val="Grigliatabella"/>
        <w:tblW w:w="0" w:type="auto"/>
        <w:jc w:val="center"/>
        <w:tblLook w:val="04A0" w:firstRow="1" w:lastRow="0" w:firstColumn="1" w:lastColumn="0" w:noHBand="0" w:noVBand="1"/>
      </w:tblPr>
      <w:tblGrid>
        <w:gridCol w:w="5101"/>
        <w:gridCol w:w="4951"/>
      </w:tblGrid>
      <w:tr w:rsidR="00B574B2" w:rsidRPr="006C2465" w14:paraId="41707EEC" w14:textId="77777777" w:rsidTr="00065903">
        <w:trPr>
          <w:jc w:val="center"/>
        </w:trPr>
        <w:tc>
          <w:tcPr>
            <w:tcW w:w="5108" w:type="dxa"/>
            <w:shd w:val="clear" w:color="auto" w:fill="A6A6A6" w:themeFill="background1" w:themeFillShade="A6"/>
          </w:tcPr>
          <w:p w14:paraId="1756CC25" w14:textId="77777777" w:rsidR="00B574B2" w:rsidRPr="006C2465" w:rsidRDefault="00B574B2" w:rsidP="006159FA">
            <w:pPr>
              <w:rPr>
                <w:b/>
                <w:bCs/>
                <w:sz w:val="16"/>
                <w:szCs w:val="16"/>
              </w:rPr>
            </w:pPr>
            <w:r w:rsidRPr="006C2465">
              <w:rPr>
                <w:b/>
                <w:bCs/>
                <w:sz w:val="16"/>
                <w:szCs w:val="16"/>
              </w:rPr>
              <w:t>TERMINE</w:t>
            </w:r>
          </w:p>
        </w:tc>
        <w:tc>
          <w:tcPr>
            <w:tcW w:w="4957" w:type="dxa"/>
            <w:shd w:val="clear" w:color="auto" w:fill="A6A6A6" w:themeFill="background1" w:themeFillShade="A6"/>
          </w:tcPr>
          <w:p w14:paraId="77E258AB" w14:textId="77777777" w:rsidR="00B574B2" w:rsidRPr="006C2465" w:rsidRDefault="00B574B2" w:rsidP="006159FA">
            <w:pPr>
              <w:rPr>
                <w:b/>
                <w:bCs/>
                <w:sz w:val="16"/>
                <w:szCs w:val="16"/>
              </w:rPr>
            </w:pPr>
            <w:r w:rsidRPr="006C2465">
              <w:rPr>
                <w:b/>
                <w:bCs/>
                <w:sz w:val="16"/>
                <w:szCs w:val="16"/>
              </w:rPr>
              <w:t>DEFINIZIONE</w:t>
            </w:r>
          </w:p>
        </w:tc>
      </w:tr>
      <w:tr w:rsidR="00B574B2" w:rsidRPr="006C2465" w14:paraId="26BBD87C" w14:textId="77777777" w:rsidTr="00065903">
        <w:trPr>
          <w:jc w:val="center"/>
        </w:trPr>
        <w:tc>
          <w:tcPr>
            <w:tcW w:w="5108" w:type="dxa"/>
          </w:tcPr>
          <w:p w14:paraId="13C205AB" w14:textId="0D1729F9" w:rsidR="00B574B2" w:rsidRPr="006C2465" w:rsidRDefault="005C658A" w:rsidP="006159FA">
            <w:pPr>
              <w:rPr>
                <w:b/>
                <w:bCs/>
                <w:sz w:val="16"/>
                <w:szCs w:val="16"/>
              </w:rPr>
            </w:pPr>
            <w:r w:rsidRPr="006C2465">
              <w:rPr>
                <w:b/>
                <w:bCs/>
                <w:sz w:val="16"/>
                <w:szCs w:val="16"/>
              </w:rPr>
              <w:t>Accesso</w:t>
            </w:r>
          </w:p>
        </w:tc>
        <w:tc>
          <w:tcPr>
            <w:tcW w:w="4957" w:type="dxa"/>
          </w:tcPr>
          <w:p w14:paraId="1560341C" w14:textId="63B3D6B5" w:rsidR="00B574B2" w:rsidRPr="006C2465" w:rsidRDefault="005C658A" w:rsidP="006159FA">
            <w:pPr>
              <w:jc w:val="both"/>
              <w:rPr>
                <w:sz w:val="16"/>
                <w:szCs w:val="16"/>
              </w:rPr>
            </w:pPr>
            <w:r w:rsidRPr="006C2465">
              <w:rPr>
                <w:sz w:val="16"/>
                <w:szCs w:val="16"/>
              </w:rPr>
              <w:t>Operazione che consente di prendere visione dei documenti informatici.</w:t>
            </w:r>
          </w:p>
        </w:tc>
      </w:tr>
      <w:tr w:rsidR="00B574B2" w:rsidRPr="006C2465" w14:paraId="5639E3FD" w14:textId="77777777" w:rsidTr="00065903">
        <w:trPr>
          <w:jc w:val="center"/>
        </w:trPr>
        <w:tc>
          <w:tcPr>
            <w:tcW w:w="5108" w:type="dxa"/>
          </w:tcPr>
          <w:p w14:paraId="0F6CDD60" w14:textId="77777777" w:rsidR="00B574B2" w:rsidRPr="006C2465" w:rsidRDefault="00B574B2" w:rsidP="006159FA">
            <w:pPr>
              <w:rPr>
                <w:b/>
                <w:bCs/>
                <w:sz w:val="16"/>
                <w:szCs w:val="16"/>
              </w:rPr>
            </w:pPr>
            <w:r w:rsidRPr="006C2465">
              <w:rPr>
                <w:b/>
                <w:bCs/>
                <w:sz w:val="16"/>
                <w:szCs w:val="16"/>
              </w:rPr>
              <w:t>Affidabilità</w:t>
            </w:r>
          </w:p>
        </w:tc>
        <w:tc>
          <w:tcPr>
            <w:tcW w:w="4957" w:type="dxa"/>
          </w:tcPr>
          <w:p w14:paraId="5E75548F" w14:textId="0FD43FAE" w:rsidR="00B574B2" w:rsidRPr="006C2465" w:rsidRDefault="00F573B5" w:rsidP="006159FA">
            <w:pPr>
              <w:jc w:val="both"/>
              <w:rPr>
                <w:sz w:val="16"/>
                <w:szCs w:val="16"/>
              </w:rPr>
            </w:pPr>
            <w:r w:rsidRPr="006C2465">
              <w:rPr>
                <w:sz w:val="16"/>
                <w:szCs w:val="16"/>
              </w:rPr>
              <w:t>Caratteristica che, con riferimento a un sistema di gestione documentale o conservazione, esprime il livello di fiducia che l'utente ripone nel sistema stesso, mentre con riferimento al documento informatico esprime la credibilità e l’accuratezza della rappresentazione di atti e fatti in esso contenuta.</w:t>
            </w:r>
          </w:p>
        </w:tc>
      </w:tr>
      <w:tr w:rsidR="00B574B2" w:rsidRPr="006C2465" w14:paraId="454B380A" w14:textId="77777777" w:rsidTr="00065903">
        <w:trPr>
          <w:jc w:val="center"/>
        </w:trPr>
        <w:tc>
          <w:tcPr>
            <w:tcW w:w="5108" w:type="dxa"/>
          </w:tcPr>
          <w:p w14:paraId="05EC4C49" w14:textId="77777777" w:rsidR="00B574B2" w:rsidRPr="006C2465" w:rsidRDefault="00B574B2" w:rsidP="006159FA">
            <w:pPr>
              <w:rPr>
                <w:b/>
                <w:bCs/>
                <w:sz w:val="16"/>
                <w:szCs w:val="16"/>
              </w:rPr>
            </w:pPr>
            <w:r w:rsidRPr="006C2465">
              <w:rPr>
                <w:b/>
                <w:bCs/>
                <w:sz w:val="16"/>
                <w:szCs w:val="16"/>
              </w:rPr>
              <w:t>Aggregazione documentale informatica</w:t>
            </w:r>
          </w:p>
        </w:tc>
        <w:tc>
          <w:tcPr>
            <w:tcW w:w="4957" w:type="dxa"/>
          </w:tcPr>
          <w:p w14:paraId="55374B29" w14:textId="775FA151" w:rsidR="00B574B2" w:rsidRPr="006C2465" w:rsidRDefault="00F573B5" w:rsidP="006159FA">
            <w:pPr>
              <w:jc w:val="both"/>
              <w:rPr>
                <w:sz w:val="16"/>
                <w:szCs w:val="16"/>
              </w:rPr>
            </w:pPr>
            <w:r w:rsidRPr="006C2465">
              <w:rPr>
                <w:sz w:val="16"/>
                <w:szCs w:val="16"/>
              </w:rPr>
              <w:t>Insieme di documenti informatici o insieme di fascicoli informatici riuniti per caratteristiche omogenee, in relazione alla natura e alla forma dei documenti o in relazione all’oggetto e alla materia o in relazione alle funzioni dell’ente.</w:t>
            </w:r>
          </w:p>
        </w:tc>
      </w:tr>
      <w:tr w:rsidR="00B574B2" w:rsidRPr="006C2465" w14:paraId="302C80F0" w14:textId="77777777" w:rsidTr="00065903">
        <w:trPr>
          <w:jc w:val="center"/>
        </w:trPr>
        <w:tc>
          <w:tcPr>
            <w:tcW w:w="5108" w:type="dxa"/>
          </w:tcPr>
          <w:p w14:paraId="71B1B0CB" w14:textId="77777777" w:rsidR="00B574B2" w:rsidRPr="006C2465" w:rsidRDefault="00B574B2" w:rsidP="006159FA">
            <w:pPr>
              <w:rPr>
                <w:b/>
                <w:bCs/>
                <w:sz w:val="16"/>
                <w:szCs w:val="16"/>
              </w:rPr>
            </w:pPr>
            <w:r w:rsidRPr="006C2465">
              <w:rPr>
                <w:b/>
                <w:bCs/>
                <w:sz w:val="16"/>
                <w:szCs w:val="16"/>
              </w:rPr>
              <w:t>Archivio</w:t>
            </w:r>
          </w:p>
        </w:tc>
        <w:tc>
          <w:tcPr>
            <w:tcW w:w="4957" w:type="dxa"/>
          </w:tcPr>
          <w:p w14:paraId="48D861CB" w14:textId="7CBDE8DB" w:rsidR="00B574B2" w:rsidRPr="006C2465" w:rsidRDefault="00187D5D" w:rsidP="006159FA">
            <w:pPr>
              <w:jc w:val="both"/>
              <w:rPr>
                <w:sz w:val="16"/>
                <w:szCs w:val="16"/>
              </w:rPr>
            </w:pPr>
            <w:r w:rsidRPr="006C2465">
              <w:rPr>
                <w:sz w:val="16"/>
                <w:szCs w:val="16"/>
              </w:rPr>
              <w:t>Complesso dei documenti prodotti o acquisiti da un soggetto pubblico o privato durante lo svolgimento della propria attività.</w:t>
            </w:r>
          </w:p>
        </w:tc>
      </w:tr>
      <w:tr w:rsidR="00B574B2" w:rsidRPr="006C2465" w14:paraId="6E241411" w14:textId="77777777" w:rsidTr="00065903">
        <w:trPr>
          <w:jc w:val="center"/>
        </w:trPr>
        <w:tc>
          <w:tcPr>
            <w:tcW w:w="5108" w:type="dxa"/>
          </w:tcPr>
          <w:p w14:paraId="365B4903" w14:textId="77777777" w:rsidR="00B574B2" w:rsidRPr="006C2465" w:rsidRDefault="00B574B2" w:rsidP="006159FA">
            <w:pPr>
              <w:rPr>
                <w:b/>
                <w:bCs/>
                <w:sz w:val="16"/>
                <w:szCs w:val="16"/>
              </w:rPr>
            </w:pPr>
            <w:r w:rsidRPr="006C2465">
              <w:rPr>
                <w:b/>
                <w:bCs/>
                <w:sz w:val="16"/>
                <w:szCs w:val="16"/>
              </w:rPr>
              <w:lastRenderedPageBreak/>
              <w:t>Archivio informatico</w:t>
            </w:r>
          </w:p>
        </w:tc>
        <w:tc>
          <w:tcPr>
            <w:tcW w:w="4957" w:type="dxa"/>
          </w:tcPr>
          <w:p w14:paraId="670CB90D" w14:textId="405C97E7" w:rsidR="00B574B2" w:rsidRPr="006C2465" w:rsidRDefault="00187D5D" w:rsidP="006159FA">
            <w:pPr>
              <w:jc w:val="both"/>
              <w:rPr>
                <w:sz w:val="16"/>
                <w:szCs w:val="16"/>
              </w:rPr>
            </w:pPr>
            <w:r w:rsidRPr="006C2465">
              <w:rPr>
                <w:sz w:val="16"/>
                <w:szCs w:val="16"/>
              </w:rPr>
              <w:t>Archivio costituito da documenti informatici, organizzati in aggregazioni documentali informatiche</w:t>
            </w:r>
          </w:p>
        </w:tc>
      </w:tr>
      <w:tr w:rsidR="00B574B2" w:rsidRPr="006C2465" w14:paraId="566E0571" w14:textId="77777777" w:rsidTr="00065903">
        <w:trPr>
          <w:jc w:val="center"/>
        </w:trPr>
        <w:tc>
          <w:tcPr>
            <w:tcW w:w="5108" w:type="dxa"/>
          </w:tcPr>
          <w:p w14:paraId="7922C30A" w14:textId="77777777" w:rsidR="00B574B2" w:rsidRPr="006C2465" w:rsidRDefault="00B574B2" w:rsidP="006159FA">
            <w:pPr>
              <w:rPr>
                <w:b/>
                <w:bCs/>
                <w:sz w:val="16"/>
                <w:szCs w:val="16"/>
              </w:rPr>
            </w:pPr>
            <w:r w:rsidRPr="006C2465">
              <w:rPr>
                <w:b/>
                <w:bCs/>
                <w:sz w:val="16"/>
                <w:szCs w:val="16"/>
              </w:rPr>
              <w:t>Area organizzativa omogenea</w:t>
            </w:r>
          </w:p>
        </w:tc>
        <w:tc>
          <w:tcPr>
            <w:tcW w:w="4957" w:type="dxa"/>
          </w:tcPr>
          <w:p w14:paraId="45A14201" w14:textId="4A94F42D" w:rsidR="00B574B2" w:rsidRPr="006C2465" w:rsidRDefault="00187D5D" w:rsidP="006159FA">
            <w:pPr>
              <w:jc w:val="both"/>
              <w:rPr>
                <w:sz w:val="16"/>
                <w:szCs w:val="16"/>
              </w:rPr>
            </w:pPr>
            <w:r w:rsidRPr="006C2465">
              <w:rPr>
                <w:sz w:val="16"/>
                <w:szCs w:val="16"/>
              </w:rPr>
              <w:t>Un insieme di funzioni e di uffici individuati dall'ente al fine di gestire i documenti in modo unitario e coordinato, secondo quanto disposto dall’art. 50 comma 4 del D.P.R. 28 dicembre 2000, n. 445. Essa rappresenta il canale ufficiale per l'invio di istanze e l'avvio di procedimenti amministrativi.</w:t>
            </w:r>
          </w:p>
        </w:tc>
      </w:tr>
      <w:tr w:rsidR="00B574B2" w:rsidRPr="006C2465" w14:paraId="095EBD09" w14:textId="77777777" w:rsidTr="00065903">
        <w:trPr>
          <w:jc w:val="center"/>
        </w:trPr>
        <w:tc>
          <w:tcPr>
            <w:tcW w:w="5108" w:type="dxa"/>
          </w:tcPr>
          <w:p w14:paraId="55D39B2A" w14:textId="77777777" w:rsidR="00B574B2" w:rsidRPr="006C2465" w:rsidRDefault="00B574B2" w:rsidP="006159FA">
            <w:pPr>
              <w:rPr>
                <w:b/>
                <w:bCs/>
                <w:sz w:val="16"/>
                <w:szCs w:val="16"/>
              </w:rPr>
            </w:pPr>
            <w:r w:rsidRPr="006C2465">
              <w:rPr>
                <w:b/>
                <w:bCs/>
                <w:sz w:val="16"/>
                <w:szCs w:val="16"/>
              </w:rPr>
              <w:t>Attestazione di conformità delle copie per immagine su supporto informatico di un documento analogico</w:t>
            </w:r>
          </w:p>
        </w:tc>
        <w:tc>
          <w:tcPr>
            <w:tcW w:w="4957" w:type="dxa"/>
          </w:tcPr>
          <w:p w14:paraId="31F46F4D" w14:textId="77777777" w:rsidR="00B574B2" w:rsidRPr="006C2465" w:rsidRDefault="00B574B2" w:rsidP="006159FA">
            <w:pPr>
              <w:rPr>
                <w:sz w:val="16"/>
                <w:szCs w:val="16"/>
              </w:rPr>
            </w:pPr>
            <w:r w:rsidRPr="006C2465">
              <w:rPr>
                <w:sz w:val="16"/>
                <w:szCs w:val="16"/>
              </w:rPr>
              <w:t>Dichiarazione rilasciata da notaio o altro pubblico ufficiale a ciò autorizzato allegata o asseverata al documento informatico</w:t>
            </w:r>
          </w:p>
        </w:tc>
      </w:tr>
      <w:tr w:rsidR="00B574B2" w:rsidRPr="006C2465" w14:paraId="03074E7F" w14:textId="77777777" w:rsidTr="00065903">
        <w:trPr>
          <w:jc w:val="center"/>
        </w:trPr>
        <w:tc>
          <w:tcPr>
            <w:tcW w:w="5108" w:type="dxa"/>
          </w:tcPr>
          <w:p w14:paraId="1286B081" w14:textId="77777777" w:rsidR="00B574B2" w:rsidRPr="006C2465" w:rsidRDefault="00B574B2" w:rsidP="006159FA">
            <w:pPr>
              <w:rPr>
                <w:b/>
                <w:bCs/>
                <w:sz w:val="16"/>
                <w:szCs w:val="16"/>
              </w:rPr>
            </w:pPr>
            <w:r w:rsidRPr="006C2465">
              <w:rPr>
                <w:b/>
                <w:bCs/>
                <w:sz w:val="16"/>
                <w:szCs w:val="16"/>
              </w:rPr>
              <w:t>Autenticità</w:t>
            </w:r>
          </w:p>
        </w:tc>
        <w:tc>
          <w:tcPr>
            <w:tcW w:w="4957" w:type="dxa"/>
          </w:tcPr>
          <w:p w14:paraId="542DFB1C" w14:textId="19E362E1" w:rsidR="00B574B2" w:rsidRPr="006C2465" w:rsidRDefault="005004E9" w:rsidP="006159FA">
            <w:pPr>
              <w:jc w:val="both"/>
              <w:rPr>
                <w:sz w:val="16"/>
                <w:szCs w:val="16"/>
              </w:rPr>
            </w:pPr>
            <w:r w:rsidRPr="006C2465">
              <w:rPr>
                <w:sz w:val="16"/>
                <w:szCs w:val="16"/>
              </w:rPr>
              <w:t xml:space="preserve">Caratteristica in virtù della quale un oggetto deve considerarsi come corrispondente a ciò che era nel momento originario della sua produzione. </w:t>
            </w:r>
            <w:proofErr w:type="gramStart"/>
            <w:r w:rsidRPr="006C2465">
              <w:rPr>
                <w:sz w:val="16"/>
                <w:szCs w:val="16"/>
              </w:rPr>
              <w:t>Pertanto</w:t>
            </w:r>
            <w:proofErr w:type="gramEnd"/>
            <w:r w:rsidRPr="006C2465">
              <w:rPr>
                <w:sz w:val="16"/>
                <w:szCs w:val="16"/>
              </w:rPr>
              <w:t xml:space="preserve"> un oggetto è autentico se nel contempo è integro e completo, non avendo subito nel corso del tempo o dello spazio alcuna modifica non autorizzata. L'autenticità è valutata sulla base di precise evidenze.</w:t>
            </w:r>
          </w:p>
        </w:tc>
      </w:tr>
      <w:tr w:rsidR="00B574B2" w:rsidRPr="006C2465" w14:paraId="2C664662" w14:textId="77777777" w:rsidTr="00065903">
        <w:trPr>
          <w:jc w:val="center"/>
        </w:trPr>
        <w:tc>
          <w:tcPr>
            <w:tcW w:w="5108" w:type="dxa"/>
          </w:tcPr>
          <w:p w14:paraId="4A5B1223" w14:textId="6A915FC0" w:rsidR="00B574B2" w:rsidRPr="006C2465" w:rsidRDefault="005004E9" w:rsidP="006159FA">
            <w:pPr>
              <w:rPr>
                <w:b/>
                <w:bCs/>
                <w:sz w:val="16"/>
                <w:szCs w:val="16"/>
              </w:rPr>
            </w:pPr>
            <w:r w:rsidRPr="006C2465">
              <w:rPr>
                <w:b/>
                <w:bCs/>
                <w:sz w:val="16"/>
                <w:szCs w:val="16"/>
              </w:rPr>
              <w:t>Certificazione</w:t>
            </w:r>
          </w:p>
        </w:tc>
        <w:tc>
          <w:tcPr>
            <w:tcW w:w="4957" w:type="dxa"/>
          </w:tcPr>
          <w:p w14:paraId="22D3A4CE" w14:textId="39B5408E" w:rsidR="00B574B2" w:rsidRPr="006C2465" w:rsidRDefault="005004E9" w:rsidP="006159FA">
            <w:pPr>
              <w:rPr>
                <w:sz w:val="16"/>
                <w:szCs w:val="16"/>
              </w:rPr>
            </w:pPr>
            <w:r w:rsidRPr="006C2465">
              <w:rPr>
                <w:sz w:val="16"/>
                <w:szCs w:val="16"/>
              </w:rPr>
              <w:t>Attestazione di terza parte relativa alla conformità ai requisiti specificati di prodotti, processi, persone e sistemi.</w:t>
            </w:r>
          </w:p>
        </w:tc>
      </w:tr>
      <w:tr w:rsidR="00B574B2" w:rsidRPr="006C2465" w14:paraId="59A091F2" w14:textId="77777777" w:rsidTr="00065903">
        <w:trPr>
          <w:jc w:val="center"/>
        </w:trPr>
        <w:tc>
          <w:tcPr>
            <w:tcW w:w="5108" w:type="dxa"/>
          </w:tcPr>
          <w:p w14:paraId="6AA6E561" w14:textId="53F48ED4" w:rsidR="00B574B2" w:rsidRPr="006C2465" w:rsidRDefault="005004E9" w:rsidP="006159FA">
            <w:pPr>
              <w:rPr>
                <w:b/>
                <w:bCs/>
                <w:sz w:val="16"/>
                <w:szCs w:val="16"/>
              </w:rPr>
            </w:pPr>
            <w:r w:rsidRPr="006C2465">
              <w:rPr>
                <w:b/>
                <w:bCs/>
                <w:sz w:val="16"/>
                <w:szCs w:val="16"/>
              </w:rPr>
              <w:t>Classificazione</w:t>
            </w:r>
          </w:p>
        </w:tc>
        <w:tc>
          <w:tcPr>
            <w:tcW w:w="4957" w:type="dxa"/>
          </w:tcPr>
          <w:p w14:paraId="1FBABAE4" w14:textId="7F2170E2" w:rsidR="00B574B2" w:rsidRPr="006C2465" w:rsidRDefault="005004E9" w:rsidP="006159FA">
            <w:pPr>
              <w:rPr>
                <w:sz w:val="16"/>
                <w:szCs w:val="16"/>
              </w:rPr>
            </w:pPr>
            <w:r w:rsidRPr="006C2465">
              <w:rPr>
                <w:sz w:val="16"/>
                <w:szCs w:val="16"/>
              </w:rPr>
              <w:t>Attività di organizzazione di tutti i documenti secondo uno schema costituito da un insieme di voci articolate in modo gerarchico e che individuano, in astratto, le funzioni, competenze, attività e/o materie del soggetto produttore.</w:t>
            </w:r>
          </w:p>
        </w:tc>
      </w:tr>
      <w:tr w:rsidR="00B574B2" w:rsidRPr="006C2465" w14:paraId="6F2F082A" w14:textId="77777777" w:rsidTr="00065903">
        <w:trPr>
          <w:jc w:val="center"/>
        </w:trPr>
        <w:tc>
          <w:tcPr>
            <w:tcW w:w="5108" w:type="dxa"/>
          </w:tcPr>
          <w:p w14:paraId="000BD7F2" w14:textId="174ABA9D" w:rsidR="00B574B2" w:rsidRPr="006C2465" w:rsidRDefault="003C365A" w:rsidP="006159FA">
            <w:pPr>
              <w:rPr>
                <w:b/>
                <w:bCs/>
                <w:sz w:val="16"/>
                <w:szCs w:val="16"/>
              </w:rPr>
            </w:pPr>
            <w:r w:rsidRPr="006C2465">
              <w:rPr>
                <w:b/>
                <w:bCs/>
                <w:sz w:val="16"/>
                <w:szCs w:val="16"/>
              </w:rPr>
              <w:t>Cloud della PA</w:t>
            </w:r>
          </w:p>
        </w:tc>
        <w:tc>
          <w:tcPr>
            <w:tcW w:w="4957" w:type="dxa"/>
          </w:tcPr>
          <w:p w14:paraId="61680906" w14:textId="4BBDE563" w:rsidR="00B574B2" w:rsidRPr="006C2465" w:rsidRDefault="003C365A" w:rsidP="006159FA">
            <w:pPr>
              <w:rPr>
                <w:sz w:val="16"/>
                <w:szCs w:val="16"/>
              </w:rPr>
            </w:pPr>
            <w:r w:rsidRPr="006C2465">
              <w:rPr>
                <w:sz w:val="16"/>
                <w:szCs w:val="16"/>
              </w:rPr>
              <w:t>Ambiente virtuale che consente alle Pubbliche Amministrazioni di erogare servizi digitali ai cittadini e alle imprese nel rispetto di requisiti minimi di sicurezza e affidabilità.</w:t>
            </w:r>
            <w:r w:rsidR="001D693C" w:rsidRPr="006C2465">
              <w:rPr>
                <w:sz w:val="16"/>
                <w:szCs w:val="16"/>
              </w:rPr>
              <w:t xml:space="preserve"> </w:t>
            </w:r>
          </w:p>
        </w:tc>
      </w:tr>
      <w:tr w:rsidR="00B574B2" w:rsidRPr="006C2465" w14:paraId="0DBD6D22" w14:textId="77777777" w:rsidTr="00065903">
        <w:trPr>
          <w:jc w:val="center"/>
        </w:trPr>
        <w:tc>
          <w:tcPr>
            <w:tcW w:w="5108" w:type="dxa"/>
          </w:tcPr>
          <w:p w14:paraId="7A592AB1" w14:textId="16AFD79A" w:rsidR="00B574B2" w:rsidRPr="006C2465" w:rsidRDefault="003C365A" w:rsidP="006159FA">
            <w:pPr>
              <w:rPr>
                <w:b/>
                <w:bCs/>
                <w:sz w:val="16"/>
                <w:szCs w:val="16"/>
              </w:rPr>
            </w:pPr>
            <w:r w:rsidRPr="006C2465">
              <w:rPr>
                <w:b/>
                <w:bCs/>
                <w:sz w:val="16"/>
                <w:szCs w:val="16"/>
              </w:rPr>
              <w:t>Codec</w:t>
            </w:r>
          </w:p>
        </w:tc>
        <w:tc>
          <w:tcPr>
            <w:tcW w:w="4957" w:type="dxa"/>
          </w:tcPr>
          <w:p w14:paraId="49C7B6D2" w14:textId="453EF6CC" w:rsidR="00B574B2" w:rsidRPr="006C2465" w:rsidRDefault="003C365A" w:rsidP="006159FA">
            <w:pPr>
              <w:rPr>
                <w:sz w:val="16"/>
                <w:szCs w:val="16"/>
              </w:rPr>
            </w:pPr>
            <w:r w:rsidRPr="006C2465">
              <w:rPr>
                <w:sz w:val="16"/>
                <w:szCs w:val="16"/>
              </w:rPr>
              <w:t xml:space="preserve">Algoritmo di codifica e decodifica che consente di generare flussi binari, eventualmente imbustarli in un file o in un </w:t>
            </w:r>
            <w:proofErr w:type="spellStart"/>
            <w:r w:rsidRPr="006C2465">
              <w:rPr>
                <w:sz w:val="16"/>
                <w:szCs w:val="16"/>
              </w:rPr>
              <w:t>wrapper</w:t>
            </w:r>
            <w:proofErr w:type="spellEnd"/>
            <w:r w:rsidRPr="006C2465">
              <w:rPr>
                <w:sz w:val="16"/>
                <w:szCs w:val="16"/>
              </w:rPr>
              <w:t xml:space="preserve"> (codifica), così come di estrarli da esso (decodifica).</w:t>
            </w:r>
          </w:p>
        </w:tc>
      </w:tr>
      <w:tr w:rsidR="00B574B2" w:rsidRPr="006C2465" w14:paraId="0DC0AC23" w14:textId="77777777" w:rsidTr="00065903">
        <w:trPr>
          <w:jc w:val="center"/>
        </w:trPr>
        <w:tc>
          <w:tcPr>
            <w:tcW w:w="5108" w:type="dxa"/>
          </w:tcPr>
          <w:p w14:paraId="371078D6" w14:textId="24E27ACE" w:rsidR="00B574B2" w:rsidRPr="006C2465" w:rsidRDefault="003C365A" w:rsidP="006159FA">
            <w:pPr>
              <w:rPr>
                <w:b/>
                <w:bCs/>
                <w:sz w:val="16"/>
                <w:szCs w:val="16"/>
              </w:rPr>
            </w:pPr>
            <w:r w:rsidRPr="006C2465">
              <w:rPr>
                <w:b/>
                <w:bCs/>
                <w:sz w:val="16"/>
                <w:szCs w:val="16"/>
              </w:rPr>
              <w:t>Conservatore</w:t>
            </w:r>
          </w:p>
        </w:tc>
        <w:tc>
          <w:tcPr>
            <w:tcW w:w="4957" w:type="dxa"/>
          </w:tcPr>
          <w:p w14:paraId="0DF86829" w14:textId="6F55C51F" w:rsidR="00B574B2" w:rsidRPr="006C2465" w:rsidRDefault="001D693C" w:rsidP="006159FA">
            <w:pPr>
              <w:rPr>
                <w:sz w:val="16"/>
                <w:szCs w:val="16"/>
              </w:rPr>
            </w:pPr>
            <w:r w:rsidRPr="006C2465">
              <w:rPr>
                <w:sz w:val="16"/>
                <w:szCs w:val="16"/>
              </w:rPr>
              <w:t>Soggetto pubblico o privato che svolge attività di conservazione dei documenti informatici</w:t>
            </w:r>
          </w:p>
        </w:tc>
      </w:tr>
      <w:tr w:rsidR="00B574B2" w:rsidRPr="006C2465" w14:paraId="4054C54A" w14:textId="77777777" w:rsidTr="00065903">
        <w:trPr>
          <w:jc w:val="center"/>
        </w:trPr>
        <w:tc>
          <w:tcPr>
            <w:tcW w:w="5108" w:type="dxa"/>
          </w:tcPr>
          <w:p w14:paraId="339879E1" w14:textId="3AAF02A4" w:rsidR="00B574B2" w:rsidRPr="006C2465" w:rsidRDefault="001D693C" w:rsidP="006159FA">
            <w:pPr>
              <w:rPr>
                <w:b/>
                <w:bCs/>
                <w:sz w:val="16"/>
                <w:szCs w:val="16"/>
              </w:rPr>
            </w:pPr>
            <w:r w:rsidRPr="006C2465">
              <w:rPr>
                <w:b/>
                <w:bCs/>
                <w:sz w:val="16"/>
                <w:szCs w:val="16"/>
              </w:rPr>
              <w:t>Conservazione</w:t>
            </w:r>
          </w:p>
        </w:tc>
        <w:tc>
          <w:tcPr>
            <w:tcW w:w="4957" w:type="dxa"/>
          </w:tcPr>
          <w:p w14:paraId="7B888B4B" w14:textId="2C30C4B2" w:rsidR="00B574B2" w:rsidRPr="006C2465" w:rsidRDefault="001D693C" w:rsidP="006159FA">
            <w:pPr>
              <w:rPr>
                <w:sz w:val="16"/>
                <w:szCs w:val="16"/>
              </w:rPr>
            </w:pPr>
            <w:r w:rsidRPr="006C2465">
              <w:rPr>
                <w:sz w:val="16"/>
                <w:szCs w:val="16"/>
              </w:rPr>
              <w:t>Insieme delle attività finalizzate a definire ed attuare le politiche complessive del sistema di conservazione e a governarne la gestione in relazione al modello organizzativo</w:t>
            </w:r>
          </w:p>
        </w:tc>
      </w:tr>
      <w:tr w:rsidR="00B574B2" w:rsidRPr="006C2465" w14:paraId="754B23A9" w14:textId="77777777" w:rsidTr="00065903">
        <w:trPr>
          <w:jc w:val="center"/>
        </w:trPr>
        <w:tc>
          <w:tcPr>
            <w:tcW w:w="5108" w:type="dxa"/>
          </w:tcPr>
          <w:p w14:paraId="0F218A44" w14:textId="0F75F829" w:rsidR="00B574B2" w:rsidRPr="006C2465" w:rsidRDefault="00B574B2" w:rsidP="006159FA">
            <w:pPr>
              <w:rPr>
                <w:b/>
                <w:bCs/>
                <w:sz w:val="16"/>
                <w:szCs w:val="16"/>
              </w:rPr>
            </w:pPr>
            <w:r w:rsidRPr="006C2465">
              <w:rPr>
                <w:b/>
                <w:bCs/>
                <w:sz w:val="16"/>
                <w:szCs w:val="16"/>
              </w:rPr>
              <w:t xml:space="preserve">Conservatore </w:t>
            </w:r>
          </w:p>
        </w:tc>
        <w:tc>
          <w:tcPr>
            <w:tcW w:w="4957" w:type="dxa"/>
          </w:tcPr>
          <w:p w14:paraId="0165D266" w14:textId="77777777" w:rsidR="003A48D7" w:rsidRPr="006C2465" w:rsidRDefault="003A48D7" w:rsidP="006159FA">
            <w:pPr>
              <w:rPr>
                <w:sz w:val="16"/>
                <w:szCs w:val="16"/>
              </w:rPr>
            </w:pPr>
            <w:r w:rsidRPr="006C2465">
              <w:rPr>
                <w:sz w:val="16"/>
                <w:szCs w:val="16"/>
              </w:rPr>
              <w:t xml:space="preserve">Soggetto pubblico o privato che svolge attività di </w:t>
            </w:r>
          </w:p>
          <w:p w14:paraId="14C21924" w14:textId="3A454BB3" w:rsidR="00B574B2" w:rsidRPr="006C2465" w:rsidRDefault="003A48D7" w:rsidP="006159FA">
            <w:pPr>
              <w:rPr>
                <w:sz w:val="16"/>
                <w:szCs w:val="16"/>
              </w:rPr>
            </w:pPr>
            <w:r w:rsidRPr="006C2465">
              <w:rPr>
                <w:sz w:val="16"/>
                <w:szCs w:val="16"/>
              </w:rPr>
              <w:t>conservazione dei documenti informatici.</w:t>
            </w:r>
          </w:p>
        </w:tc>
      </w:tr>
      <w:tr w:rsidR="00B574B2" w:rsidRPr="006C2465" w14:paraId="5CF27459" w14:textId="77777777" w:rsidTr="00065903">
        <w:trPr>
          <w:jc w:val="center"/>
        </w:trPr>
        <w:tc>
          <w:tcPr>
            <w:tcW w:w="5108" w:type="dxa"/>
          </w:tcPr>
          <w:p w14:paraId="5EA40354" w14:textId="77777777" w:rsidR="00B574B2" w:rsidRPr="006C2465" w:rsidRDefault="00B574B2" w:rsidP="006159FA">
            <w:pPr>
              <w:rPr>
                <w:b/>
                <w:bCs/>
                <w:sz w:val="16"/>
                <w:szCs w:val="16"/>
              </w:rPr>
            </w:pPr>
            <w:r w:rsidRPr="006C2465">
              <w:rPr>
                <w:b/>
                <w:bCs/>
                <w:sz w:val="16"/>
                <w:szCs w:val="16"/>
              </w:rPr>
              <w:t>Conservazione</w:t>
            </w:r>
          </w:p>
        </w:tc>
        <w:tc>
          <w:tcPr>
            <w:tcW w:w="4957" w:type="dxa"/>
          </w:tcPr>
          <w:p w14:paraId="55208DF3" w14:textId="35D6E2F6" w:rsidR="00B574B2" w:rsidRPr="006C2465" w:rsidRDefault="00727765" w:rsidP="006159FA">
            <w:pPr>
              <w:jc w:val="both"/>
              <w:rPr>
                <w:sz w:val="16"/>
                <w:szCs w:val="16"/>
              </w:rPr>
            </w:pPr>
            <w:r w:rsidRPr="006C2465">
              <w:rPr>
                <w:sz w:val="16"/>
                <w:szCs w:val="16"/>
              </w:rPr>
              <w:t>Insieme delle attività finalizzate a definire ed attuare le politiche complessive del sistema di conservazione e a governarne la gestione in relazione al modello organizzativo adottato, garantendo nel tempo le caratteristiche di autenticità, integrità, leggibilità, reperibilità dei documenti</w:t>
            </w:r>
          </w:p>
        </w:tc>
      </w:tr>
      <w:tr w:rsidR="00B574B2" w:rsidRPr="006C2465" w14:paraId="1E827577" w14:textId="77777777" w:rsidTr="00065903">
        <w:trPr>
          <w:jc w:val="center"/>
        </w:trPr>
        <w:tc>
          <w:tcPr>
            <w:tcW w:w="5108" w:type="dxa"/>
          </w:tcPr>
          <w:p w14:paraId="5C6668B3" w14:textId="11CC262A" w:rsidR="00B574B2" w:rsidRPr="006C2465" w:rsidRDefault="00780F21" w:rsidP="006159FA">
            <w:pPr>
              <w:rPr>
                <w:b/>
                <w:bCs/>
                <w:sz w:val="16"/>
                <w:szCs w:val="16"/>
              </w:rPr>
            </w:pPr>
            <w:r w:rsidRPr="006C2465">
              <w:rPr>
                <w:b/>
                <w:bCs/>
                <w:sz w:val="16"/>
                <w:szCs w:val="16"/>
              </w:rPr>
              <w:t>Convenzioni di denominazione del file</w:t>
            </w:r>
          </w:p>
        </w:tc>
        <w:tc>
          <w:tcPr>
            <w:tcW w:w="4957" w:type="dxa"/>
          </w:tcPr>
          <w:p w14:paraId="5FCB8A38" w14:textId="00BC7C7E" w:rsidR="00B574B2" w:rsidRPr="006C2465" w:rsidRDefault="00780F21" w:rsidP="006159FA">
            <w:pPr>
              <w:jc w:val="both"/>
              <w:rPr>
                <w:sz w:val="16"/>
                <w:szCs w:val="16"/>
              </w:rPr>
            </w:pPr>
            <w:r w:rsidRPr="006C2465">
              <w:rPr>
                <w:sz w:val="16"/>
                <w:szCs w:val="16"/>
              </w:rPr>
              <w:t>Insieme di regole sintattiche che definisce il nome dei file all’interno di un filesystem o pacchetto.</w:t>
            </w:r>
          </w:p>
        </w:tc>
      </w:tr>
      <w:tr w:rsidR="00B574B2" w:rsidRPr="006C2465" w14:paraId="6D43CE1A" w14:textId="77777777" w:rsidTr="00065903">
        <w:trPr>
          <w:jc w:val="center"/>
        </w:trPr>
        <w:tc>
          <w:tcPr>
            <w:tcW w:w="5108" w:type="dxa"/>
          </w:tcPr>
          <w:p w14:paraId="0DE11805" w14:textId="2FD90885" w:rsidR="00B574B2" w:rsidRPr="006C2465" w:rsidRDefault="000514C7" w:rsidP="006159FA">
            <w:pPr>
              <w:rPr>
                <w:b/>
                <w:bCs/>
                <w:sz w:val="16"/>
                <w:szCs w:val="16"/>
              </w:rPr>
            </w:pPr>
            <w:r w:rsidRPr="006C2465">
              <w:rPr>
                <w:b/>
                <w:bCs/>
                <w:sz w:val="16"/>
                <w:szCs w:val="16"/>
              </w:rPr>
              <w:t>Coordinatore della Gestione Documentale</w:t>
            </w:r>
          </w:p>
        </w:tc>
        <w:tc>
          <w:tcPr>
            <w:tcW w:w="4957" w:type="dxa"/>
          </w:tcPr>
          <w:p w14:paraId="0F633DBA" w14:textId="0B36BBAE" w:rsidR="00B574B2" w:rsidRPr="006C2465" w:rsidRDefault="000514C7" w:rsidP="006159FA">
            <w:pPr>
              <w:jc w:val="both"/>
              <w:rPr>
                <w:sz w:val="16"/>
                <w:szCs w:val="16"/>
              </w:rPr>
            </w:pPr>
            <w:r w:rsidRPr="006C2465">
              <w:rPr>
                <w:sz w:val="16"/>
                <w:szCs w:val="16"/>
              </w:rPr>
              <w:t>Soggetto responsabile della definizione di criteri uniformi di classificazione ed archiviazione nonché di comunicazione interna tra le AOO ai sensi di quanto disposto dall’articolo 50 comma 4 del DPR 445/2000 nei casi di amministrazioni che abbiano istituito più AOO.</w:t>
            </w:r>
          </w:p>
        </w:tc>
      </w:tr>
      <w:tr w:rsidR="00B574B2" w:rsidRPr="006C2465" w14:paraId="0C27A893" w14:textId="77777777" w:rsidTr="00065903">
        <w:trPr>
          <w:jc w:val="center"/>
        </w:trPr>
        <w:tc>
          <w:tcPr>
            <w:tcW w:w="5108" w:type="dxa"/>
          </w:tcPr>
          <w:p w14:paraId="5D46AADD" w14:textId="77777777" w:rsidR="00B574B2" w:rsidRPr="006C2465" w:rsidRDefault="00B574B2" w:rsidP="006159FA">
            <w:pPr>
              <w:rPr>
                <w:b/>
                <w:bCs/>
                <w:sz w:val="16"/>
                <w:szCs w:val="16"/>
              </w:rPr>
            </w:pPr>
            <w:r w:rsidRPr="006C2465">
              <w:rPr>
                <w:b/>
                <w:bCs/>
                <w:sz w:val="16"/>
                <w:szCs w:val="16"/>
              </w:rPr>
              <w:t>Destinatario</w:t>
            </w:r>
          </w:p>
        </w:tc>
        <w:tc>
          <w:tcPr>
            <w:tcW w:w="4957" w:type="dxa"/>
          </w:tcPr>
          <w:p w14:paraId="7B15BE04" w14:textId="77777777" w:rsidR="00B574B2" w:rsidRPr="006C2465" w:rsidRDefault="00B574B2" w:rsidP="006159FA">
            <w:pPr>
              <w:rPr>
                <w:sz w:val="16"/>
                <w:szCs w:val="16"/>
              </w:rPr>
            </w:pPr>
            <w:r w:rsidRPr="006C2465">
              <w:rPr>
                <w:sz w:val="16"/>
                <w:szCs w:val="16"/>
              </w:rPr>
              <w:t>Identifica il soggetto/sistema al quale il documento informatico è indirizzato</w:t>
            </w:r>
          </w:p>
        </w:tc>
      </w:tr>
      <w:tr w:rsidR="00B574B2" w:rsidRPr="006C2465" w14:paraId="2723F7D9" w14:textId="77777777" w:rsidTr="00065903">
        <w:trPr>
          <w:jc w:val="center"/>
        </w:trPr>
        <w:tc>
          <w:tcPr>
            <w:tcW w:w="5108" w:type="dxa"/>
          </w:tcPr>
          <w:p w14:paraId="2246FC2C" w14:textId="533DD2E7" w:rsidR="00B574B2" w:rsidRPr="006C2465" w:rsidRDefault="000514C7" w:rsidP="006159FA">
            <w:pPr>
              <w:rPr>
                <w:b/>
                <w:bCs/>
                <w:sz w:val="16"/>
                <w:szCs w:val="16"/>
              </w:rPr>
            </w:pPr>
            <w:r w:rsidRPr="006C2465">
              <w:rPr>
                <w:b/>
                <w:bCs/>
                <w:sz w:val="16"/>
                <w:szCs w:val="16"/>
              </w:rPr>
              <w:t>Digest</w:t>
            </w:r>
          </w:p>
        </w:tc>
        <w:tc>
          <w:tcPr>
            <w:tcW w:w="4957" w:type="dxa"/>
          </w:tcPr>
          <w:p w14:paraId="1844EC25" w14:textId="7BAA7656" w:rsidR="00B574B2" w:rsidRPr="006C2465" w:rsidRDefault="000514C7" w:rsidP="006159FA">
            <w:pPr>
              <w:jc w:val="both"/>
              <w:rPr>
                <w:sz w:val="16"/>
                <w:szCs w:val="16"/>
              </w:rPr>
            </w:pPr>
            <w:r w:rsidRPr="006C2465">
              <w:rPr>
                <w:sz w:val="16"/>
                <w:szCs w:val="16"/>
              </w:rPr>
              <w:t>Vedi Impronta crittografica</w:t>
            </w:r>
          </w:p>
        </w:tc>
      </w:tr>
      <w:tr w:rsidR="00DE6F0E" w:rsidRPr="006C2465" w14:paraId="59C6376C" w14:textId="77777777" w:rsidTr="00065903">
        <w:trPr>
          <w:jc w:val="center"/>
        </w:trPr>
        <w:tc>
          <w:tcPr>
            <w:tcW w:w="5108" w:type="dxa"/>
          </w:tcPr>
          <w:p w14:paraId="446218DE" w14:textId="367EB638" w:rsidR="00DE6F0E" w:rsidRPr="006C2465" w:rsidRDefault="00DE6F0E" w:rsidP="006159FA">
            <w:pPr>
              <w:rPr>
                <w:b/>
                <w:bCs/>
                <w:sz w:val="16"/>
                <w:szCs w:val="16"/>
              </w:rPr>
            </w:pPr>
            <w:r w:rsidRPr="006C2465">
              <w:rPr>
                <w:b/>
                <w:bCs/>
                <w:sz w:val="16"/>
                <w:szCs w:val="16"/>
              </w:rPr>
              <w:t>Documento</w:t>
            </w:r>
            <w:r w:rsidR="003A48D7" w:rsidRPr="006C2465">
              <w:rPr>
                <w:b/>
                <w:bCs/>
                <w:sz w:val="16"/>
                <w:szCs w:val="16"/>
              </w:rPr>
              <w:t xml:space="preserve"> amministrativo informatico</w:t>
            </w:r>
          </w:p>
        </w:tc>
        <w:tc>
          <w:tcPr>
            <w:tcW w:w="4957" w:type="dxa"/>
          </w:tcPr>
          <w:p w14:paraId="536A0DD8" w14:textId="77777777" w:rsidR="00193642" w:rsidRPr="006C2465" w:rsidRDefault="00193642" w:rsidP="006159FA">
            <w:pPr>
              <w:jc w:val="both"/>
              <w:rPr>
                <w:sz w:val="16"/>
                <w:szCs w:val="16"/>
              </w:rPr>
            </w:pPr>
            <w:r w:rsidRPr="006C2465">
              <w:rPr>
                <w:sz w:val="16"/>
                <w:szCs w:val="16"/>
              </w:rPr>
              <w:t xml:space="preserve">Ogni rappresentazione, grafica, fotocinematografica, </w:t>
            </w:r>
          </w:p>
          <w:p w14:paraId="30FD6F7B" w14:textId="7E3AF2BA" w:rsidR="00193642" w:rsidRPr="006C2465" w:rsidRDefault="00193642" w:rsidP="006159FA">
            <w:pPr>
              <w:jc w:val="both"/>
              <w:rPr>
                <w:sz w:val="16"/>
                <w:szCs w:val="16"/>
              </w:rPr>
            </w:pPr>
            <w:r w:rsidRPr="006C2465">
              <w:rPr>
                <w:sz w:val="16"/>
                <w:szCs w:val="16"/>
              </w:rPr>
              <w:t xml:space="preserve">elettromagnetica o di qualunque altra specie, del contenuto di atti, anche interni, formati dalle pubbliche </w:t>
            </w:r>
          </w:p>
          <w:p w14:paraId="0260E1E1" w14:textId="22179850" w:rsidR="00DE6F0E" w:rsidRPr="006C2465" w:rsidRDefault="00193642" w:rsidP="006159FA">
            <w:pPr>
              <w:jc w:val="both"/>
              <w:rPr>
                <w:sz w:val="16"/>
                <w:szCs w:val="16"/>
              </w:rPr>
            </w:pPr>
            <w:r w:rsidRPr="006C2465">
              <w:rPr>
                <w:sz w:val="16"/>
                <w:szCs w:val="16"/>
              </w:rPr>
              <w:t>amministrazioni, o, comunque, da queste ultime utilizzati ai fini dell'attività amministrativa</w:t>
            </w:r>
          </w:p>
        </w:tc>
      </w:tr>
      <w:tr w:rsidR="00DE6F0E" w:rsidRPr="006C2465" w14:paraId="40C20E22" w14:textId="77777777" w:rsidTr="00065903">
        <w:trPr>
          <w:jc w:val="center"/>
        </w:trPr>
        <w:tc>
          <w:tcPr>
            <w:tcW w:w="5108" w:type="dxa"/>
          </w:tcPr>
          <w:p w14:paraId="24491D67" w14:textId="544439BD" w:rsidR="00DE6F0E" w:rsidRPr="006C2465" w:rsidRDefault="00DE6F0E" w:rsidP="006159FA">
            <w:pPr>
              <w:rPr>
                <w:b/>
                <w:bCs/>
                <w:sz w:val="16"/>
                <w:szCs w:val="16"/>
              </w:rPr>
            </w:pPr>
            <w:r w:rsidRPr="006C2465">
              <w:rPr>
                <w:b/>
                <w:bCs/>
                <w:sz w:val="16"/>
                <w:szCs w:val="16"/>
              </w:rPr>
              <w:t>Documento elettronico</w:t>
            </w:r>
          </w:p>
        </w:tc>
        <w:tc>
          <w:tcPr>
            <w:tcW w:w="4957" w:type="dxa"/>
          </w:tcPr>
          <w:p w14:paraId="50F493D0" w14:textId="77777777" w:rsidR="00193642" w:rsidRPr="006C2465" w:rsidRDefault="00193642" w:rsidP="006159FA">
            <w:pPr>
              <w:jc w:val="both"/>
              <w:rPr>
                <w:sz w:val="16"/>
                <w:szCs w:val="16"/>
              </w:rPr>
            </w:pPr>
            <w:r w:rsidRPr="006C2465">
              <w:rPr>
                <w:sz w:val="16"/>
                <w:szCs w:val="16"/>
              </w:rPr>
              <w:t xml:space="preserve">Qualsiasi contenuto conservato in forma elettronica, in </w:t>
            </w:r>
          </w:p>
          <w:p w14:paraId="23F9C9DE" w14:textId="51D7770A" w:rsidR="00DE6F0E" w:rsidRPr="006C2465" w:rsidRDefault="00193642" w:rsidP="006159FA">
            <w:pPr>
              <w:jc w:val="both"/>
              <w:rPr>
                <w:sz w:val="16"/>
                <w:szCs w:val="16"/>
              </w:rPr>
            </w:pPr>
            <w:r w:rsidRPr="006C2465">
              <w:rPr>
                <w:sz w:val="16"/>
                <w:szCs w:val="16"/>
              </w:rPr>
              <w:t>particolare testo o registrazione sonora, visiva o audiovisiva</w:t>
            </w:r>
          </w:p>
        </w:tc>
      </w:tr>
      <w:tr w:rsidR="00B574B2" w:rsidRPr="006C2465" w14:paraId="35C34B41" w14:textId="77777777" w:rsidTr="00065903">
        <w:trPr>
          <w:jc w:val="center"/>
        </w:trPr>
        <w:tc>
          <w:tcPr>
            <w:tcW w:w="5108" w:type="dxa"/>
          </w:tcPr>
          <w:p w14:paraId="6FA508F0" w14:textId="647F7831" w:rsidR="00B574B2" w:rsidRPr="006C2465" w:rsidRDefault="00DE6F0E" w:rsidP="006159FA">
            <w:pPr>
              <w:rPr>
                <w:b/>
                <w:bCs/>
                <w:sz w:val="16"/>
                <w:szCs w:val="16"/>
              </w:rPr>
            </w:pPr>
            <w:r w:rsidRPr="006C2465">
              <w:rPr>
                <w:b/>
                <w:bCs/>
                <w:sz w:val="16"/>
                <w:szCs w:val="16"/>
              </w:rPr>
              <w:t>Documento informatico</w:t>
            </w:r>
          </w:p>
        </w:tc>
        <w:tc>
          <w:tcPr>
            <w:tcW w:w="4957" w:type="dxa"/>
          </w:tcPr>
          <w:p w14:paraId="2954D02E" w14:textId="62A4E81F" w:rsidR="00B574B2" w:rsidRPr="006C2465" w:rsidRDefault="00DE6F0E" w:rsidP="006159FA">
            <w:pPr>
              <w:jc w:val="both"/>
              <w:rPr>
                <w:sz w:val="16"/>
                <w:szCs w:val="16"/>
              </w:rPr>
            </w:pPr>
            <w:r w:rsidRPr="006C2465">
              <w:rPr>
                <w:sz w:val="16"/>
                <w:szCs w:val="16"/>
              </w:rPr>
              <w:t>Documento elettronico che contiene la rappresentazione informatica di atti, fatti o dati giuridicamente rilevanti</w:t>
            </w:r>
          </w:p>
        </w:tc>
      </w:tr>
      <w:tr w:rsidR="00B574B2" w:rsidRPr="006C2465" w14:paraId="4175236F" w14:textId="77777777" w:rsidTr="00065903">
        <w:trPr>
          <w:jc w:val="center"/>
        </w:trPr>
        <w:tc>
          <w:tcPr>
            <w:tcW w:w="5108" w:type="dxa"/>
          </w:tcPr>
          <w:p w14:paraId="202ACE96" w14:textId="50ED10AB" w:rsidR="00B574B2" w:rsidRPr="006C2465" w:rsidRDefault="007922F6" w:rsidP="006159FA">
            <w:pPr>
              <w:rPr>
                <w:b/>
                <w:bCs/>
                <w:sz w:val="16"/>
                <w:szCs w:val="16"/>
              </w:rPr>
            </w:pPr>
            <w:r w:rsidRPr="006C2465">
              <w:rPr>
                <w:b/>
                <w:bCs/>
                <w:sz w:val="16"/>
                <w:szCs w:val="16"/>
              </w:rPr>
              <w:t>Duplicato informatico</w:t>
            </w:r>
          </w:p>
        </w:tc>
        <w:tc>
          <w:tcPr>
            <w:tcW w:w="4957" w:type="dxa"/>
          </w:tcPr>
          <w:p w14:paraId="25441F65" w14:textId="77777777" w:rsidR="00B574B2" w:rsidRPr="006C2465" w:rsidRDefault="00B574B2" w:rsidP="006159FA">
            <w:pPr>
              <w:rPr>
                <w:sz w:val="16"/>
                <w:szCs w:val="16"/>
              </w:rPr>
            </w:pPr>
            <w:r w:rsidRPr="006C2465">
              <w:rPr>
                <w:sz w:val="16"/>
                <w:szCs w:val="16"/>
              </w:rPr>
              <w:t>Firme digitali apposte da diversi sottoscrittori allo stesso documento.</w:t>
            </w:r>
          </w:p>
        </w:tc>
      </w:tr>
      <w:tr w:rsidR="007922F6" w:rsidRPr="006C2465" w14:paraId="1F683D39" w14:textId="77777777" w:rsidTr="00065903">
        <w:trPr>
          <w:jc w:val="center"/>
        </w:trPr>
        <w:tc>
          <w:tcPr>
            <w:tcW w:w="5108" w:type="dxa"/>
          </w:tcPr>
          <w:p w14:paraId="45DD2693" w14:textId="034AE244" w:rsidR="007922F6" w:rsidRPr="006C2465" w:rsidRDefault="007922F6" w:rsidP="006159FA">
            <w:pPr>
              <w:rPr>
                <w:b/>
                <w:bCs/>
                <w:sz w:val="16"/>
                <w:szCs w:val="16"/>
              </w:rPr>
            </w:pPr>
            <w:proofErr w:type="spellStart"/>
            <w:r w:rsidRPr="006C2465">
              <w:rPr>
                <w:b/>
                <w:bCs/>
                <w:sz w:val="16"/>
                <w:szCs w:val="16"/>
              </w:rPr>
              <w:t>eSeal</w:t>
            </w:r>
            <w:proofErr w:type="spellEnd"/>
          </w:p>
        </w:tc>
        <w:tc>
          <w:tcPr>
            <w:tcW w:w="4957" w:type="dxa"/>
          </w:tcPr>
          <w:p w14:paraId="501DB9A8" w14:textId="0A2EFBB1" w:rsidR="007922F6" w:rsidRPr="006C2465" w:rsidRDefault="00660433" w:rsidP="006159FA">
            <w:pPr>
              <w:rPr>
                <w:sz w:val="16"/>
                <w:szCs w:val="16"/>
              </w:rPr>
            </w:pPr>
            <w:r w:rsidRPr="006C2465">
              <w:rPr>
                <w:sz w:val="16"/>
                <w:szCs w:val="16"/>
              </w:rPr>
              <w:t>Vedi sigillo elettronico.</w:t>
            </w:r>
          </w:p>
        </w:tc>
      </w:tr>
      <w:tr w:rsidR="00B574B2" w:rsidRPr="006C2465" w14:paraId="6A2742AE" w14:textId="77777777" w:rsidTr="00065903">
        <w:trPr>
          <w:jc w:val="center"/>
        </w:trPr>
        <w:tc>
          <w:tcPr>
            <w:tcW w:w="5108" w:type="dxa"/>
          </w:tcPr>
          <w:p w14:paraId="7D01695A" w14:textId="39D4BAED" w:rsidR="00B574B2" w:rsidRPr="006C2465" w:rsidRDefault="007922F6" w:rsidP="006159FA">
            <w:pPr>
              <w:rPr>
                <w:b/>
                <w:bCs/>
                <w:sz w:val="16"/>
                <w:szCs w:val="16"/>
              </w:rPr>
            </w:pPr>
            <w:r w:rsidRPr="006C2465">
              <w:rPr>
                <w:b/>
                <w:bCs/>
                <w:sz w:val="16"/>
                <w:szCs w:val="16"/>
              </w:rPr>
              <w:t>Esibizione</w:t>
            </w:r>
          </w:p>
        </w:tc>
        <w:tc>
          <w:tcPr>
            <w:tcW w:w="4957" w:type="dxa"/>
          </w:tcPr>
          <w:p w14:paraId="3A33A3FF" w14:textId="3B9D54B4" w:rsidR="00B574B2" w:rsidRPr="006C2465" w:rsidRDefault="007922F6" w:rsidP="006159FA">
            <w:pPr>
              <w:rPr>
                <w:sz w:val="16"/>
                <w:szCs w:val="16"/>
              </w:rPr>
            </w:pPr>
            <w:r w:rsidRPr="006C2465">
              <w:rPr>
                <w:sz w:val="16"/>
                <w:szCs w:val="16"/>
              </w:rPr>
              <w:t>operazione che consente di visualizzare un documento conservato</w:t>
            </w:r>
          </w:p>
        </w:tc>
      </w:tr>
      <w:tr w:rsidR="00B574B2" w:rsidRPr="006C2465" w14:paraId="6742E414" w14:textId="77777777" w:rsidTr="00065903">
        <w:trPr>
          <w:jc w:val="center"/>
        </w:trPr>
        <w:tc>
          <w:tcPr>
            <w:tcW w:w="5108" w:type="dxa"/>
          </w:tcPr>
          <w:p w14:paraId="7F35ED44" w14:textId="5B39EE15" w:rsidR="00B574B2" w:rsidRPr="006C2465" w:rsidRDefault="00E00AE4" w:rsidP="006159FA">
            <w:pPr>
              <w:rPr>
                <w:b/>
                <w:bCs/>
                <w:sz w:val="16"/>
                <w:szCs w:val="16"/>
              </w:rPr>
            </w:pPr>
            <w:proofErr w:type="spellStart"/>
            <w:r w:rsidRPr="006C2465">
              <w:rPr>
                <w:b/>
                <w:bCs/>
                <w:sz w:val="16"/>
                <w:szCs w:val="16"/>
              </w:rPr>
              <w:t>eSignature</w:t>
            </w:r>
            <w:proofErr w:type="spellEnd"/>
          </w:p>
        </w:tc>
        <w:tc>
          <w:tcPr>
            <w:tcW w:w="4957" w:type="dxa"/>
          </w:tcPr>
          <w:p w14:paraId="52DC44A9" w14:textId="6BA96C8B" w:rsidR="00B574B2" w:rsidRPr="006C2465" w:rsidRDefault="00E00AE4" w:rsidP="006159FA">
            <w:pPr>
              <w:rPr>
                <w:sz w:val="16"/>
                <w:szCs w:val="16"/>
              </w:rPr>
            </w:pPr>
            <w:r w:rsidRPr="006C2465">
              <w:rPr>
                <w:sz w:val="16"/>
                <w:szCs w:val="16"/>
              </w:rPr>
              <w:t>Vedi firma elettronica</w:t>
            </w:r>
          </w:p>
        </w:tc>
      </w:tr>
      <w:tr w:rsidR="00B574B2" w:rsidRPr="006C2465" w14:paraId="0C3A697B" w14:textId="77777777" w:rsidTr="00065903">
        <w:trPr>
          <w:jc w:val="center"/>
        </w:trPr>
        <w:tc>
          <w:tcPr>
            <w:tcW w:w="5108" w:type="dxa"/>
          </w:tcPr>
          <w:p w14:paraId="0C34C78F" w14:textId="587685A0" w:rsidR="00B574B2" w:rsidRPr="006C2465" w:rsidRDefault="00E00AE4" w:rsidP="006159FA">
            <w:pPr>
              <w:rPr>
                <w:b/>
                <w:bCs/>
                <w:sz w:val="16"/>
                <w:szCs w:val="16"/>
              </w:rPr>
            </w:pPr>
            <w:r w:rsidRPr="006C2465">
              <w:rPr>
                <w:b/>
                <w:bCs/>
                <w:sz w:val="16"/>
                <w:szCs w:val="16"/>
              </w:rPr>
              <w:t>Estratto di documento informatico</w:t>
            </w:r>
          </w:p>
        </w:tc>
        <w:tc>
          <w:tcPr>
            <w:tcW w:w="4957" w:type="dxa"/>
          </w:tcPr>
          <w:p w14:paraId="5FD868D4" w14:textId="52C1AFE3" w:rsidR="00B574B2" w:rsidRPr="006C2465" w:rsidRDefault="00E00AE4" w:rsidP="006159FA">
            <w:pPr>
              <w:rPr>
                <w:sz w:val="16"/>
                <w:szCs w:val="16"/>
              </w:rPr>
            </w:pPr>
            <w:r w:rsidRPr="006C2465">
              <w:rPr>
                <w:sz w:val="16"/>
                <w:szCs w:val="16"/>
              </w:rPr>
              <w:t>Parte del documento tratto dal documento originale</w:t>
            </w:r>
          </w:p>
        </w:tc>
      </w:tr>
      <w:tr w:rsidR="00B574B2" w:rsidRPr="006C2465" w14:paraId="319C4CFA" w14:textId="77777777" w:rsidTr="00065903">
        <w:trPr>
          <w:jc w:val="center"/>
        </w:trPr>
        <w:tc>
          <w:tcPr>
            <w:tcW w:w="5108" w:type="dxa"/>
          </w:tcPr>
          <w:p w14:paraId="37ED4CB4" w14:textId="25B39752" w:rsidR="00B574B2" w:rsidRPr="006C2465" w:rsidRDefault="00E00AE4" w:rsidP="006159FA">
            <w:pPr>
              <w:rPr>
                <w:b/>
                <w:bCs/>
                <w:sz w:val="16"/>
                <w:szCs w:val="16"/>
              </w:rPr>
            </w:pPr>
            <w:r w:rsidRPr="006C2465">
              <w:rPr>
                <w:b/>
                <w:bCs/>
                <w:sz w:val="16"/>
                <w:szCs w:val="16"/>
              </w:rPr>
              <w:t>Estratto per riassunto di documento informatico</w:t>
            </w:r>
          </w:p>
        </w:tc>
        <w:tc>
          <w:tcPr>
            <w:tcW w:w="4957" w:type="dxa"/>
          </w:tcPr>
          <w:p w14:paraId="25A47800" w14:textId="0EB41AF1" w:rsidR="00B574B2" w:rsidRPr="006C2465" w:rsidRDefault="00E00AE4" w:rsidP="006159FA">
            <w:pPr>
              <w:rPr>
                <w:sz w:val="16"/>
                <w:szCs w:val="16"/>
              </w:rPr>
            </w:pPr>
            <w:r w:rsidRPr="006C2465">
              <w:rPr>
                <w:sz w:val="16"/>
                <w:szCs w:val="16"/>
              </w:rPr>
              <w:t>Documento nel quale si attestano in maniera sintetica fatti, stati o qualità desunti da documenti informatici.</w:t>
            </w:r>
          </w:p>
        </w:tc>
      </w:tr>
      <w:tr w:rsidR="00B574B2" w:rsidRPr="006C2465" w14:paraId="18B6490A" w14:textId="77777777" w:rsidTr="00065903">
        <w:trPr>
          <w:jc w:val="center"/>
        </w:trPr>
        <w:tc>
          <w:tcPr>
            <w:tcW w:w="5108" w:type="dxa"/>
          </w:tcPr>
          <w:p w14:paraId="5441D668" w14:textId="04043991" w:rsidR="00B574B2" w:rsidRPr="006C2465" w:rsidRDefault="002F2A16" w:rsidP="006159FA">
            <w:pPr>
              <w:rPr>
                <w:b/>
                <w:bCs/>
                <w:sz w:val="16"/>
                <w:szCs w:val="16"/>
              </w:rPr>
            </w:pPr>
            <w:r w:rsidRPr="006C2465">
              <w:rPr>
                <w:b/>
                <w:bCs/>
                <w:sz w:val="16"/>
                <w:szCs w:val="16"/>
              </w:rPr>
              <w:lastRenderedPageBreak/>
              <w:t>Estrazione statica dei dati</w:t>
            </w:r>
          </w:p>
        </w:tc>
        <w:tc>
          <w:tcPr>
            <w:tcW w:w="4957" w:type="dxa"/>
          </w:tcPr>
          <w:p w14:paraId="7CCB2779" w14:textId="77777777" w:rsidR="00B574B2" w:rsidRPr="006C2465" w:rsidRDefault="00B574B2" w:rsidP="006159FA">
            <w:pPr>
              <w:rPr>
                <w:sz w:val="16"/>
                <w:szCs w:val="16"/>
              </w:rPr>
            </w:pPr>
            <w:r w:rsidRPr="006C2465">
              <w:rPr>
                <w:sz w:val="16"/>
                <w:szCs w:val="16"/>
              </w:rPr>
              <w:t>Sequenza di caratteri alfanumerici associata in modo univoco e persistente al documento informatico, al fascicolo informatico, all’aggregazione documentale informatica, in modo da consentirne l’individuazione</w:t>
            </w:r>
          </w:p>
        </w:tc>
      </w:tr>
      <w:tr w:rsidR="00660433" w:rsidRPr="006C2465" w14:paraId="56EF3A0C" w14:textId="77777777" w:rsidTr="00065903">
        <w:trPr>
          <w:jc w:val="center"/>
        </w:trPr>
        <w:tc>
          <w:tcPr>
            <w:tcW w:w="5108" w:type="dxa"/>
          </w:tcPr>
          <w:p w14:paraId="28EFB447" w14:textId="6295C26B" w:rsidR="00660433" w:rsidRPr="006C2465" w:rsidRDefault="00660433" w:rsidP="006159FA">
            <w:pPr>
              <w:rPr>
                <w:b/>
                <w:bCs/>
                <w:sz w:val="16"/>
                <w:szCs w:val="16"/>
              </w:rPr>
            </w:pPr>
            <w:r w:rsidRPr="006C2465">
              <w:rPr>
                <w:b/>
                <w:bCs/>
                <w:sz w:val="16"/>
                <w:szCs w:val="16"/>
              </w:rPr>
              <w:t>Evidenza informatica</w:t>
            </w:r>
          </w:p>
        </w:tc>
        <w:tc>
          <w:tcPr>
            <w:tcW w:w="4957" w:type="dxa"/>
          </w:tcPr>
          <w:p w14:paraId="0EE3DF03" w14:textId="40556EDE" w:rsidR="00660433" w:rsidRPr="006C2465" w:rsidRDefault="006D7F07" w:rsidP="006159FA">
            <w:pPr>
              <w:rPr>
                <w:sz w:val="16"/>
                <w:szCs w:val="16"/>
              </w:rPr>
            </w:pPr>
            <w:r w:rsidRPr="006C2465">
              <w:rPr>
                <w:sz w:val="16"/>
                <w:szCs w:val="16"/>
              </w:rPr>
              <w:t>Sequenza finita di bit che può essere elaborata da una procedura informatica.</w:t>
            </w:r>
          </w:p>
        </w:tc>
      </w:tr>
      <w:tr w:rsidR="006D7F07" w:rsidRPr="006C2465" w14:paraId="5B7119AE" w14:textId="77777777" w:rsidTr="00065903">
        <w:trPr>
          <w:jc w:val="center"/>
        </w:trPr>
        <w:tc>
          <w:tcPr>
            <w:tcW w:w="5108" w:type="dxa"/>
          </w:tcPr>
          <w:p w14:paraId="3F960210" w14:textId="56CAAD4C" w:rsidR="006D7F07" w:rsidRPr="006C2465" w:rsidRDefault="006D7F07" w:rsidP="006159FA">
            <w:pPr>
              <w:rPr>
                <w:b/>
                <w:bCs/>
                <w:sz w:val="16"/>
                <w:szCs w:val="16"/>
              </w:rPr>
            </w:pPr>
            <w:r w:rsidRPr="006C2465">
              <w:rPr>
                <w:b/>
                <w:bCs/>
                <w:sz w:val="16"/>
                <w:szCs w:val="16"/>
              </w:rPr>
              <w:t>Fascicolo informatico</w:t>
            </w:r>
          </w:p>
        </w:tc>
        <w:tc>
          <w:tcPr>
            <w:tcW w:w="4957" w:type="dxa"/>
          </w:tcPr>
          <w:p w14:paraId="78D9ED4A" w14:textId="04336AC6" w:rsidR="006D7F07" w:rsidRPr="006C2465" w:rsidRDefault="006D7F07" w:rsidP="006159FA">
            <w:pPr>
              <w:rPr>
                <w:sz w:val="16"/>
                <w:szCs w:val="16"/>
              </w:rPr>
            </w:pPr>
            <w:r w:rsidRPr="006C2465">
              <w:rPr>
                <w:sz w:val="16"/>
                <w:szCs w:val="16"/>
              </w:rPr>
              <w:t>Aggregazione documentale informatica strutturata e univocamente identificata contenente atti, documenti o dati informatici prodotti e funzionali all’esercizio di una attività o allo svolgimento di uno specifico procedimento.</w:t>
            </w:r>
          </w:p>
        </w:tc>
      </w:tr>
      <w:tr w:rsidR="005A5E4B" w:rsidRPr="006C2465" w14:paraId="1DCF8CA5" w14:textId="77777777" w:rsidTr="00065903">
        <w:trPr>
          <w:jc w:val="center"/>
        </w:trPr>
        <w:tc>
          <w:tcPr>
            <w:tcW w:w="5108" w:type="dxa"/>
          </w:tcPr>
          <w:p w14:paraId="226139C8" w14:textId="6EE4FC04" w:rsidR="005A5E4B" w:rsidRPr="006C2465" w:rsidRDefault="005A5E4B" w:rsidP="006159FA">
            <w:pPr>
              <w:rPr>
                <w:b/>
                <w:bCs/>
                <w:sz w:val="16"/>
                <w:szCs w:val="16"/>
              </w:rPr>
            </w:pPr>
            <w:r w:rsidRPr="006C2465">
              <w:rPr>
                <w:sz w:val="16"/>
                <w:szCs w:val="16"/>
              </w:rPr>
              <w:t xml:space="preserve">Filesystem </w:t>
            </w:r>
          </w:p>
        </w:tc>
        <w:tc>
          <w:tcPr>
            <w:tcW w:w="4957" w:type="dxa"/>
          </w:tcPr>
          <w:p w14:paraId="104C4AB0" w14:textId="36CB98A4" w:rsidR="005A5E4B" w:rsidRPr="006C2465" w:rsidRDefault="005A5E4B" w:rsidP="006159FA">
            <w:pPr>
              <w:rPr>
                <w:sz w:val="16"/>
                <w:szCs w:val="16"/>
              </w:rPr>
            </w:pPr>
            <w:r w:rsidRPr="006C2465">
              <w:rPr>
                <w:sz w:val="16"/>
                <w:szCs w:val="16"/>
              </w:rPr>
              <w:t xml:space="preserve">Sistema di gestione dei file, strutturato mediante una o più gerarchie ad albero, che determina le modalità di </w:t>
            </w:r>
          </w:p>
          <w:p w14:paraId="06F2706C" w14:textId="3BABA7BE" w:rsidR="005A5E4B" w:rsidRPr="006C2465" w:rsidRDefault="005A5E4B" w:rsidP="006159FA">
            <w:pPr>
              <w:rPr>
                <w:sz w:val="16"/>
                <w:szCs w:val="16"/>
              </w:rPr>
            </w:pPr>
            <w:r w:rsidRPr="006C2465">
              <w:rPr>
                <w:sz w:val="16"/>
                <w:szCs w:val="16"/>
              </w:rPr>
              <w:t>assegnazione dei nomi, memorizzazione e organizzazione all’interno di uno storage.</w:t>
            </w:r>
          </w:p>
        </w:tc>
      </w:tr>
      <w:tr w:rsidR="00B574B2" w:rsidRPr="006C2465" w14:paraId="0D6A8A41" w14:textId="77777777" w:rsidTr="00065903">
        <w:trPr>
          <w:jc w:val="center"/>
        </w:trPr>
        <w:tc>
          <w:tcPr>
            <w:tcW w:w="5108" w:type="dxa"/>
          </w:tcPr>
          <w:p w14:paraId="241CD6AE" w14:textId="77777777" w:rsidR="00B574B2" w:rsidRPr="006C2465" w:rsidRDefault="00B574B2" w:rsidP="006159FA">
            <w:pPr>
              <w:rPr>
                <w:b/>
                <w:bCs/>
                <w:sz w:val="16"/>
                <w:szCs w:val="16"/>
              </w:rPr>
            </w:pPr>
            <w:r w:rsidRPr="006C2465">
              <w:rPr>
                <w:b/>
                <w:bCs/>
                <w:sz w:val="16"/>
                <w:szCs w:val="16"/>
              </w:rPr>
              <w:t>Impronta</w:t>
            </w:r>
          </w:p>
        </w:tc>
        <w:tc>
          <w:tcPr>
            <w:tcW w:w="4957" w:type="dxa"/>
          </w:tcPr>
          <w:p w14:paraId="0164A715" w14:textId="77777777" w:rsidR="00B574B2" w:rsidRPr="006C2465" w:rsidRDefault="00B574B2" w:rsidP="006159FA">
            <w:pPr>
              <w:rPr>
                <w:sz w:val="16"/>
                <w:szCs w:val="16"/>
              </w:rPr>
            </w:pPr>
            <w:r w:rsidRPr="006C2465">
              <w:rPr>
                <w:sz w:val="16"/>
                <w:szCs w:val="16"/>
              </w:rPr>
              <w:t xml:space="preserve">Sequenza di simboli binari (bit) di lunghezza predefinita generata mediante l'applicazione ad una sequenza informatica d’origine di un'opportuna funzione di </w:t>
            </w:r>
            <w:proofErr w:type="spellStart"/>
            <w:r w:rsidRPr="006C2465">
              <w:rPr>
                <w:sz w:val="16"/>
                <w:szCs w:val="16"/>
              </w:rPr>
              <w:t>hash</w:t>
            </w:r>
            <w:proofErr w:type="spellEnd"/>
          </w:p>
        </w:tc>
      </w:tr>
      <w:tr w:rsidR="00B574B2" w:rsidRPr="006C2465" w14:paraId="470FF04D" w14:textId="77777777" w:rsidTr="00065903">
        <w:trPr>
          <w:jc w:val="center"/>
        </w:trPr>
        <w:tc>
          <w:tcPr>
            <w:tcW w:w="5108" w:type="dxa"/>
          </w:tcPr>
          <w:p w14:paraId="4B4686E0" w14:textId="77777777" w:rsidR="00B574B2" w:rsidRPr="006C2465" w:rsidRDefault="00B574B2" w:rsidP="006159FA">
            <w:pPr>
              <w:rPr>
                <w:b/>
                <w:bCs/>
                <w:sz w:val="16"/>
                <w:szCs w:val="16"/>
              </w:rPr>
            </w:pPr>
            <w:r w:rsidRPr="006C2465">
              <w:rPr>
                <w:b/>
                <w:bCs/>
                <w:sz w:val="16"/>
                <w:szCs w:val="16"/>
              </w:rPr>
              <w:t>Indice di conservazione</w:t>
            </w:r>
          </w:p>
        </w:tc>
        <w:tc>
          <w:tcPr>
            <w:tcW w:w="4957" w:type="dxa"/>
          </w:tcPr>
          <w:p w14:paraId="6BB12B9B" w14:textId="77777777" w:rsidR="00B574B2" w:rsidRPr="006C2465" w:rsidRDefault="00B574B2" w:rsidP="006159FA">
            <w:pPr>
              <w:rPr>
                <w:sz w:val="16"/>
                <w:szCs w:val="16"/>
              </w:rPr>
            </w:pPr>
            <w:r w:rsidRPr="006C2465">
              <w:rPr>
                <w:sz w:val="16"/>
                <w:szCs w:val="16"/>
              </w:rPr>
              <w:t xml:space="preserve">Evidenza informatica che elenca in forma strutturata – xml - le impronte, gli identificativi e le informazioni descrittive dei documenti digitali sottoposti insieme a processo di conservazione a norma. Tale file è conforme al UNI 11386:2020 Standard </w:t>
            </w:r>
            <w:proofErr w:type="spellStart"/>
            <w:r w:rsidRPr="006C2465">
              <w:rPr>
                <w:sz w:val="16"/>
                <w:szCs w:val="16"/>
              </w:rPr>
              <w:t>SInCRO</w:t>
            </w:r>
            <w:proofErr w:type="spellEnd"/>
            <w:r w:rsidRPr="006C2465">
              <w:rPr>
                <w:sz w:val="16"/>
                <w:szCs w:val="16"/>
              </w:rPr>
              <w:t xml:space="preserve"> ed è firmato digitalmente dal responsabile del servizio di conservazione e marcato temporalmente.</w:t>
            </w:r>
          </w:p>
          <w:p w14:paraId="06E2D4F2" w14:textId="77777777" w:rsidR="00B574B2" w:rsidRPr="006C2465" w:rsidRDefault="00B574B2" w:rsidP="006159FA">
            <w:pPr>
              <w:rPr>
                <w:sz w:val="16"/>
                <w:szCs w:val="16"/>
              </w:rPr>
            </w:pPr>
          </w:p>
        </w:tc>
      </w:tr>
      <w:tr w:rsidR="00B574B2" w:rsidRPr="006C2465" w14:paraId="3130E68C" w14:textId="77777777" w:rsidTr="00065903">
        <w:trPr>
          <w:jc w:val="center"/>
        </w:trPr>
        <w:tc>
          <w:tcPr>
            <w:tcW w:w="5108" w:type="dxa"/>
          </w:tcPr>
          <w:p w14:paraId="49829024" w14:textId="77777777" w:rsidR="00B574B2" w:rsidRPr="006C2465" w:rsidRDefault="00B574B2" w:rsidP="006159FA">
            <w:pPr>
              <w:rPr>
                <w:b/>
                <w:bCs/>
                <w:sz w:val="16"/>
                <w:szCs w:val="16"/>
              </w:rPr>
            </w:pPr>
            <w:r w:rsidRPr="006C2465">
              <w:rPr>
                <w:b/>
                <w:bCs/>
                <w:sz w:val="16"/>
                <w:szCs w:val="16"/>
              </w:rPr>
              <w:t>Insieme minimo di metadati del documento informatico</w:t>
            </w:r>
          </w:p>
        </w:tc>
        <w:tc>
          <w:tcPr>
            <w:tcW w:w="4957" w:type="dxa"/>
          </w:tcPr>
          <w:p w14:paraId="30E08A93" w14:textId="77777777" w:rsidR="00B574B2" w:rsidRPr="006C2465" w:rsidRDefault="00B574B2" w:rsidP="006159FA">
            <w:pPr>
              <w:rPr>
                <w:sz w:val="16"/>
                <w:szCs w:val="16"/>
              </w:rPr>
            </w:pPr>
            <w:r w:rsidRPr="006C2465">
              <w:rPr>
                <w:sz w:val="16"/>
                <w:szCs w:val="16"/>
              </w:rPr>
              <w:t>Complesso dei metadati da associare al documento informatico per identificarne provenienza e natura e per garantirne la tenuta</w:t>
            </w:r>
          </w:p>
        </w:tc>
      </w:tr>
      <w:tr w:rsidR="00B574B2" w:rsidRPr="006C2465" w14:paraId="3B98BE27" w14:textId="77777777" w:rsidTr="00065903">
        <w:trPr>
          <w:jc w:val="center"/>
        </w:trPr>
        <w:tc>
          <w:tcPr>
            <w:tcW w:w="5108" w:type="dxa"/>
          </w:tcPr>
          <w:p w14:paraId="3C0944BA" w14:textId="77777777" w:rsidR="00B574B2" w:rsidRPr="006C2465" w:rsidRDefault="00B574B2" w:rsidP="006159FA">
            <w:pPr>
              <w:rPr>
                <w:b/>
                <w:bCs/>
                <w:sz w:val="16"/>
                <w:szCs w:val="16"/>
              </w:rPr>
            </w:pPr>
            <w:r w:rsidRPr="006C2465">
              <w:rPr>
                <w:b/>
                <w:bCs/>
                <w:sz w:val="16"/>
                <w:szCs w:val="16"/>
              </w:rPr>
              <w:t>Integrità</w:t>
            </w:r>
          </w:p>
        </w:tc>
        <w:tc>
          <w:tcPr>
            <w:tcW w:w="4957" w:type="dxa"/>
          </w:tcPr>
          <w:p w14:paraId="4A9E726E" w14:textId="77777777" w:rsidR="00B574B2" w:rsidRPr="006C2465" w:rsidRDefault="00B574B2" w:rsidP="006159FA">
            <w:pPr>
              <w:rPr>
                <w:sz w:val="16"/>
                <w:szCs w:val="16"/>
              </w:rPr>
            </w:pPr>
            <w:r w:rsidRPr="006C2465">
              <w:rPr>
                <w:sz w:val="16"/>
                <w:szCs w:val="16"/>
              </w:rPr>
              <w:t>Insieme delle caratteristiche di un documento informatico che ne dichiarano le qualità di essere completo ed inalterato</w:t>
            </w:r>
          </w:p>
        </w:tc>
      </w:tr>
      <w:tr w:rsidR="00B574B2" w:rsidRPr="006C2465" w14:paraId="3F693E38" w14:textId="77777777" w:rsidTr="00065903">
        <w:trPr>
          <w:jc w:val="center"/>
        </w:trPr>
        <w:tc>
          <w:tcPr>
            <w:tcW w:w="5108" w:type="dxa"/>
          </w:tcPr>
          <w:p w14:paraId="6DC3AFFD" w14:textId="77777777" w:rsidR="00B574B2" w:rsidRPr="006C2465" w:rsidRDefault="00B574B2" w:rsidP="006159FA">
            <w:pPr>
              <w:rPr>
                <w:b/>
                <w:bCs/>
                <w:sz w:val="16"/>
                <w:szCs w:val="16"/>
              </w:rPr>
            </w:pPr>
            <w:r w:rsidRPr="006C2465">
              <w:rPr>
                <w:b/>
                <w:bCs/>
                <w:sz w:val="16"/>
                <w:szCs w:val="16"/>
              </w:rPr>
              <w:t>Interoperabilità</w:t>
            </w:r>
          </w:p>
        </w:tc>
        <w:tc>
          <w:tcPr>
            <w:tcW w:w="4957" w:type="dxa"/>
          </w:tcPr>
          <w:p w14:paraId="0743643D" w14:textId="77777777" w:rsidR="00B574B2" w:rsidRPr="006C2465" w:rsidRDefault="00B574B2" w:rsidP="006159FA">
            <w:pPr>
              <w:rPr>
                <w:sz w:val="16"/>
                <w:szCs w:val="16"/>
              </w:rPr>
            </w:pPr>
            <w:r w:rsidRPr="006C2465">
              <w:rPr>
                <w:sz w:val="16"/>
                <w:szCs w:val="16"/>
              </w:rPr>
              <w:t>Capacità di un sistema informatico di interagire con altri sistemi informatici analoghi sulla base di requisiti minimi condivisi</w:t>
            </w:r>
          </w:p>
        </w:tc>
      </w:tr>
      <w:tr w:rsidR="00B574B2" w:rsidRPr="006C2465" w14:paraId="0A992013" w14:textId="77777777" w:rsidTr="00065903">
        <w:trPr>
          <w:jc w:val="center"/>
        </w:trPr>
        <w:tc>
          <w:tcPr>
            <w:tcW w:w="5108" w:type="dxa"/>
          </w:tcPr>
          <w:p w14:paraId="4384BDD0" w14:textId="77777777" w:rsidR="00B574B2" w:rsidRPr="006C2465" w:rsidRDefault="00B574B2" w:rsidP="006159FA">
            <w:pPr>
              <w:rPr>
                <w:b/>
                <w:bCs/>
                <w:sz w:val="16"/>
                <w:szCs w:val="16"/>
              </w:rPr>
            </w:pPr>
            <w:r w:rsidRPr="006C2465">
              <w:rPr>
                <w:b/>
                <w:bCs/>
                <w:sz w:val="16"/>
                <w:szCs w:val="16"/>
              </w:rPr>
              <w:t>Leggibilità</w:t>
            </w:r>
          </w:p>
        </w:tc>
        <w:tc>
          <w:tcPr>
            <w:tcW w:w="4957" w:type="dxa"/>
          </w:tcPr>
          <w:p w14:paraId="5672BBBD" w14:textId="77777777" w:rsidR="00B574B2" w:rsidRPr="006C2465" w:rsidRDefault="00B574B2" w:rsidP="006159FA">
            <w:pPr>
              <w:rPr>
                <w:sz w:val="16"/>
                <w:szCs w:val="16"/>
              </w:rPr>
            </w:pPr>
            <w:r w:rsidRPr="006C2465">
              <w:rPr>
                <w:sz w:val="16"/>
                <w:szCs w:val="16"/>
              </w:rPr>
              <w:t>Insieme delle caratteristiche in base alle quali le informazioni contenute nei documenti informatici sono fruibili durante l’intero ciclo di gestione dei documenti</w:t>
            </w:r>
          </w:p>
        </w:tc>
      </w:tr>
      <w:tr w:rsidR="00B574B2" w:rsidRPr="006C2465" w14:paraId="1C55E179" w14:textId="77777777" w:rsidTr="00065903">
        <w:trPr>
          <w:jc w:val="center"/>
        </w:trPr>
        <w:tc>
          <w:tcPr>
            <w:tcW w:w="5108" w:type="dxa"/>
          </w:tcPr>
          <w:p w14:paraId="2F702749" w14:textId="77777777" w:rsidR="00B574B2" w:rsidRPr="006C2465" w:rsidRDefault="00B574B2" w:rsidP="006159FA">
            <w:pPr>
              <w:rPr>
                <w:b/>
                <w:bCs/>
                <w:sz w:val="16"/>
                <w:szCs w:val="16"/>
              </w:rPr>
            </w:pPr>
            <w:r w:rsidRPr="006C2465">
              <w:rPr>
                <w:b/>
                <w:bCs/>
                <w:sz w:val="16"/>
                <w:szCs w:val="16"/>
              </w:rPr>
              <w:t>Log di sistema</w:t>
            </w:r>
          </w:p>
        </w:tc>
        <w:tc>
          <w:tcPr>
            <w:tcW w:w="4957" w:type="dxa"/>
          </w:tcPr>
          <w:p w14:paraId="7C9FDFB3" w14:textId="77777777" w:rsidR="00B574B2" w:rsidRPr="006C2465" w:rsidRDefault="00B574B2" w:rsidP="006159FA">
            <w:pPr>
              <w:rPr>
                <w:sz w:val="16"/>
                <w:szCs w:val="16"/>
              </w:rPr>
            </w:pPr>
            <w:r w:rsidRPr="006C2465">
              <w:rPr>
                <w:sz w:val="16"/>
                <w:szCs w:val="16"/>
              </w:rPr>
              <w:t>Registrazione cronologica delle operazioni eseguite su di un sistema informatico per finalità di controllo e verifica degli accessi, oppure di registro e tracciatura dei cambiamenti che le transazioni introducono in una base di dati</w:t>
            </w:r>
          </w:p>
        </w:tc>
      </w:tr>
      <w:tr w:rsidR="00B574B2" w:rsidRPr="006C2465" w14:paraId="2BCCA8F6" w14:textId="77777777" w:rsidTr="00065903">
        <w:trPr>
          <w:jc w:val="center"/>
        </w:trPr>
        <w:tc>
          <w:tcPr>
            <w:tcW w:w="5108" w:type="dxa"/>
          </w:tcPr>
          <w:p w14:paraId="25B793C9" w14:textId="77777777" w:rsidR="00B574B2" w:rsidRPr="006C2465" w:rsidRDefault="00B574B2" w:rsidP="006159FA">
            <w:pPr>
              <w:rPr>
                <w:b/>
                <w:bCs/>
                <w:sz w:val="16"/>
                <w:szCs w:val="16"/>
              </w:rPr>
            </w:pPr>
            <w:r w:rsidRPr="006C2465">
              <w:rPr>
                <w:b/>
                <w:bCs/>
                <w:sz w:val="16"/>
                <w:szCs w:val="16"/>
              </w:rPr>
              <w:t>Manuale di conservazione</w:t>
            </w:r>
          </w:p>
        </w:tc>
        <w:tc>
          <w:tcPr>
            <w:tcW w:w="4957" w:type="dxa"/>
          </w:tcPr>
          <w:p w14:paraId="0EAD3BAC" w14:textId="77777777" w:rsidR="00B574B2" w:rsidRPr="006C2465" w:rsidRDefault="00B574B2" w:rsidP="006159FA">
            <w:pPr>
              <w:rPr>
                <w:sz w:val="16"/>
                <w:szCs w:val="16"/>
              </w:rPr>
            </w:pPr>
            <w:r w:rsidRPr="006C2465">
              <w:rPr>
                <w:sz w:val="16"/>
                <w:szCs w:val="16"/>
              </w:rPr>
              <w:t>Strumento che descrive il sistema di conservazione dei documenti informatici in conformità alle</w:t>
            </w:r>
          </w:p>
          <w:p w14:paraId="26D6EB0F" w14:textId="77777777" w:rsidR="00B574B2" w:rsidRPr="006C2465" w:rsidRDefault="00B574B2" w:rsidP="006159FA">
            <w:pPr>
              <w:rPr>
                <w:sz w:val="16"/>
                <w:szCs w:val="16"/>
              </w:rPr>
            </w:pPr>
            <w:r w:rsidRPr="006C2465">
              <w:rPr>
                <w:sz w:val="16"/>
                <w:szCs w:val="16"/>
              </w:rPr>
              <w:t>Linee Guida sulla formazione, gestione e conservazione dei documenti informatici i sensi</w:t>
            </w:r>
          </w:p>
          <w:p w14:paraId="1E04736C" w14:textId="77777777" w:rsidR="00B574B2" w:rsidRPr="006C2465" w:rsidRDefault="00B574B2" w:rsidP="006159FA">
            <w:pPr>
              <w:rPr>
                <w:sz w:val="16"/>
                <w:szCs w:val="16"/>
              </w:rPr>
            </w:pPr>
            <w:r w:rsidRPr="006C2465">
              <w:rPr>
                <w:sz w:val="16"/>
                <w:szCs w:val="16"/>
              </w:rPr>
              <w:t>dell’art. 71 del CAD.</w:t>
            </w:r>
          </w:p>
        </w:tc>
      </w:tr>
      <w:tr w:rsidR="00B574B2" w:rsidRPr="006C2465" w14:paraId="5DC99A20" w14:textId="77777777" w:rsidTr="00065903">
        <w:trPr>
          <w:jc w:val="center"/>
        </w:trPr>
        <w:tc>
          <w:tcPr>
            <w:tcW w:w="5108" w:type="dxa"/>
          </w:tcPr>
          <w:p w14:paraId="657ABE15" w14:textId="77777777" w:rsidR="00B574B2" w:rsidRPr="006C2465" w:rsidRDefault="00B574B2" w:rsidP="006159FA">
            <w:pPr>
              <w:rPr>
                <w:b/>
                <w:bCs/>
                <w:sz w:val="16"/>
                <w:szCs w:val="16"/>
              </w:rPr>
            </w:pPr>
            <w:r w:rsidRPr="006C2465">
              <w:rPr>
                <w:b/>
                <w:bCs/>
                <w:sz w:val="16"/>
                <w:szCs w:val="16"/>
              </w:rPr>
              <w:t>Marca temporale</w:t>
            </w:r>
          </w:p>
        </w:tc>
        <w:tc>
          <w:tcPr>
            <w:tcW w:w="4957" w:type="dxa"/>
          </w:tcPr>
          <w:p w14:paraId="30DB07DE" w14:textId="77777777" w:rsidR="00B574B2" w:rsidRPr="006C2465" w:rsidRDefault="00B574B2" w:rsidP="006159FA">
            <w:pPr>
              <w:rPr>
                <w:sz w:val="16"/>
                <w:szCs w:val="16"/>
              </w:rPr>
            </w:pPr>
            <w:r w:rsidRPr="006C2465">
              <w:rPr>
                <w:sz w:val="16"/>
                <w:szCs w:val="16"/>
              </w:rPr>
              <w:t xml:space="preserve">Evidenza informatica che consente di rendere opponibile a terzi un riferimento temporale. La marca temporale può essere solamente rilasciata da una Time </w:t>
            </w:r>
            <w:proofErr w:type="spellStart"/>
            <w:r w:rsidRPr="006C2465">
              <w:rPr>
                <w:sz w:val="16"/>
                <w:szCs w:val="16"/>
              </w:rPr>
              <w:t>Stamping</w:t>
            </w:r>
            <w:proofErr w:type="spellEnd"/>
            <w:r w:rsidRPr="006C2465">
              <w:rPr>
                <w:sz w:val="16"/>
                <w:szCs w:val="16"/>
              </w:rPr>
              <w:t xml:space="preserve"> Authority</w:t>
            </w:r>
          </w:p>
        </w:tc>
      </w:tr>
      <w:tr w:rsidR="00B574B2" w:rsidRPr="006C2465" w14:paraId="36D3AFAE" w14:textId="77777777" w:rsidTr="00065903">
        <w:trPr>
          <w:jc w:val="center"/>
        </w:trPr>
        <w:tc>
          <w:tcPr>
            <w:tcW w:w="5108" w:type="dxa"/>
          </w:tcPr>
          <w:p w14:paraId="1A2AAC99" w14:textId="77777777" w:rsidR="00B574B2" w:rsidRPr="006C2465" w:rsidRDefault="00B574B2" w:rsidP="006159FA">
            <w:pPr>
              <w:rPr>
                <w:b/>
                <w:bCs/>
                <w:sz w:val="16"/>
                <w:szCs w:val="16"/>
              </w:rPr>
            </w:pPr>
            <w:r w:rsidRPr="006C2465">
              <w:rPr>
                <w:b/>
                <w:bCs/>
                <w:sz w:val="16"/>
                <w:szCs w:val="16"/>
              </w:rPr>
              <w:t xml:space="preserve">Memorizzazione </w:t>
            </w:r>
          </w:p>
          <w:p w14:paraId="722C1D6E" w14:textId="77777777" w:rsidR="00B574B2" w:rsidRPr="006C2465" w:rsidRDefault="00B574B2" w:rsidP="006159FA">
            <w:pPr>
              <w:rPr>
                <w:b/>
                <w:bCs/>
                <w:sz w:val="16"/>
                <w:szCs w:val="16"/>
              </w:rPr>
            </w:pPr>
          </w:p>
        </w:tc>
        <w:tc>
          <w:tcPr>
            <w:tcW w:w="4957" w:type="dxa"/>
          </w:tcPr>
          <w:p w14:paraId="2171F97A" w14:textId="77777777" w:rsidR="00B574B2" w:rsidRPr="006C2465" w:rsidRDefault="00B574B2" w:rsidP="006159FA">
            <w:pPr>
              <w:rPr>
                <w:sz w:val="16"/>
                <w:szCs w:val="16"/>
              </w:rPr>
            </w:pPr>
            <w:r w:rsidRPr="006C2465">
              <w:rPr>
                <w:sz w:val="16"/>
                <w:szCs w:val="16"/>
              </w:rPr>
              <w:t>Processo di trasposizione su un qualsiasi idoneo supporto,</w:t>
            </w:r>
          </w:p>
          <w:p w14:paraId="2C7C822E" w14:textId="77777777" w:rsidR="00B574B2" w:rsidRPr="006C2465" w:rsidRDefault="00B574B2" w:rsidP="006159FA">
            <w:pPr>
              <w:rPr>
                <w:sz w:val="16"/>
                <w:szCs w:val="16"/>
              </w:rPr>
            </w:pPr>
            <w:r w:rsidRPr="006C2465">
              <w:rPr>
                <w:sz w:val="16"/>
                <w:szCs w:val="16"/>
              </w:rPr>
              <w:t>attraverso un processo di elaborazione, di documenti analogici o</w:t>
            </w:r>
          </w:p>
          <w:p w14:paraId="3F9AF5C7" w14:textId="77777777" w:rsidR="00B574B2" w:rsidRPr="006C2465" w:rsidRDefault="00B574B2" w:rsidP="006159FA">
            <w:pPr>
              <w:rPr>
                <w:sz w:val="16"/>
                <w:szCs w:val="16"/>
              </w:rPr>
            </w:pPr>
            <w:r w:rsidRPr="006C2465">
              <w:rPr>
                <w:sz w:val="16"/>
                <w:szCs w:val="16"/>
              </w:rPr>
              <w:t>informatici</w:t>
            </w:r>
          </w:p>
        </w:tc>
      </w:tr>
      <w:tr w:rsidR="00B574B2" w:rsidRPr="006C2465" w14:paraId="02BAD43D" w14:textId="77777777" w:rsidTr="00065903">
        <w:trPr>
          <w:jc w:val="center"/>
        </w:trPr>
        <w:tc>
          <w:tcPr>
            <w:tcW w:w="5108" w:type="dxa"/>
          </w:tcPr>
          <w:p w14:paraId="72077EA0" w14:textId="77777777" w:rsidR="00B574B2" w:rsidRPr="006C2465" w:rsidRDefault="00B574B2" w:rsidP="006159FA">
            <w:pPr>
              <w:rPr>
                <w:b/>
                <w:bCs/>
                <w:sz w:val="16"/>
                <w:szCs w:val="16"/>
              </w:rPr>
            </w:pPr>
            <w:r w:rsidRPr="006C2465">
              <w:rPr>
                <w:b/>
                <w:bCs/>
                <w:sz w:val="16"/>
                <w:szCs w:val="16"/>
              </w:rPr>
              <w:t>Metadati</w:t>
            </w:r>
          </w:p>
        </w:tc>
        <w:tc>
          <w:tcPr>
            <w:tcW w:w="4957" w:type="dxa"/>
          </w:tcPr>
          <w:p w14:paraId="2491A6DB" w14:textId="77777777" w:rsidR="00B574B2" w:rsidRPr="006C2465" w:rsidRDefault="00B574B2" w:rsidP="006159FA">
            <w:pPr>
              <w:rPr>
                <w:sz w:val="16"/>
                <w:szCs w:val="16"/>
              </w:rPr>
            </w:pPr>
            <w:r w:rsidRPr="006C2465">
              <w:rPr>
                <w:sz w:val="16"/>
                <w:szCs w:val="16"/>
              </w:rPr>
              <w:t xml:space="preserve">Insieme di dati associati a un documento informatico, o a un fascicolo informatico, o ad un’aggregazione documentale informatica per identificarlo e descriverne il contesto, il contenuto e la struttura, nonché per permetterne la gestione nel tempo nel sistema di conservazione; tale insieme è descritto nell’allegato </w:t>
            </w:r>
            <w:proofErr w:type="gramStart"/>
            <w:r w:rsidRPr="006C2465">
              <w:rPr>
                <w:sz w:val="16"/>
                <w:szCs w:val="16"/>
              </w:rPr>
              <w:t>5</w:t>
            </w:r>
            <w:proofErr w:type="gramEnd"/>
            <w:r w:rsidRPr="006C2465">
              <w:rPr>
                <w:sz w:val="16"/>
                <w:szCs w:val="16"/>
              </w:rPr>
              <w:t xml:space="preserve"> delle Regole Tecniche del sistema di conservazione</w:t>
            </w:r>
          </w:p>
        </w:tc>
      </w:tr>
      <w:tr w:rsidR="00B574B2" w:rsidRPr="006C2465" w14:paraId="69E27D05" w14:textId="77777777" w:rsidTr="00065903">
        <w:trPr>
          <w:jc w:val="center"/>
        </w:trPr>
        <w:tc>
          <w:tcPr>
            <w:tcW w:w="5108" w:type="dxa"/>
          </w:tcPr>
          <w:p w14:paraId="546CCFDF" w14:textId="77777777" w:rsidR="00B574B2" w:rsidRPr="006C2465" w:rsidRDefault="00B574B2" w:rsidP="006159FA">
            <w:pPr>
              <w:rPr>
                <w:b/>
                <w:bCs/>
                <w:sz w:val="16"/>
                <w:szCs w:val="16"/>
              </w:rPr>
            </w:pPr>
            <w:r w:rsidRPr="006C2465">
              <w:rPr>
                <w:b/>
                <w:bCs/>
                <w:sz w:val="16"/>
                <w:szCs w:val="16"/>
              </w:rPr>
              <w:t xml:space="preserve">Pacchetto di versamento </w:t>
            </w:r>
          </w:p>
        </w:tc>
        <w:tc>
          <w:tcPr>
            <w:tcW w:w="4957" w:type="dxa"/>
          </w:tcPr>
          <w:p w14:paraId="6D6F8231" w14:textId="77777777" w:rsidR="00B574B2" w:rsidRPr="006C2465" w:rsidRDefault="00B574B2" w:rsidP="006159FA">
            <w:pPr>
              <w:rPr>
                <w:sz w:val="16"/>
                <w:szCs w:val="16"/>
              </w:rPr>
            </w:pPr>
            <w:r w:rsidRPr="006C2465">
              <w:rPr>
                <w:sz w:val="16"/>
                <w:szCs w:val="16"/>
              </w:rPr>
              <w:t>Pacchetto informativo inviato dal produttore al sistema di conservazione secondo un formato predefinito e concordato descritto nel manuale di conservazione</w:t>
            </w:r>
          </w:p>
        </w:tc>
      </w:tr>
      <w:tr w:rsidR="00B574B2" w:rsidRPr="006C2465" w14:paraId="1F4C8EBD" w14:textId="77777777" w:rsidTr="00065903">
        <w:trPr>
          <w:jc w:val="center"/>
        </w:trPr>
        <w:tc>
          <w:tcPr>
            <w:tcW w:w="5108" w:type="dxa"/>
          </w:tcPr>
          <w:p w14:paraId="30E32653" w14:textId="77777777" w:rsidR="00B574B2" w:rsidRPr="006C2465" w:rsidRDefault="00B574B2" w:rsidP="006159FA">
            <w:pPr>
              <w:rPr>
                <w:b/>
                <w:bCs/>
                <w:sz w:val="16"/>
                <w:szCs w:val="16"/>
              </w:rPr>
            </w:pPr>
            <w:r w:rsidRPr="006C2465">
              <w:rPr>
                <w:b/>
                <w:bCs/>
                <w:sz w:val="16"/>
                <w:szCs w:val="16"/>
              </w:rPr>
              <w:t>Pacchetto di archiviazione</w:t>
            </w:r>
          </w:p>
        </w:tc>
        <w:tc>
          <w:tcPr>
            <w:tcW w:w="4957" w:type="dxa"/>
          </w:tcPr>
          <w:p w14:paraId="1541FB26" w14:textId="77777777" w:rsidR="00B574B2" w:rsidRPr="006C2465" w:rsidRDefault="00B574B2" w:rsidP="006159FA">
            <w:pPr>
              <w:rPr>
                <w:sz w:val="16"/>
                <w:szCs w:val="16"/>
              </w:rPr>
            </w:pPr>
            <w:r w:rsidRPr="006C2465">
              <w:rPr>
                <w:sz w:val="16"/>
                <w:szCs w:val="16"/>
              </w:rPr>
              <w:t>Pacchetto informativo composto dalla trasformazione di uno o più pacchetti di versamento</w:t>
            </w:r>
          </w:p>
        </w:tc>
      </w:tr>
      <w:tr w:rsidR="00B574B2" w:rsidRPr="006C2465" w14:paraId="69CD3200" w14:textId="77777777" w:rsidTr="00065903">
        <w:trPr>
          <w:jc w:val="center"/>
        </w:trPr>
        <w:tc>
          <w:tcPr>
            <w:tcW w:w="5108" w:type="dxa"/>
          </w:tcPr>
          <w:p w14:paraId="570CA966" w14:textId="77777777" w:rsidR="00B574B2" w:rsidRPr="006C2465" w:rsidRDefault="00B574B2" w:rsidP="006159FA">
            <w:pPr>
              <w:rPr>
                <w:b/>
                <w:bCs/>
                <w:sz w:val="16"/>
                <w:szCs w:val="16"/>
              </w:rPr>
            </w:pPr>
            <w:r w:rsidRPr="006C2465">
              <w:rPr>
                <w:b/>
                <w:bCs/>
                <w:sz w:val="16"/>
                <w:szCs w:val="16"/>
              </w:rPr>
              <w:t>Pacchetto di distribuzione</w:t>
            </w:r>
          </w:p>
        </w:tc>
        <w:tc>
          <w:tcPr>
            <w:tcW w:w="4957" w:type="dxa"/>
          </w:tcPr>
          <w:p w14:paraId="1BCB8580" w14:textId="77777777" w:rsidR="00B574B2" w:rsidRPr="006C2465" w:rsidRDefault="00B574B2" w:rsidP="006159FA">
            <w:pPr>
              <w:rPr>
                <w:sz w:val="16"/>
                <w:szCs w:val="16"/>
              </w:rPr>
            </w:pPr>
            <w:r w:rsidRPr="006C2465">
              <w:rPr>
                <w:sz w:val="16"/>
                <w:szCs w:val="16"/>
              </w:rPr>
              <w:t>Pacchetto informativo inviato dal sistema di conservazione all’utente in risposta ad una sua richiesta</w:t>
            </w:r>
          </w:p>
        </w:tc>
      </w:tr>
      <w:tr w:rsidR="00B574B2" w:rsidRPr="006C2465" w14:paraId="483077D9" w14:textId="77777777" w:rsidTr="00065903">
        <w:trPr>
          <w:jc w:val="center"/>
        </w:trPr>
        <w:tc>
          <w:tcPr>
            <w:tcW w:w="5108" w:type="dxa"/>
          </w:tcPr>
          <w:p w14:paraId="0004142D" w14:textId="77777777" w:rsidR="00B574B2" w:rsidRPr="006C2465" w:rsidRDefault="00B574B2" w:rsidP="006159FA">
            <w:pPr>
              <w:rPr>
                <w:b/>
                <w:bCs/>
                <w:sz w:val="16"/>
                <w:szCs w:val="16"/>
              </w:rPr>
            </w:pPr>
            <w:r w:rsidRPr="006C2465">
              <w:rPr>
                <w:b/>
                <w:bCs/>
                <w:sz w:val="16"/>
                <w:szCs w:val="16"/>
              </w:rPr>
              <w:t>Pacchetto informativo</w:t>
            </w:r>
          </w:p>
        </w:tc>
        <w:tc>
          <w:tcPr>
            <w:tcW w:w="4957" w:type="dxa"/>
          </w:tcPr>
          <w:p w14:paraId="3786C496" w14:textId="77777777" w:rsidR="00B574B2" w:rsidRPr="006C2465" w:rsidRDefault="00B574B2" w:rsidP="006159FA">
            <w:pPr>
              <w:rPr>
                <w:sz w:val="16"/>
                <w:szCs w:val="16"/>
              </w:rPr>
            </w:pPr>
            <w:r w:rsidRPr="006C2465">
              <w:rPr>
                <w:sz w:val="16"/>
                <w:szCs w:val="16"/>
              </w:rPr>
              <w:t xml:space="preserve">Contenitore che racchiude uno o più oggetti da conservare (documenti informatici, fascicoli informatici, aggregazioni documentali </w:t>
            </w:r>
            <w:r w:rsidRPr="006C2465">
              <w:rPr>
                <w:sz w:val="16"/>
                <w:szCs w:val="16"/>
              </w:rPr>
              <w:lastRenderedPageBreak/>
              <w:t>informatiche), oppure anche solo i metadati riferiti agli oggetti da conservare</w:t>
            </w:r>
          </w:p>
        </w:tc>
      </w:tr>
      <w:tr w:rsidR="00B574B2" w:rsidRPr="006C2465" w14:paraId="5EFEE66C" w14:textId="77777777" w:rsidTr="00065903">
        <w:trPr>
          <w:jc w:val="center"/>
        </w:trPr>
        <w:tc>
          <w:tcPr>
            <w:tcW w:w="5108" w:type="dxa"/>
          </w:tcPr>
          <w:p w14:paraId="0672A0DE" w14:textId="77777777" w:rsidR="00B574B2" w:rsidRPr="006C2465" w:rsidRDefault="00B574B2" w:rsidP="006159FA">
            <w:pPr>
              <w:rPr>
                <w:b/>
                <w:bCs/>
                <w:sz w:val="16"/>
                <w:szCs w:val="16"/>
              </w:rPr>
            </w:pPr>
            <w:proofErr w:type="spellStart"/>
            <w:r w:rsidRPr="006C2465">
              <w:rPr>
                <w:b/>
                <w:bCs/>
                <w:sz w:val="16"/>
                <w:szCs w:val="16"/>
              </w:rPr>
              <w:lastRenderedPageBreak/>
              <w:t>PAdES</w:t>
            </w:r>
            <w:proofErr w:type="spellEnd"/>
          </w:p>
        </w:tc>
        <w:tc>
          <w:tcPr>
            <w:tcW w:w="4957" w:type="dxa"/>
          </w:tcPr>
          <w:p w14:paraId="769220BD" w14:textId="77777777" w:rsidR="00B574B2" w:rsidRPr="006C2465" w:rsidRDefault="00B574B2" w:rsidP="006159FA">
            <w:pPr>
              <w:rPr>
                <w:sz w:val="16"/>
                <w:szCs w:val="16"/>
              </w:rPr>
            </w:pPr>
            <w:r w:rsidRPr="006C2465">
              <w:rPr>
                <w:sz w:val="16"/>
                <w:szCs w:val="16"/>
              </w:rPr>
              <w:t>PDF Advanced Electronic Signatures– Formato di firma che può essere apposto esclusivamente sul tipo di file pdf.</w:t>
            </w:r>
          </w:p>
        </w:tc>
      </w:tr>
      <w:tr w:rsidR="00B574B2" w:rsidRPr="006C2465" w14:paraId="31D60A26" w14:textId="77777777" w:rsidTr="00065903">
        <w:trPr>
          <w:jc w:val="center"/>
        </w:trPr>
        <w:tc>
          <w:tcPr>
            <w:tcW w:w="5108" w:type="dxa"/>
          </w:tcPr>
          <w:p w14:paraId="73DAAF7F" w14:textId="77777777" w:rsidR="00B574B2" w:rsidRPr="006C2465" w:rsidRDefault="00B574B2" w:rsidP="006159FA">
            <w:pPr>
              <w:rPr>
                <w:b/>
                <w:bCs/>
                <w:sz w:val="16"/>
                <w:szCs w:val="16"/>
              </w:rPr>
            </w:pPr>
            <w:r w:rsidRPr="006C2465">
              <w:rPr>
                <w:b/>
                <w:bCs/>
                <w:sz w:val="16"/>
                <w:szCs w:val="16"/>
              </w:rPr>
              <w:t>Piano della sicurezza del sistema di gestione informatica dei documenti</w:t>
            </w:r>
          </w:p>
        </w:tc>
        <w:tc>
          <w:tcPr>
            <w:tcW w:w="4957" w:type="dxa"/>
          </w:tcPr>
          <w:p w14:paraId="278B9B6A" w14:textId="77777777" w:rsidR="00B574B2" w:rsidRPr="006C2465" w:rsidRDefault="00B574B2" w:rsidP="006159FA">
            <w:pPr>
              <w:rPr>
                <w:sz w:val="16"/>
                <w:szCs w:val="16"/>
              </w:rPr>
            </w:pPr>
            <w:r w:rsidRPr="006C2465">
              <w:rPr>
                <w:sz w:val="16"/>
                <w:szCs w:val="16"/>
              </w:rPr>
              <w:t>Documento che, nel contesto del piano generale di sicurezza, descrive e pianifica le attività volte a proteggere il sistema di gestione informatica dei documenti da possibili rischi nell’ambito dell’organizzazione di appartenenza</w:t>
            </w:r>
          </w:p>
        </w:tc>
      </w:tr>
      <w:tr w:rsidR="00E96EF7" w:rsidRPr="006C2465" w14:paraId="1DC62E93" w14:textId="77777777" w:rsidTr="00065903">
        <w:trPr>
          <w:jc w:val="center"/>
        </w:trPr>
        <w:tc>
          <w:tcPr>
            <w:tcW w:w="5108" w:type="dxa"/>
          </w:tcPr>
          <w:p w14:paraId="4991103B" w14:textId="77777777" w:rsidR="00E96EF7" w:rsidRPr="006C2465" w:rsidRDefault="00E96EF7" w:rsidP="006159FA">
            <w:pPr>
              <w:rPr>
                <w:b/>
                <w:bCs/>
                <w:sz w:val="16"/>
                <w:szCs w:val="16"/>
              </w:rPr>
            </w:pPr>
            <w:r w:rsidRPr="006C2465">
              <w:rPr>
                <w:b/>
                <w:bCs/>
                <w:sz w:val="16"/>
                <w:szCs w:val="16"/>
              </w:rPr>
              <w:t xml:space="preserve">Piano di classificazione </w:t>
            </w:r>
          </w:p>
          <w:p w14:paraId="4B11BF20" w14:textId="5D289414" w:rsidR="00E96EF7" w:rsidRPr="006C2465" w:rsidRDefault="00E96EF7" w:rsidP="006159FA">
            <w:pPr>
              <w:rPr>
                <w:b/>
                <w:bCs/>
                <w:sz w:val="16"/>
                <w:szCs w:val="16"/>
              </w:rPr>
            </w:pPr>
            <w:r w:rsidRPr="006C2465">
              <w:rPr>
                <w:b/>
                <w:bCs/>
                <w:sz w:val="16"/>
                <w:szCs w:val="16"/>
              </w:rPr>
              <w:t>(</w:t>
            </w:r>
            <w:proofErr w:type="spellStart"/>
            <w:r w:rsidRPr="006C2465">
              <w:rPr>
                <w:b/>
                <w:bCs/>
                <w:sz w:val="16"/>
                <w:szCs w:val="16"/>
              </w:rPr>
              <w:t>Titolario</w:t>
            </w:r>
            <w:proofErr w:type="spellEnd"/>
            <w:r w:rsidRPr="006C2465">
              <w:rPr>
                <w:b/>
                <w:bCs/>
                <w:sz w:val="16"/>
                <w:szCs w:val="16"/>
              </w:rPr>
              <w:t>)</w:t>
            </w:r>
          </w:p>
        </w:tc>
        <w:tc>
          <w:tcPr>
            <w:tcW w:w="4957" w:type="dxa"/>
          </w:tcPr>
          <w:p w14:paraId="02DE1B33" w14:textId="01663B9D" w:rsidR="00E96EF7" w:rsidRPr="006C2465" w:rsidRDefault="00E96EF7" w:rsidP="006159FA">
            <w:pPr>
              <w:rPr>
                <w:sz w:val="16"/>
                <w:szCs w:val="16"/>
              </w:rPr>
            </w:pPr>
            <w:r w:rsidRPr="006C2465">
              <w:rPr>
                <w:sz w:val="16"/>
                <w:szCs w:val="16"/>
              </w:rPr>
              <w:t>Struttura logica che permette di organizzare documenti e oggetti digitali secondo uno schema desunto dalle funzioni e dalle attività dell'amministrazione interessata.</w:t>
            </w:r>
          </w:p>
        </w:tc>
      </w:tr>
      <w:tr w:rsidR="00B574B2" w:rsidRPr="006C2465" w14:paraId="59CEF92B" w14:textId="77777777" w:rsidTr="00065903">
        <w:trPr>
          <w:jc w:val="center"/>
        </w:trPr>
        <w:tc>
          <w:tcPr>
            <w:tcW w:w="5108" w:type="dxa"/>
          </w:tcPr>
          <w:p w14:paraId="7B502912" w14:textId="77777777" w:rsidR="00B574B2" w:rsidRPr="006C2465" w:rsidRDefault="00B574B2" w:rsidP="006159FA">
            <w:pPr>
              <w:rPr>
                <w:b/>
                <w:bCs/>
                <w:sz w:val="16"/>
                <w:szCs w:val="16"/>
              </w:rPr>
            </w:pPr>
            <w:r w:rsidRPr="006C2465">
              <w:rPr>
                <w:b/>
                <w:bCs/>
                <w:sz w:val="16"/>
                <w:szCs w:val="16"/>
              </w:rPr>
              <w:t xml:space="preserve">Piano generale della sicurezza </w:t>
            </w:r>
          </w:p>
        </w:tc>
        <w:tc>
          <w:tcPr>
            <w:tcW w:w="4957" w:type="dxa"/>
          </w:tcPr>
          <w:p w14:paraId="4D448C80" w14:textId="77777777" w:rsidR="00B574B2" w:rsidRPr="006C2465" w:rsidRDefault="00B574B2" w:rsidP="006159FA">
            <w:pPr>
              <w:rPr>
                <w:sz w:val="16"/>
                <w:szCs w:val="16"/>
              </w:rPr>
            </w:pPr>
            <w:r w:rsidRPr="006C2465">
              <w:rPr>
                <w:sz w:val="16"/>
                <w:szCs w:val="16"/>
              </w:rPr>
              <w:t>Documento per la pianificazione delle attività volte alla realizzazione del sistema di protezione e di tutte le possibili azioni indicate dalla gestione del rischio nell’ambito dell’organizzazione di appartenenza</w:t>
            </w:r>
          </w:p>
        </w:tc>
      </w:tr>
      <w:tr w:rsidR="00B01D77" w:rsidRPr="006C2465" w14:paraId="6338CC1C" w14:textId="77777777" w:rsidTr="00065903">
        <w:trPr>
          <w:jc w:val="center"/>
        </w:trPr>
        <w:tc>
          <w:tcPr>
            <w:tcW w:w="5108" w:type="dxa"/>
          </w:tcPr>
          <w:p w14:paraId="516EDE8B" w14:textId="5ECD4707" w:rsidR="00B01D77" w:rsidRPr="006C2465" w:rsidRDefault="00B01D77" w:rsidP="006159FA">
            <w:pPr>
              <w:rPr>
                <w:b/>
                <w:bCs/>
                <w:sz w:val="16"/>
                <w:szCs w:val="16"/>
              </w:rPr>
            </w:pPr>
            <w:r w:rsidRPr="006C2465">
              <w:rPr>
                <w:b/>
                <w:bCs/>
                <w:sz w:val="16"/>
                <w:szCs w:val="16"/>
              </w:rPr>
              <w:t>Piano di conservazione</w:t>
            </w:r>
          </w:p>
        </w:tc>
        <w:tc>
          <w:tcPr>
            <w:tcW w:w="4957" w:type="dxa"/>
          </w:tcPr>
          <w:p w14:paraId="255C5BC1" w14:textId="5E0D8F91" w:rsidR="00B01D77" w:rsidRPr="006C2465" w:rsidRDefault="00B01D77" w:rsidP="006159FA">
            <w:pPr>
              <w:rPr>
                <w:sz w:val="16"/>
                <w:szCs w:val="16"/>
              </w:rPr>
            </w:pPr>
            <w:r w:rsidRPr="006C2465">
              <w:rPr>
                <w:sz w:val="16"/>
                <w:szCs w:val="16"/>
              </w:rPr>
              <w:t>Documento, allegato al manuale di gestione e integrato con il sistema di classificazione, in cui sono definiti i criteri di organizzazione dell'archivio, di selezione periodica e di conservazione ai sensi dell’articolo 68 del D.P.R. 28 dicembre 2000, n. 445.</w:t>
            </w:r>
          </w:p>
        </w:tc>
      </w:tr>
      <w:tr w:rsidR="00B574B2" w:rsidRPr="006C2465" w14:paraId="162FC1BF" w14:textId="77777777" w:rsidTr="00065903">
        <w:trPr>
          <w:jc w:val="center"/>
        </w:trPr>
        <w:tc>
          <w:tcPr>
            <w:tcW w:w="5108" w:type="dxa"/>
          </w:tcPr>
          <w:p w14:paraId="7439CB52" w14:textId="77777777" w:rsidR="00B574B2" w:rsidRPr="006C2465" w:rsidRDefault="00B574B2" w:rsidP="006159FA">
            <w:pPr>
              <w:rPr>
                <w:b/>
                <w:bCs/>
                <w:sz w:val="16"/>
                <w:szCs w:val="16"/>
              </w:rPr>
            </w:pPr>
            <w:r w:rsidRPr="006C2465">
              <w:rPr>
                <w:b/>
                <w:bCs/>
                <w:sz w:val="16"/>
                <w:szCs w:val="16"/>
              </w:rPr>
              <w:t>Registrazione informatica</w:t>
            </w:r>
          </w:p>
        </w:tc>
        <w:tc>
          <w:tcPr>
            <w:tcW w:w="4957" w:type="dxa"/>
          </w:tcPr>
          <w:p w14:paraId="683A0DC9" w14:textId="77777777" w:rsidR="00B574B2" w:rsidRPr="006C2465" w:rsidRDefault="00B574B2" w:rsidP="006159FA">
            <w:pPr>
              <w:rPr>
                <w:sz w:val="16"/>
                <w:szCs w:val="16"/>
              </w:rPr>
            </w:pPr>
            <w:r w:rsidRPr="006C2465">
              <w:rPr>
                <w:sz w:val="16"/>
                <w:szCs w:val="16"/>
              </w:rPr>
              <w:t>Insieme delle informazioni risultanti da transazioni informatiche o dalla presentazione in via telematica di dati attraverso moduli o formulari resi disponibili in vario modo all’utente</w:t>
            </w:r>
          </w:p>
        </w:tc>
      </w:tr>
      <w:tr w:rsidR="00B574B2" w:rsidRPr="006C2465" w14:paraId="2B95FFE3" w14:textId="77777777" w:rsidTr="00065903">
        <w:trPr>
          <w:jc w:val="center"/>
        </w:trPr>
        <w:tc>
          <w:tcPr>
            <w:tcW w:w="5108" w:type="dxa"/>
          </w:tcPr>
          <w:p w14:paraId="41287B2D" w14:textId="77777777" w:rsidR="00B574B2" w:rsidRPr="006C2465" w:rsidRDefault="00B574B2" w:rsidP="006159FA">
            <w:pPr>
              <w:rPr>
                <w:b/>
                <w:bCs/>
                <w:sz w:val="16"/>
                <w:szCs w:val="16"/>
              </w:rPr>
            </w:pPr>
            <w:r w:rsidRPr="006C2465">
              <w:rPr>
                <w:b/>
                <w:bCs/>
                <w:sz w:val="16"/>
                <w:szCs w:val="16"/>
              </w:rPr>
              <w:t>Repertorio informatico</w:t>
            </w:r>
          </w:p>
        </w:tc>
        <w:tc>
          <w:tcPr>
            <w:tcW w:w="4957" w:type="dxa"/>
          </w:tcPr>
          <w:p w14:paraId="490A4F6E" w14:textId="77777777" w:rsidR="00B574B2" w:rsidRPr="006C2465" w:rsidRDefault="00B574B2" w:rsidP="006159FA">
            <w:pPr>
              <w:rPr>
                <w:sz w:val="16"/>
                <w:szCs w:val="16"/>
              </w:rPr>
            </w:pPr>
            <w:r w:rsidRPr="006C2465">
              <w:rPr>
                <w:sz w:val="16"/>
                <w:szCs w:val="16"/>
              </w:rPr>
              <w:t>Registro informatico che raccoglie i dati registrati direttamente dalle procedure informatiche con cui si formano altri atti e documenti o indici di atti e documenti secondo un criterio che garantisce l’identificazione univoca del dato all’atto della sua immissione cronologica</w:t>
            </w:r>
          </w:p>
        </w:tc>
      </w:tr>
      <w:tr w:rsidR="00580550" w:rsidRPr="006C2465" w14:paraId="0F76B76B" w14:textId="77777777" w:rsidTr="00065903">
        <w:trPr>
          <w:jc w:val="center"/>
        </w:trPr>
        <w:tc>
          <w:tcPr>
            <w:tcW w:w="5108" w:type="dxa"/>
          </w:tcPr>
          <w:p w14:paraId="75D36E2E" w14:textId="66FDE6D7" w:rsidR="00580550" w:rsidRPr="006C2465" w:rsidRDefault="00933C48" w:rsidP="006159FA">
            <w:pPr>
              <w:rPr>
                <w:b/>
                <w:bCs/>
                <w:sz w:val="16"/>
                <w:szCs w:val="16"/>
              </w:rPr>
            </w:pPr>
            <w:r w:rsidRPr="006C2465">
              <w:rPr>
                <w:b/>
                <w:bCs/>
                <w:sz w:val="16"/>
                <w:szCs w:val="16"/>
              </w:rPr>
              <w:t>Responsabile della gestione documentale</w:t>
            </w:r>
          </w:p>
        </w:tc>
        <w:tc>
          <w:tcPr>
            <w:tcW w:w="4957" w:type="dxa"/>
          </w:tcPr>
          <w:p w14:paraId="6A8E5D50" w14:textId="77777777" w:rsidR="00933C48" w:rsidRPr="006C2465" w:rsidRDefault="00933C48" w:rsidP="006159FA">
            <w:pPr>
              <w:rPr>
                <w:sz w:val="16"/>
                <w:szCs w:val="16"/>
              </w:rPr>
            </w:pPr>
            <w:r w:rsidRPr="006C2465">
              <w:rPr>
                <w:sz w:val="16"/>
                <w:szCs w:val="16"/>
              </w:rPr>
              <w:t xml:space="preserve">Soggetto responsabile della gestione del sistema </w:t>
            </w:r>
          </w:p>
          <w:p w14:paraId="4B36C6D5" w14:textId="17C2D2E0" w:rsidR="00580550" w:rsidRPr="006C2465" w:rsidRDefault="00933C48" w:rsidP="006159FA">
            <w:pPr>
              <w:rPr>
                <w:sz w:val="16"/>
                <w:szCs w:val="16"/>
              </w:rPr>
            </w:pPr>
            <w:r w:rsidRPr="006C2465">
              <w:rPr>
                <w:sz w:val="16"/>
                <w:szCs w:val="16"/>
              </w:rPr>
              <w:t>documentale o responsabile del servizio per la tenuta del protocollo informatico, della gestione dei flussi documentali e degli archivi, ai sensi dell’articolo 61 del D.P.R. 28 dicembre 2000, n. 445.</w:t>
            </w:r>
          </w:p>
        </w:tc>
      </w:tr>
      <w:tr w:rsidR="00580550" w:rsidRPr="006C2465" w14:paraId="373D9702" w14:textId="77777777" w:rsidTr="00065903">
        <w:trPr>
          <w:jc w:val="center"/>
        </w:trPr>
        <w:tc>
          <w:tcPr>
            <w:tcW w:w="5108" w:type="dxa"/>
          </w:tcPr>
          <w:p w14:paraId="3E626A33" w14:textId="657E63A2" w:rsidR="00580550" w:rsidRPr="006C2465" w:rsidRDefault="00580550" w:rsidP="006159FA">
            <w:pPr>
              <w:rPr>
                <w:b/>
                <w:bCs/>
                <w:sz w:val="16"/>
                <w:szCs w:val="16"/>
              </w:rPr>
            </w:pPr>
            <w:r w:rsidRPr="006C2465">
              <w:rPr>
                <w:b/>
                <w:bCs/>
                <w:sz w:val="16"/>
                <w:szCs w:val="16"/>
              </w:rPr>
              <w:t xml:space="preserve">Responsabile del servizio di Conservazione </w:t>
            </w:r>
          </w:p>
        </w:tc>
        <w:tc>
          <w:tcPr>
            <w:tcW w:w="4957" w:type="dxa"/>
          </w:tcPr>
          <w:p w14:paraId="60910A1B" w14:textId="5068C1EE" w:rsidR="00580550" w:rsidRPr="006C2465" w:rsidRDefault="00580550" w:rsidP="006159FA">
            <w:pPr>
              <w:rPr>
                <w:sz w:val="16"/>
                <w:szCs w:val="16"/>
              </w:rPr>
            </w:pPr>
            <w:r w:rsidRPr="006C2465">
              <w:rPr>
                <w:sz w:val="16"/>
                <w:szCs w:val="16"/>
              </w:rPr>
              <w:t>soggetto che coordina il processo di conservazione all’interno del conservatore, in possesso dei requisiti professionali individuati da AGID</w:t>
            </w:r>
          </w:p>
        </w:tc>
      </w:tr>
      <w:tr w:rsidR="00580550" w:rsidRPr="006C2465" w14:paraId="203B4E91" w14:textId="77777777" w:rsidTr="00065903">
        <w:trPr>
          <w:jc w:val="center"/>
        </w:trPr>
        <w:tc>
          <w:tcPr>
            <w:tcW w:w="5108" w:type="dxa"/>
          </w:tcPr>
          <w:p w14:paraId="03C54C85" w14:textId="25943B6B" w:rsidR="00580550" w:rsidRPr="006C2465" w:rsidRDefault="00381AD0" w:rsidP="006159FA">
            <w:pPr>
              <w:rPr>
                <w:b/>
                <w:bCs/>
                <w:sz w:val="16"/>
                <w:szCs w:val="16"/>
              </w:rPr>
            </w:pPr>
            <w:r w:rsidRPr="006C2465">
              <w:rPr>
                <w:b/>
                <w:bCs/>
                <w:sz w:val="16"/>
                <w:szCs w:val="16"/>
              </w:rPr>
              <w:t>Responsabile della funzione archivistica di conservazione</w:t>
            </w:r>
          </w:p>
        </w:tc>
        <w:tc>
          <w:tcPr>
            <w:tcW w:w="4957" w:type="dxa"/>
          </w:tcPr>
          <w:p w14:paraId="43153912" w14:textId="17FA75CE" w:rsidR="00580550" w:rsidRPr="006C2465" w:rsidRDefault="00381AD0" w:rsidP="006159FA">
            <w:pPr>
              <w:rPr>
                <w:sz w:val="16"/>
                <w:szCs w:val="16"/>
              </w:rPr>
            </w:pPr>
            <w:r w:rsidRPr="006C2465">
              <w:rPr>
                <w:sz w:val="16"/>
                <w:szCs w:val="16"/>
              </w:rPr>
              <w:t>soggetto che coordina il processo di conservazione dal punto di vista archivistico all’interno del conservatore, in possesso dei requisiti professionali individuati da AGID</w:t>
            </w:r>
          </w:p>
        </w:tc>
      </w:tr>
      <w:tr w:rsidR="00B574B2" w:rsidRPr="006C2465" w14:paraId="3B79477A" w14:textId="77777777" w:rsidTr="00065903">
        <w:trPr>
          <w:jc w:val="center"/>
        </w:trPr>
        <w:tc>
          <w:tcPr>
            <w:tcW w:w="5108" w:type="dxa"/>
          </w:tcPr>
          <w:p w14:paraId="34866189" w14:textId="77777777" w:rsidR="00B574B2" w:rsidRPr="006C2465" w:rsidRDefault="00B574B2" w:rsidP="006159FA">
            <w:pPr>
              <w:rPr>
                <w:b/>
                <w:bCs/>
                <w:sz w:val="16"/>
                <w:szCs w:val="16"/>
              </w:rPr>
            </w:pPr>
            <w:r w:rsidRPr="006C2465">
              <w:rPr>
                <w:b/>
                <w:bCs/>
                <w:sz w:val="16"/>
                <w:szCs w:val="16"/>
              </w:rPr>
              <w:t>Responsabile della Conservazione</w:t>
            </w:r>
          </w:p>
        </w:tc>
        <w:tc>
          <w:tcPr>
            <w:tcW w:w="4957" w:type="dxa"/>
          </w:tcPr>
          <w:p w14:paraId="225895D8" w14:textId="77777777" w:rsidR="00B574B2" w:rsidRPr="006C2465" w:rsidRDefault="00B574B2" w:rsidP="006159FA">
            <w:pPr>
              <w:rPr>
                <w:sz w:val="16"/>
                <w:szCs w:val="16"/>
              </w:rPr>
            </w:pPr>
            <w:r w:rsidRPr="006C2465">
              <w:rPr>
                <w:sz w:val="16"/>
                <w:szCs w:val="16"/>
              </w:rPr>
              <w:t>È il soggetto deputato a coprire l’intero ambito operativo, legale, fiscale, tecnologico e organizzativo relativo alla conservazione elettronica dei documenti.</w:t>
            </w:r>
          </w:p>
        </w:tc>
      </w:tr>
      <w:tr w:rsidR="005B2691" w:rsidRPr="006C2465" w14:paraId="7EF4F7FE" w14:textId="77777777" w:rsidTr="00065903">
        <w:trPr>
          <w:jc w:val="center"/>
        </w:trPr>
        <w:tc>
          <w:tcPr>
            <w:tcW w:w="5108" w:type="dxa"/>
          </w:tcPr>
          <w:p w14:paraId="39B9A9FD" w14:textId="34D284B1" w:rsidR="005B2691" w:rsidRPr="006C2465" w:rsidRDefault="005B2691" w:rsidP="006159FA">
            <w:pPr>
              <w:rPr>
                <w:b/>
                <w:bCs/>
                <w:sz w:val="16"/>
                <w:szCs w:val="16"/>
              </w:rPr>
            </w:pPr>
            <w:r w:rsidRPr="006C2465">
              <w:rPr>
                <w:b/>
                <w:bCs/>
                <w:sz w:val="16"/>
                <w:szCs w:val="16"/>
              </w:rPr>
              <w:t>Responsabile della protezione dei dati</w:t>
            </w:r>
          </w:p>
        </w:tc>
        <w:tc>
          <w:tcPr>
            <w:tcW w:w="4957" w:type="dxa"/>
          </w:tcPr>
          <w:p w14:paraId="22BB1A84" w14:textId="29B850AC" w:rsidR="005B2691" w:rsidRPr="006C2465" w:rsidRDefault="005B2691" w:rsidP="006159FA">
            <w:pPr>
              <w:rPr>
                <w:sz w:val="16"/>
                <w:szCs w:val="16"/>
              </w:rPr>
            </w:pPr>
            <w:r w:rsidRPr="006C2465">
              <w:rPr>
                <w:sz w:val="16"/>
                <w:szCs w:val="16"/>
              </w:rPr>
              <w:t>Persona con conoscenza specialistica della normativa e delle prassi in materia di protezione dei dati, in grado di assolvere i compiti di cui all'articolo 39 del Regolamento (UE) 2016/679.</w:t>
            </w:r>
          </w:p>
        </w:tc>
      </w:tr>
      <w:tr w:rsidR="005B2691" w:rsidRPr="006C2465" w14:paraId="76DBB5D9" w14:textId="77777777" w:rsidTr="00065903">
        <w:trPr>
          <w:jc w:val="center"/>
        </w:trPr>
        <w:tc>
          <w:tcPr>
            <w:tcW w:w="5108" w:type="dxa"/>
          </w:tcPr>
          <w:p w14:paraId="5528DB35" w14:textId="587E0392" w:rsidR="005B2691" w:rsidRPr="006C2465" w:rsidRDefault="005B2691" w:rsidP="006159FA">
            <w:pPr>
              <w:rPr>
                <w:b/>
                <w:bCs/>
                <w:sz w:val="16"/>
                <w:szCs w:val="16"/>
              </w:rPr>
            </w:pPr>
            <w:r w:rsidRPr="006C2465">
              <w:rPr>
                <w:b/>
                <w:bCs/>
                <w:sz w:val="16"/>
                <w:szCs w:val="16"/>
              </w:rPr>
              <w:t>Responsabile della sicurezza dei sistemi di conservazione</w:t>
            </w:r>
          </w:p>
        </w:tc>
        <w:tc>
          <w:tcPr>
            <w:tcW w:w="4957" w:type="dxa"/>
          </w:tcPr>
          <w:p w14:paraId="613C0ADD" w14:textId="77777777" w:rsidR="005B2691" w:rsidRPr="006C2465" w:rsidRDefault="005B2691" w:rsidP="006159FA">
            <w:pPr>
              <w:rPr>
                <w:sz w:val="16"/>
                <w:szCs w:val="16"/>
              </w:rPr>
            </w:pPr>
            <w:r w:rsidRPr="006C2465">
              <w:rPr>
                <w:sz w:val="16"/>
                <w:szCs w:val="16"/>
              </w:rPr>
              <w:t xml:space="preserve">soggetto che assicura il rispetto dei requisiti di sicurezza </w:t>
            </w:r>
          </w:p>
          <w:p w14:paraId="5779B4F3" w14:textId="77777777" w:rsidR="005B2691" w:rsidRPr="006C2465" w:rsidRDefault="005B2691" w:rsidP="006159FA">
            <w:pPr>
              <w:rPr>
                <w:sz w:val="16"/>
                <w:szCs w:val="16"/>
              </w:rPr>
            </w:pPr>
            <w:r w:rsidRPr="006C2465">
              <w:rPr>
                <w:sz w:val="16"/>
                <w:szCs w:val="16"/>
              </w:rPr>
              <w:t xml:space="preserve">all’interno del conservatore, in possesso dei requisiti </w:t>
            </w:r>
          </w:p>
          <w:p w14:paraId="1B6E706D" w14:textId="731FA0FF" w:rsidR="005B2691" w:rsidRPr="006C2465" w:rsidRDefault="005B2691" w:rsidP="006159FA">
            <w:pPr>
              <w:rPr>
                <w:sz w:val="16"/>
                <w:szCs w:val="16"/>
              </w:rPr>
            </w:pPr>
            <w:r w:rsidRPr="006C2465">
              <w:rPr>
                <w:sz w:val="16"/>
                <w:szCs w:val="16"/>
              </w:rPr>
              <w:t>professionali individuati da AGID</w:t>
            </w:r>
          </w:p>
        </w:tc>
      </w:tr>
      <w:tr w:rsidR="00B574B2" w:rsidRPr="006C2465" w14:paraId="0C7C21E3" w14:textId="77777777" w:rsidTr="00065903">
        <w:trPr>
          <w:jc w:val="center"/>
        </w:trPr>
        <w:tc>
          <w:tcPr>
            <w:tcW w:w="5108" w:type="dxa"/>
          </w:tcPr>
          <w:p w14:paraId="7EB5026F" w14:textId="760B2A10" w:rsidR="005B2691" w:rsidRPr="006C2465" w:rsidRDefault="005B2691" w:rsidP="006159FA">
            <w:pPr>
              <w:rPr>
                <w:b/>
                <w:bCs/>
                <w:sz w:val="16"/>
                <w:szCs w:val="16"/>
              </w:rPr>
            </w:pPr>
            <w:r w:rsidRPr="006C2465">
              <w:rPr>
                <w:b/>
                <w:bCs/>
                <w:sz w:val="16"/>
                <w:szCs w:val="16"/>
              </w:rPr>
              <w:t xml:space="preserve">Responsabile dello sviluppo e della manutenzione del </w:t>
            </w:r>
          </w:p>
          <w:p w14:paraId="36B7DC27" w14:textId="012B5291" w:rsidR="00B574B2" w:rsidRPr="006C2465" w:rsidRDefault="005B2691" w:rsidP="006159FA">
            <w:pPr>
              <w:rPr>
                <w:b/>
                <w:bCs/>
                <w:sz w:val="16"/>
                <w:szCs w:val="16"/>
              </w:rPr>
            </w:pPr>
            <w:r w:rsidRPr="006C2465">
              <w:rPr>
                <w:b/>
                <w:bCs/>
                <w:sz w:val="16"/>
                <w:szCs w:val="16"/>
              </w:rPr>
              <w:t>sistema di conservazione</w:t>
            </w:r>
          </w:p>
        </w:tc>
        <w:tc>
          <w:tcPr>
            <w:tcW w:w="4957" w:type="dxa"/>
          </w:tcPr>
          <w:p w14:paraId="1219722D" w14:textId="77777777" w:rsidR="00AD7A07" w:rsidRPr="006C2465" w:rsidRDefault="00AD7A07" w:rsidP="006159FA">
            <w:pPr>
              <w:rPr>
                <w:sz w:val="16"/>
                <w:szCs w:val="16"/>
              </w:rPr>
            </w:pPr>
            <w:r w:rsidRPr="006C2465">
              <w:rPr>
                <w:sz w:val="16"/>
                <w:szCs w:val="16"/>
              </w:rPr>
              <w:t xml:space="preserve">soggetto che assicura lo sviluppo e la manutenzione del </w:t>
            </w:r>
          </w:p>
          <w:p w14:paraId="46858CEC" w14:textId="6B3D9559" w:rsidR="00B574B2" w:rsidRPr="006C2465" w:rsidRDefault="00AD7A07" w:rsidP="006159FA">
            <w:pPr>
              <w:rPr>
                <w:sz w:val="16"/>
                <w:szCs w:val="16"/>
              </w:rPr>
            </w:pPr>
            <w:r w:rsidRPr="006C2465">
              <w:rPr>
                <w:sz w:val="16"/>
                <w:szCs w:val="16"/>
              </w:rPr>
              <w:t>sistema all’interno del conservatore, in possesso dei requisiti professionali individuati da AGID</w:t>
            </w:r>
          </w:p>
        </w:tc>
      </w:tr>
      <w:tr w:rsidR="00B574B2" w:rsidRPr="006C2465" w14:paraId="7FFD4C32" w14:textId="77777777" w:rsidTr="00065903">
        <w:trPr>
          <w:jc w:val="center"/>
        </w:trPr>
        <w:tc>
          <w:tcPr>
            <w:tcW w:w="5108" w:type="dxa"/>
          </w:tcPr>
          <w:p w14:paraId="112CC760" w14:textId="77777777" w:rsidR="00B574B2" w:rsidRPr="006C2465" w:rsidRDefault="00B574B2" w:rsidP="006159FA">
            <w:pPr>
              <w:rPr>
                <w:b/>
                <w:bCs/>
                <w:sz w:val="16"/>
                <w:szCs w:val="16"/>
              </w:rPr>
            </w:pPr>
            <w:r w:rsidRPr="006C2465">
              <w:rPr>
                <w:b/>
                <w:bCs/>
                <w:sz w:val="16"/>
                <w:szCs w:val="16"/>
              </w:rPr>
              <w:t>Responsabile della sicurezza</w:t>
            </w:r>
          </w:p>
        </w:tc>
        <w:tc>
          <w:tcPr>
            <w:tcW w:w="4957" w:type="dxa"/>
          </w:tcPr>
          <w:p w14:paraId="7DE97368" w14:textId="77777777" w:rsidR="00B574B2" w:rsidRPr="006C2465" w:rsidRDefault="00B574B2" w:rsidP="006159FA">
            <w:pPr>
              <w:rPr>
                <w:sz w:val="16"/>
                <w:szCs w:val="16"/>
              </w:rPr>
            </w:pPr>
            <w:r w:rsidRPr="006C2465">
              <w:rPr>
                <w:sz w:val="16"/>
                <w:szCs w:val="16"/>
              </w:rPr>
              <w:t>Soggetto al quale compete la definizione delle soluzioni tecniche ed organizzative in attuazione delle disposizioni in materia di sicurezza</w:t>
            </w:r>
          </w:p>
        </w:tc>
      </w:tr>
      <w:tr w:rsidR="00B574B2" w:rsidRPr="006C2465" w14:paraId="45FC08DD" w14:textId="77777777" w:rsidTr="00065903">
        <w:trPr>
          <w:jc w:val="center"/>
        </w:trPr>
        <w:tc>
          <w:tcPr>
            <w:tcW w:w="5108" w:type="dxa"/>
          </w:tcPr>
          <w:p w14:paraId="33611E44" w14:textId="77777777" w:rsidR="00B574B2" w:rsidRPr="006C2465" w:rsidRDefault="00B574B2" w:rsidP="006159FA">
            <w:pPr>
              <w:rPr>
                <w:b/>
                <w:bCs/>
                <w:sz w:val="16"/>
                <w:szCs w:val="16"/>
              </w:rPr>
            </w:pPr>
            <w:r w:rsidRPr="006C2465">
              <w:rPr>
                <w:b/>
                <w:bCs/>
                <w:sz w:val="16"/>
                <w:szCs w:val="16"/>
              </w:rPr>
              <w:t xml:space="preserve">Riferimento temporale </w:t>
            </w:r>
          </w:p>
        </w:tc>
        <w:tc>
          <w:tcPr>
            <w:tcW w:w="4957" w:type="dxa"/>
          </w:tcPr>
          <w:p w14:paraId="2FD2D32C" w14:textId="77777777" w:rsidR="00B574B2" w:rsidRPr="006C2465" w:rsidRDefault="00B574B2" w:rsidP="006159FA">
            <w:pPr>
              <w:rPr>
                <w:sz w:val="16"/>
                <w:szCs w:val="16"/>
              </w:rPr>
            </w:pPr>
            <w:r w:rsidRPr="006C2465">
              <w:rPr>
                <w:sz w:val="16"/>
                <w:szCs w:val="16"/>
              </w:rPr>
              <w:t>Informazione contenente la data e l’ora con riferimento al Tempo Universale Coordinato (UTC), della cui apposizione è responsabile il soggetto che forma il documento</w:t>
            </w:r>
          </w:p>
        </w:tc>
      </w:tr>
      <w:tr w:rsidR="00AD7A07" w:rsidRPr="006C2465" w14:paraId="3737B28B" w14:textId="77777777" w:rsidTr="00065903">
        <w:trPr>
          <w:jc w:val="center"/>
        </w:trPr>
        <w:tc>
          <w:tcPr>
            <w:tcW w:w="5108" w:type="dxa"/>
          </w:tcPr>
          <w:p w14:paraId="42C932E3" w14:textId="467888CA" w:rsidR="00AD7A07" w:rsidRPr="006C2465" w:rsidRDefault="00AD7A07" w:rsidP="006159FA">
            <w:pPr>
              <w:rPr>
                <w:b/>
                <w:bCs/>
                <w:sz w:val="16"/>
                <w:szCs w:val="16"/>
              </w:rPr>
            </w:pPr>
            <w:r w:rsidRPr="006C2465">
              <w:rPr>
                <w:b/>
                <w:bCs/>
                <w:sz w:val="16"/>
                <w:szCs w:val="16"/>
              </w:rPr>
              <w:t>Riversamento</w:t>
            </w:r>
          </w:p>
        </w:tc>
        <w:tc>
          <w:tcPr>
            <w:tcW w:w="4957" w:type="dxa"/>
          </w:tcPr>
          <w:p w14:paraId="3BB2035C" w14:textId="259C13C8" w:rsidR="00AD7A07" w:rsidRPr="006C2465" w:rsidRDefault="00AD7A07" w:rsidP="006159FA">
            <w:pPr>
              <w:rPr>
                <w:sz w:val="16"/>
                <w:szCs w:val="16"/>
              </w:rPr>
            </w:pPr>
            <w:r w:rsidRPr="006C2465">
              <w:rPr>
                <w:sz w:val="16"/>
                <w:szCs w:val="16"/>
              </w:rPr>
              <w:t>Procedura mediante la quale uno o più documenti informatici sono convertiti da un formato di file (ovvero di busta, ovvero di pacchetto di file) ad un altro, lasciandone invariato il contenuto per quanto possibilmente permesso dalle caratteristiche tecniche del formato (ovvero dei formati) dei file e delle codifiche di destinazione.</w:t>
            </w:r>
          </w:p>
        </w:tc>
      </w:tr>
      <w:tr w:rsidR="00B574B2" w:rsidRPr="006C2465" w14:paraId="42E8D488" w14:textId="77777777" w:rsidTr="00065903">
        <w:trPr>
          <w:jc w:val="center"/>
        </w:trPr>
        <w:tc>
          <w:tcPr>
            <w:tcW w:w="5108" w:type="dxa"/>
          </w:tcPr>
          <w:p w14:paraId="70ECE3DE" w14:textId="77777777" w:rsidR="00B574B2" w:rsidRPr="006C2465" w:rsidRDefault="00B574B2" w:rsidP="006159FA">
            <w:pPr>
              <w:rPr>
                <w:b/>
                <w:bCs/>
                <w:sz w:val="16"/>
                <w:szCs w:val="16"/>
              </w:rPr>
            </w:pPr>
            <w:r w:rsidRPr="006C2465">
              <w:rPr>
                <w:b/>
                <w:bCs/>
                <w:sz w:val="16"/>
                <w:szCs w:val="16"/>
              </w:rPr>
              <w:t>Scarto</w:t>
            </w:r>
          </w:p>
        </w:tc>
        <w:tc>
          <w:tcPr>
            <w:tcW w:w="4957" w:type="dxa"/>
          </w:tcPr>
          <w:p w14:paraId="4AEEB6D5" w14:textId="77777777" w:rsidR="00B574B2" w:rsidRPr="006C2465" w:rsidRDefault="00B574B2" w:rsidP="006159FA">
            <w:pPr>
              <w:rPr>
                <w:sz w:val="16"/>
                <w:szCs w:val="16"/>
              </w:rPr>
            </w:pPr>
            <w:r w:rsidRPr="006C2465">
              <w:rPr>
                <w:sz w:val="16"/>
                <w:szCs w:val="16"/>
              </w:rPr>
              <w:t>Operazione con cui si eliminano, secondo quanto previsto dalla normativa vigente, i documenti ritenuti privi di valore amministrativo e di interesse storico culturale</w:t>
            </w:r>
          </w:p>
        </w:tc>
      </w:tr>
      <w:tr w:rsidR="00B574B2" w:rsidRPr="006C2465" w14:paraId="76F80406" w14:textId="77777777" w:rsidTr="00065903">
        <w:trPr>
          <w:jc w:val="center"/>
        </w:trPr>
        <w:tc>
          <w:tcPr>
            <w:tcW w:w="5108" w:type="dxa"/>
          </w:tcPr>
          <w:p w14:paraId="792E465C" w14:textId="77777777" w:rsidR="00B574B2" w:rsidRPr="006C2465" w:rsidRDefault="00B574B2" w:rsidP="006159FA">
            <w:pPr>
              <w:rPr>
                <w:b/>
                <w:bCs/>
                <w:sz w:val="16"/>
                <w:szCs w:val="16"/>
              </w:rPr>
            </w:pPr>
            <w:r w:rsidRPr="006C2465">
              <w:rPr>
                <w:b/>
                <w:bCs/>
                <w:sz w:val="16"/>
                <w:szCs w:val="16"/>
              </w:rPr>
              <w:t>Scheda documento</w:t>
            </w:r>
          </w:p>
        </w:tc>
        <w:tc>
          <w:tcPr>
            <w:tcW w:w="4957" w:type="dxa"/>
          </w:tcPr>
          <w:p w14:paraId="7F4E3945" w14:textId="58F4CAD9" w:rsidR="00B574B2" w:rsidRPr="006C2465" w:rsidRDefault="00B574B2" w:rsidP="006159FA">
            <w:pPr>
              <w:rPr>
                <w:sz w:val="16"/>
                <w:szCs w:val="16"/>
              </w:rPr>
            </w:pPr>
            <w:r w:rsidRPr="006C2465">
              <w:rPr>
                <w:sz w:val="16"/>
                <w:szCs w:val="16"/>
              </w:rPr>
              <w:t xml:space="preserve">Aggregato logico costituito da uno o più documenti digitali e/o analogici che sono considerati come un tutto unico e come tali costituiscono l'oggetto di una singola descrizione: nel caso in cui sia formata da più documenti uno di essi si configura come “primario” e gli altri sono gli “allegati” che trovano il loro significato compiuto solo in relazione al </w:t>
            </w:r>
            <w:r w:rsidRPr="006C2465">
              <w:rPr>
                <w:sz w:val="16"/>
                <w:szCs w:val="16"/>
              </w:rPr>
              <w:lastRenderedPageBreak/>
              <w:t xml:space="preserve">primario. </w:t>
            </w:r>
            <w:proofErr w:type="gramStart"/>
            <w:r w:rsidR="00D91620" w:rsidRPr="006C2465">
              <w:rPr>
                <w:sz w:val="16"/>
                <w:szCs w:val="16"/>
              </w:rPr>
              <w:t>E’</w:t>
            </w:r>
            <w:proofErr w:type="gramEnd"/>
            <w:r w:rsidRPr="006C2465">
              <w:rPr>
                <w:sz w:val="16"/>
                <w:szCs w:val="16"/>
              </w:rPr>
              <w:t xml:space="preserve"> l’unità minima, concettualmente non divisibile, di cui è composto l’archivio.</w:t>
            </w:r>
          </w:p>
        </w:tc>
      </w:tr>
      <w:tr w:rsidR="00CC54BD" w:rsidRPr="006C2465" w14:paraId="5A1464C3" w14:textId="77777777" w:rsidTr="00065903">
        <w:trPr>
          <w:jc w:val="center"/>
        </w:trPr>
        <w:tc>
          <w:tcPr>
            <w:tcW w:w="5108" w:type="dxa"/>
          </w:tcPr>
          <w:p w14:paraId="43940478" w14:textId="2D9FC52A" w:rsidR="00CC54BD" w:rsidRPr="006C2465" w:rsidRDefault="00CC54BD" w:rsidP="006159FA">
            <w:pPr>
              <w:rPr>
                <w:b/>
                <w:bCs/>
                <w:sz w:val="16"/>
                <w:szCs w:val="16"/>
              </w:rPr>
            </w:pPr>
            <w:r w:rsidRPr="006C2465">
              <w:rPr>
                <w:b/>
                <w:bCs/>
                <w:sz w:val="16"/>
                <w:szCs w:val="16"/>
              </w:rPr>
              <w:lastRenderedPageBreak/>
              <w:t>Sigillo elettronico</w:t>
            </w:r>
          </w:p>
        </w:tc>
        <w:tc>
          <w:tcPr>
            <w:tcW w:w="4957" w:type="dxa"/>
          </w:tcPr>
          <w:p w14:paraId="0F38398E" w14:textId="77777777" w:rsidR="00E135A9" w:rsidRPr="006C2465" w:rsidRDefault="00E135A9" w:rsidP="006159FA">
            <w:pPr>
              <w:rPr>
                <w:sz w:val="16"/>
                <w:szCs w:val="16"/>
              </w:rPr>
            </w:pPr>
            <w:r w:rsidRPr="006C2465">
              <w:rPr>
                <w:sz w:val="16"/>
                <w:szCs w:val="16"/>
              </w:rPr>
              <w:t xml:space="preserve">Dati in forma elettronica, acclusi oppure connessi tramite </w:t>
            </w:r>
          </w:p>
          <w:p w14:paraId="7B04B90D" w14:textId="77777777" w:rsidR="00E135A9" w:rsidRPr="006C2465" w:rsidRDefault="00E135A9" w:rsidP="006159FA">
            <w:pPr>
              <w:rPr>
                <w:sz w:val="16"/>
                <w:szCs w:val="16"/>
              </w:rPr>
            </w:pPr>
            <w:r w:rsidRPr="006C2465">
              <w:rPr>
                <w:sz w:val="16"/>
                <w:szCs w:val="16"/>
              </w:rPr>
              <w:t xml:space="preserve">associazione logica ad altri dati in forma elettronica, per </w:t>
            </w:r>
          </w:p>
          <w:p w14:paraId="207C429E" w14:textId="7F3C17F6" w:rsidR="00CC54BD" w:rsidRPr="006C2465" w:rsidRDefault="00E135A9" w:rsidP="006159FA">
            <w:pPr>
              <w:rPr>
                <w:sz w:val="16"/>
                <w:szCs w:val="16"/>
              </w:rPr>
            </w:pPr>
            <w:r w:rsidRPr="006C2465">
              <w:rPr>
                <w:sz w:val="16"/>
                <w:szCs w:val="16"/>
              </w:rPr>
              <w:t>garantire l’origine e l’integrità di questi ultimi.</w:t>
            </w:r>
          </w:p>
        </w:tc>
      </w:tr>
      <w:tr w:rsidR="00B574B2" w:rsidRPr="006C2465" w14:paraId="4EF93467" w14:textId="77777777" w:rsidTr="00065903">
        <w:trPr>
          <w:jc w:val="center"/>
        </w:trPr>
        <w:tc>
          <w:tcPr>
            <w:tcW w:w="5108" w:type="dxa"/>
          </w:tcPr>
          <w:p w14:paraId="23BF530B" w14:textId="77777777" w:rsidR="00B574B2" w:rsidRPr="006C2465" w:rsidRDefault="00B574B2" w:rsidP="006159FA">
            <w:pPr>
              <w:rPr>
                <w:b/>
                <w:bCs/>
                <w:sz w:val="16"/>
                <w:szCs w:val="16"/>
              </w:rPr>
            </w:pPr>
            <w:r w:rsidRPr="006C2465">
              <w:rPr>
                <w:b/>
                <w:bCs/>
                <w:sz w:val="16"/>
                <w:szCs w:val="16"/>
              </w:rPr>
              <w:t>Sistema di classificazione</w:t>
            </w:r>
          </w:p>
        </w:tc>
        <w:tc>
          <w:tcPr>
            <w:tcW w:w="4957" w:type="dxa"/>
          </w:tcPr>
          <w:p w14:paraId="7DE18005" w14:textId="77777777" w:rsidR="00B574B2" w:rsidRPr="006C2465" w:rsidRDefault="00B574B2" w:rsidP="006159FA">
            <w:pPr>
              <w:rPr>
                <w:sz w:val="16"/>
                <w:szCs w:val="16"/>
              </w:rPr>
            </w:pPr>
            <w:r w:rsidRPr="006C2465">
              <w:rPr>
                <w:sz w:val="16"/>
                <w:szCs w:val="16"/>
              </w:rPr>
              <w:t>Strumento che permette di organizzare tutti i documenti secondo un ordinamento logico con riferimento alle funzioni e alle attività dell’amministrazione interessata</w:t>
            </w:r>
          </w:p>
        </w:tc>
      </w:tr>
      <w:tr w:rsidR="00B574B2" w:rsidRPr="006C2465" w14:paraId="1BF9D446" w14:textId="77777777" w:rsidTr="00065903">
        <w:trPr>
          <w:jc w:val="center"/>
        </w:trPr>
        <w:tc>
          <w:tcPr>
            <w:tcW w:w="5108" w:type="dxa"/>
          </w:tcPr>
          <w:p w14:paraId="495C4589" w14:textId="77777777" w:rsidR="00B574B2" w:rsidRPr="006C2465" w:rsidRDefault="00B574B2" w:rsidP="006159FA">
            <w:pPr>
              <w:rPr>
                <w:b/>
                <w:bCs/>
                <w:sz w:val="16"/>
                <w:szCs w:val="16"/>
              </w:rPr>
            </w:pPr>
            <w:r w:rsidRPr="006C2465">
              <w:rPr>
                <w:b/>
                <w:bCs/>
                <w:sz w:val="16"/>
                <w:szCs w:val="16"/>
              </w:rPr>
              <w:t>Sistema di conservazione</w:t>
            </w:r>
          </w:p>
        </w:tc>
        <w:tc>
          <w:tcPr>
            <w:tcW w:w="4957" w:type="dxa"/>
          </w:tcPr>
          <w:p w14:paraId="73E464BE" w14:textId="77777777" w:rsidR="00B574B2" w:rsidRPr="006C2465" w:rsidRDefault="00B574B2" w:rsidP="006159FA">
            <w:pPr>
              <w:rPr>
                <w:sz w:val="16"/>
                <w:szCs w:val="16"/>
              </w:rPr>
            </w:pPr>
            <w:r w:rsidRPr="006C2465">
              <w:rPr>
                <w:sz w:val="16"/>
                <w:szCs w:val="16"/>
              </w:rPr>
              <w:t>Sistema di conservazione dei documenti informatici di cui all’art. 44 del CAD</w:t>
            </w:r>
          </w:p>
        </w:tc>
      </w:tr>
      <w:tr w:rsidR="00B574B2" w:rsidRPr="006C2465" w14:paraId="0D7D6AB0" w14:textId="77777777" w:rsidTr="00065903">
        <w:trPr>
          <w:jc w:val="center"/>
        </w:trPr>
        <w:tc>
          <w:tcPr>
            <w:tcW w:w="5108" w:type="dxa"/>
          </w:tcPr>
          <w:p w14:paraId="5A512FA9" w14:textId="77777777" w:rsidR="00B574B2" w:rsidRPr="006C2465" w:rsidRDefault="00B574B2" w:rsidP="006159FA">
            <w:pPr>
              <w:rPr>
                <w:b/>
                <w:bCs/>
                <w:sz w:val="16"/>
                <w:szCs w:val="16"/>
              </w:rPr>
            </w:pPr>
            <w:r w:rsidRPr="006C2465">
              <w:rPr>
                <w:b/>
                <w:bCs/>
                <w:sz w:val="16"/>
                <w:szCs w:val="16"/>
              </w:rPr>
              <w:t xml:space="preserve">Staticità </w:t>
            </w:r>
          </w:p>
        </w:tc>
        <w:tc>
          <w:tcPr>
            <w:tcW w:w="4957" w:type="dxa"/>
          </w:tcPr>
          <w:p w14:paraId="779E4301" w14:textId="77777777" w:rsidR="00B574B2" w:rsidRPr="006C2465" w:rsidRDefault="00B574B2" w:rsidP="006159FA">
            <w:pPr>
              <w:rPr>
                <w:sz w:val="16"/>
                <w:szCs w:val="16"/>
              </w:rPr>
            </w:pPr>
            <w:r w:rsidRPr="006C2465">
              <w:rPr>
                <w:sz w:val="16"/>
                <w:szCs w:val="16"/>
              </w:rPr>
              <w:t>Caratteristica che garantisce l’assenza di tutti gli elementi dinamici, quali macroistruzioni, riferimenti esterni o codici eseguibili, e l’assenza delle informazioni di ausilio alla redazione, quali annotazioni, revisioni, segnalibri, gestite dal prodotto software utilizzato per la redazione</w:t>
            </w:r>
          </w:p>
        </w:tc>
      </w:tr>
      <w:tr w:rsidR="00B574B2" w:rsidRPr="006C2465" w14:paraId="1D646E3A" w14:textId="77777777" w:rsidTr="00065903">
        <w:trPr>
          <w:jc w:val="center"/>
        </w:trPr>
        <w:tc>
          <w:tcPr>
            <w:tcW w:w="5108" w:type="dxa"/>
          </w:tcPr>
          <w:p w14:paraId="1F729604" w14:textId="77777777" w:rsidR="00B574B2" w:rsidRPr="006C2465" w:rsidRDefault="00B574B2" w:rsidP="006159FA">
            <w:pPr>
              <w:rPr>
                <w:b/>
                <w:bCs/>
                <w:sz w:val="16"/>
                <w:szCs w:val="16"/>
              </w:rPr>
            </w:pPr>
            <w:r w:rsidRPr="006C2465">
              <w:rPr>
                <w:b/>
                <w:bCs/>
                <w:sz w:val="16"/>
                <w:szCs w:val="16"/>
              </w:rPr>
              <w:t>Tag</w:t>
            </w:r>
          </w:p>
        </w:tc>
        <w:tc>
          <w:tcPr>
            <w:tcW w:w="4957" w:type="dxa"/>
          </w:tcPr>
          <w:p w14:paraId="09F1D426" w14:textId="77777777" w:rsidR="00B574B2" w:rsidRPr="006C2465" w:rsidRDefault="00B574B2" w:rsidP="006159FA">
            <w:pPr>
              <w:rPr>
                <w:sz w:val="16"/>
                <w:szCs w:val="16"/>
              </w:rPr>
            </w:pPr>
            <w:r w:rsidRPr="006C2465">
              <w:rPr>
                <w:sz w:val="16"/>
                <w:szCs w:val="16"/>
              </w:rPr>
              <w:t>Marcatori (etichette) per assegnare una semantica al testo nei file xml</w:t>
            </w:r>
          </w:p>
        </w:tc>
      </w:tr>
      <w:tr w:rsidR="00171794" w:rsidRPr="006C2465" w14:paraId="1152E954" w14:textId="77777777" w:rsidTr="00065903">
        <w:trPr>
          <w:jc w:val="center"/>
        </w:trPr>
        <w:tc>
          <w:tcPr>
            <w:tcW w:w="5108" w:type="dxa"/>
          </w:tcPr>
          <w:p w14:paraId="64CC510D" w14:textId="6850030E" w:rsidR="00171794" w:rsidRPr="006C2465" w:rsidRDefault="00171794" w:rsidP="006159FA">
            <w:pPr>
              <w:rPr>
                <w:b/>
                <w:bCs/>
                <w:sz w:val="16"/>
                <w:szCs w:val="16"/>
              </w:rPr>
            </w:pPr>
            <w:r w:rsidRPr="006C2465">
              <w:rPr>
                <w:b/>
                <w:bCs/>
                <w:sz w:val="16"/>
                <w:szCs w:val="16"/>
              </w:rPr>
              <w:t>Timeline</w:t>
            </w:r>
          </w:p>
        </w:tc>
        <w:tc>
          <w:tcPr>
            <w:tcW w:w="4957" w:type="dxa"/>
          </w:tcPr>
          <w:p w14:paraId="0D4E5656" w14:textId="72994203" w:rsidR="00171794" w:rsidRPr="006C2465" w:rsidRDefault="00171794" w:rsidP="006159FA">
            <w:pPr>
              <w:rPr>
                <w:sz w:val="16"/>
                <w:szCs w:val="16"/>
              </w:rPr>
            </w:pPr>
            <w:r w:rsidRPr="006C2465">
              <w:rPr>
                <w:sz w:val="16"/>
                <w:szCs w:val="16"/>
              </w:rPr>
              <w:t>Linea temporale virtuale su cui sono disposti degli eventi relativi ad un sistema informativo o a un documento informatico. Costituiscono esempi molto diversi di timeline</w:t>
            </w:r>
            <w:r w:rsidR="009F0B19" w:rsidRPr="006C2465">
              <w:rPr>
                <w:sz w:val="16"/>
                <w:szCs w:val="16"/>
              </w:rPr>
              <w:t xml:space="preserve"> </w:t>
            </w:r>
            <w:r w:rsidRPr="006C2465">
              <w:rPr>
                <w:sz w:val="16"/>
                <w:szCs w:val="16"/>
              </w:rPr>
              <w:t>un file di log di sistema, un flusso multimediale contenente essenze audio\video sincronizzate.</w:t>
            </w:r>
          </w:p>
        </w:tc>
      </w:tr>
      <w:tr w:rsidR="00171794" w:rsidRPr="006C2465" w14:paraId="21142AF4" w14:textId="77777777" w:rsidTr="00065903">
        <w:trPr>
          <w:jc w:val="center"/>
        </w:trPr>
        <w:tc>
          <w:tcPr>
            <w:tcW w:w="5108" w:type="dxa"/>
          </w:tcPr>
          <w:p w14:paraId="6D9BE69D" w14:textId="7C1CB78B" w:rsidR="00171794" w:rsidRPr="006C2465" w:rsidRDefault="00171794" w:rsidP="006159FA">
            <w:pPr>
              <w:rPr>
                <w:b/>
                <w:bCs/>
                <w:sz w:val="16"/>
                <w:szCs w:val="16"/>
              </w:rPr>
            </w:pPr>
            <w:r w:rsidRPr="006C2465">
              <w:rPr>
                <w:b/>
                <w:bCs/>
                <w:sz w:val="16"/>
                <w:szCs w:val="16"/>
              </w:rPr>
              <w:t>Titolare dell’oggetto di conservazione</w:t>
            </w:r>
          </w:p>
        </w:tc>
        <w:tc>
          <w:tcPr>
            <w:tcW w:w="4957" w:type="dxa"/>
          </w:tcPr>
          <w:p w14:paraId="10EAF70B" w14:textId="157B5366" w:rsidR="00171794" w:rsidRPr="006C2465" w:rsidRDefault="00171794" w:rsidP="006159FA">
            <w:pPr>
              <w:rPr>
                <w:sz w:val="16"/>
                <w:szCs w:val="16"/>
              </w:rPr>
            </w:pPr>
            <w:r w:rsidRPr="006C2465">
              <w:rPr>
                <w:sz w:val="16"/>
                <w:szCs w:val="16"/>
              </w:rPr>
              <w:t>Soggetto produttore degli oggetti di conservazione.</w:t>
            </w:r>
          </w:p>
        </w:tc>
      </w:tr>
      <w:tr w:rsidR="00252ADD" w:rsidRPr="006C2465" w14:paraId="4E420722" w14:textId="77777777" w:rsidTr="00065903">
        <w:trPr>
          <w:jc w:val="center"/>
        </w:trPr>
        <w:tc>
          <w:tcPr>
            <w:tcW w:w="5108" w:type="dxa"/>
          </w:tcPr>
          <w:p w14:paraId="45183767" w14:textId="4D2E0770" w:rsidR="00252ADD" w:rsidRPr="006C2465" w:rsidRDefault="00252ADD" w:rsidP="006159FA">
            <w:pPr>
              <w:rPr>
                <w:b/>
                <w:bCs/>
                <w:sz w:val="16"/>
                <w:szCs w:val="16"/>
              </w:rPr>
            </w:pPr>
            <w:r w:rsidRPr="006C2465">
              <w:rPr>
                <w:b/>
                <w:bCs/>
                <w:sz w:val="16"/>
                <w:szCs w:val="16"/>
              </w:rPr>
              <w:t>TUDA</w:t>
            </w:r>
          </w:p>
        </w:tc>
        <w:tc>
          <w:tcPr>
            <w:tcW w:w="4957" w:type="dxa"/>
          </w:tcPr>
          <w:p w14:paraId="4D12332C" w14:textId="60C118B1" w:rsidR="00252ADD" w:rsidRPr="006C2465" w:rsidRDefault="00252ADD" w:rsidP="006159FA">
            <w:pPr>
              <w:rPr>
                <w:sz w:val="16"/>
                <w:szCs w:val="16"/>
              </w:rPr>
            </w:pPr>
            <w:r w:rsidRPr="006C2465">
              <w:rPr>
                <w:sz w:val="16"/>
                <w:szCs w:val="16"/>
              </w:rPr>
              <w:t>Testo Unico della Documentazione Amministrativa, Decreto del Presidente della Repubblica 28 dicembre 2000, n. 445, e successive modificazioni e integrazioni.</w:t>
            </w:r>
          </w:p>
        </w:tc>
      </w:tr>
      <w:tr w:rsidR="00E135A9" w:rsidRPr="006C2465" w14:paraId="7E7CE354" w14:textId="77777777" w:rsidTr="00065903">
        <w:trPr>
          <w:jc w:val="center"/>
        </w:trPr>
        <w:tc>
          <w:tcPr>
            <w:tcW w:w="5108" w:type="dxa"/>
          </w:tcPr>
          <w:p w14:paraId="78ED4B5B" w14:textId="3FFD495C" w:rsidR="00E135A9" w:rsidRPr="006C2465" w:rsidRDefault="00E135A9" w:rsidP="006159FA">
            <w:pPr>
              <w:rPr>
                <w:b/>
                <w:bCs/>
                <w:sz w:val="16"/>
                <w:szCs w:val="16"/>
              </w:rPr>
            </w:pPr>
            <w:r w:rsidRPr="006C2465">
              <w:rPr>
                <w:b/>
                <w:bCs/>
                <w:sz w:val="16"/>
                <w:szCs w:val="16"/>
              </w:rPr>
              <w:t>Ufficio</w:t>
            </w:r>
          </w:p>
        </w:tc>
        <w:tc>
          <w:tcPr>
            <w:tcW w:w="4957" w:type="dxa"/>
          </w:tcPr>
          <w:p w14:paraId="4270DA8B" w14:textId="0CDA719A" w:rsidR="00E135A9" w:rsidRPr="006C2465" w:rsidRDefault="00E135A9" w:rsidP="006159FA">
            <w:pPr>
              <w:rPr>
                <w:sz w:val="16"/>
                <w:szCs w:val="16"/>
              </w:rPr>
            </w:pPr>
            <w:r w:rsidRPr="006C2465">
              <w:rPr>
                <w:sz w:val="16"/>
                <w:szCs w:val="16"/>
              </w:rPr>
              <w:t>Riferito ad un’area organizzativa omogenea, un ufficio dell’area stessa che utilizza i servizi messi a disposizione dal sistema di protocollo informatico.</w:t>
            </w:r>
          </w:p>
        </w:tc>
      </w:tr>
      <w:tr w:rsidR="00B574B2" w:rsidRPr="006C2465" w14:paraId="5B683763" w14:textId="77777777" w:rsidTr="00065903">
        <w:trPr>
          <w:jc w:val="center"/>
        </w:trPr>
        <w:tc>
          <w:tcPr>
            <w:tcW w:w="5108" w:type="dxa"/>
          </w:tcPr>
          <w:p w14:paraId="30E5784B" w14:textId="77777777" w:rsidR="00B574B2" w:rsidRPr="006C2465" w:rsidRDefault="00B574B2" w:rsidP="006159FA">
            <w:pPr>
              <w:rPr>
                <w:b/>
                <w:bCs/>
                <w:sz w:val="16"/>
                <w:szCs w:val="16"/>
              </w:rPr>
            </w:pPr>
            <w:r w:rsidRPr="006C2465">
              <w:rPr>
                <w:b/>
                <w:bCs/>
                <w:sz w:val="16"/>
                <w:szCs w:val="16"/>
              </w:rPr>
              <w:t xml:space="preserve">Unità di aggregazione </w:t>
            </w:r>
          </w:p>
        </w:tc>
        <w:tc>
          <w:tcPr>
            <w:tcW w:w="4957" w:type="dxa"/>
          </w:tcPr>
          <w:p w14:paraId="6E44AB30" w14:textId="77777777" w:rsidR="00B574B2" w:rsidRPr="006C2465" w:rsidRDefault="00B574B2" w:rsidP="006159FA">
            <w:pPr>
              <w:rPr>
                <w:sz w:val="16"/>
                <w:szCs w:val="16"/>
              </w:rPr>
            </w:pPr>
            <w:r w:rsidRPr="006C2465">
              <w:rPr>
                <w:sz w:val="16"/>
                <w:szCs w:val="16"/>
              </w:rPr>
              <w:t xml:space="preserve">Aggregato logico di schede documento collegate tra loro che si forma nell’archivio corrente e che può costituire un'unità di versamento in conservazione. Il fascicolo che scaturisce da un procedimento amministrativo è il caso più comune di unità di aggregazione, altri esempi sono costituiti dalle serie tipologiche (delibere, contratti </w:t>
            </w:r>
            <w:proofErr w:type="spellStart"/>
            <w:r w:rsidRPr="006C2465">
              <w:rPr>
                <w:sz w:val="16"/>
                <w:szCs w:val="16"/>
              </w:rPr>
              <w:t>ecc</w:t>
            </w:r>
            <w:proofErr w:type="spellEnd"/>
            <w:r w:rsidRPr="006C2465">
              <w:rPr>
                <w:sz w:val="16"/>
                <w:szCs w:val="16"/>
              </w:rPr>
              <w:t>).</w:t>
            </w:r>
          </w:p>
        </w:tc>
      </w:tr>
      <w:tr w:rsidR="00B574B2" w:rsidRPr="006C2465" w14:paraId="4A7A2E41" w14:textId="77777777" w:rsidTr="00065903">
        <w:trPr>
          <w:jc w:val="center"/>
        </w:trPr>
        <w:tc>
          <w:tcPr>
            <w:tcW w:w="5108" w:type="dxa"/>
          </w:tcPr>
          <w:p w14:paraId="4821C0FC" w14:textId="77777777" w:rsidR="00B574B2" w:rsidRPr="006C2465" w:rsidRDefault="00B574B2" w:rsidP="006159FA">
            <w:pPr>
              <w:rPr>
                <w:b/>
                <w:bCs/>
                <w:sz w:val="16"/>
                <w:szCs w:val="16"/>
              </w:rPr>
            </w:pPr>
            <w:r w:rsidRPr="006C2465">
              <w:rPr>
                <w:b/>
                <w:bCs/>
                <w:sz w:val="16"/>
                <w:szCs w:val="16"/>
              </w:rPr>
              <w:t>URI</w:t>
            </w:r>
          </w:p>
        </w:tc>
        <w:tc>
          <w:tcPr>
            <w:tcW w:w="4957" w:type="dxa"/>
          </w:tcPr>
          <w:p w14:paraId="51F54C3A" w14:textId="77777777" w:rsidR="00B574B2" w:rsidRPr="006C2465" w:rsidRDefault="00B574B2" w:rsidP="006159FA">
            <w:pPr>
              <w:rPr>
                <w:sz w:val="16"/>
                <w:szCs w:val="16"/>
              </w:rPr>
            </w:pPr>
            <w:proofErr w:type="spellStart"/>
            <w:r w:rsidRPr="006C2465">
              <w:rPr>
                <w:sz w:val="16"/>
                <w:szCs w:val="16"/>
              </w:rPr>
              <w:t>Uniform</w:t>
            </w:r>
            <w:proofErr w:type="spellEnd"/>
            <w:r w:rsidRPr="006C2465">
              <w:rPr>
                <w:sz w:val="16"/>
                <w:szCs w:val="16"/>
              </w:rPr>
              <w:t xml:space="preserve"> Resource </w:t>
            </w:r>
            <w:proofErr w:type="spellStart"/>
            <w:r w:rsidRPr="006C2465">
              <w:rPr>
                <w:sz w:val="16"/>
                <w:szCs w:val="16"/>
              </w:rPr>
              <w:t>Identifier</w:t>
            </w:r>
            <w:proofErr w:type="spellEnd"/>
          </w:p>
        </w:tc>
      </w:tr>
      <w:tr w:rsidR="00B574B2" w:rsidRPr="006C2465" w14:paraId="7A37BA05" w14:textId="77777777" w:rsidTr="00065903">
        <w:trPr>
          <w:jc w:val="center"/>
        </w:trPr>
        <w:tc>
          <w:tcPr>
            <w:tcW w:w="5108" w:type="dxa"/>
          </w:tcPr>
          <w:p w14:paraId="4C4D3DA4" w14:textId="17111C6E" w:rsidR="00B574B2" w:rsidRPr="006C2465" w:rsidRDefault="00B574B2" w:rsidP="006159FA">
            <w:pPr>
              <w:rPr>
                <w:b/>
                <w:bCs/>
                <w:sz w:val="16"/>
                <w:szCs w:val="16"/>
              </w:rPr>
            </w:pPr>
            <w:r w:rsidRPr="006C2465">
              <w:rPr>
                <w:b/>
                <w:bCs/>
                <w:sz w:val="16"/>
                <w:szCs w:val="16"/>
              </w:rPr>
              <w:t>Utente</w:t>
            </w:r>
            <w:r w:rsidR="00252ADD" w:rsidRPr="006C2465">
              <w:rPr>
                <w:b/>
                <w:bCs/>
                <w:sz w:val="16"/>
                <w:szCs w:val="16"/>
              </w:rPr>
              <w:t xml:space="preserve"> abilitato</w:t>
            </w:r>
          </w:p>
        </w:tc>
        <w:tc>
          <w:tcPr>
            <w:tcW w:w="4957" w:type="dxa"/>
          </w:tcPr>
          <w:p w14:paraId="4A42A81A" w14:textId="77777777" w:rsidR="00B574B2" w:rsidRPr="006C2465" w:rsidRDefault="00B574B2" w:rsidP="006159FA">
            <w:pPr>
              <w:rPr>
                <w:sz w:val="16"/>
                <w:szCs w:val="16"/>
              </w:rPr>
            </w:pPr>
            <w:r w:rsidRPr="006C2465">
              <w:rPr>
                <w:sz w:val="16"/>
                <w:szCs w:val="16"/>
              </w:rPr>
              <w:t>Persona, ente o sistema che interagisce con i servizi di un sistema di gestione informatica dei documenti e/o di un sistema per la conservazione dei documenti informatici, al fine di fruire delle informazioni di interesse</w:t>
            </w:r>
          </w:p>
        </w:tc>
      </w:tr>
      <w:tr w:rsidR="00252ADD" w:rsidRPr="006C2465" w14:paraId="4DC290FD" w14:textId="77777777" w:rsidTr="00065903">
        <w:trPr>
          <w:jc w:val="center"/>
        </w:trPr>
        <w:tc>
          <w:tcPr>
            <w:tcW w:w="5108" w:type="dxa"/>
          </w:tcPr>
          <w:p w14:paraId="61F50313" w14:textId="4423D423" w:rsidR="00252ADD" w:rsidRPr="006C2465" w:rsidRDefault="00252ADD" w:rsidP="006159FA">
            <w:pPr>
              <w:rPr>
                <w:b/>
                <w:bCs/>
                <w:sz w:val="16"/>
                <w:szCs w:val="16"/>
              </w:rPr>
            </w:pPr>
            <w:r w:rsidRPr="006C2465">
              <w:rPr>
                <w:b/>
                <w:bCs/>
                <w:sz w:val="16"/>
                <w:szCs w:val="16"/>
              </w:rPr>
              <w:t xml:space="preserve">Versamento </w:t>
            </w:r>
          </w:p>
        </w:tc>
        <w:tc>
          <w:tcPr>
            <w:tcW w:w="4957" w:type="dxa"/>
          </w:tcPr>
          <w:p w14:paraId="0F83C8FF" w14:textId="61CC1B7D" w:rsidR="00252ADD" w:rsidRPr="006C2465" w:rsidRDefault="00252ADD" w:rsidP="006159FA">
            <w:pPr>
              <w:rPr>
                <w:sz w:val="16"/>
                <w:szCs w:val="16"/>
              </w:rPr>
            </w:pPr>
            <w:r w:rsidRPr="006C2465">
              <w:rPr>
                <w:sz w:val="16"/>
                <w:szCs w:val="16"/>
              </w:rPr>
              <w:t>Passaggio di custodia, di proprietà e/o di responsabilità dei documenti. Nel caso di un organo giudiziario e amministrativo dello Stato operazione con la quale il responsabile della conservazione trasferisce agli Archivi di Stato o all’Archivio Centrale dello Stato della documentazione destinata ad essere ivi conservata ai sensi della normativa vigente in materia di beni culturali.</w:t>
            </w:r>
          </w:p>
        </w:tc>
      </w:tr>
    </w:tbl>
    <w:p w14:paraId="40DC7EBB" w14:textId="77777777" w:rsidR="00F078C5" w:rsidRPr="00B53E58" w:rsidRDefault="00F078C5" w:rsidP="006159FA">
      <w:pPr>
        <w:spacing w:after="0" w:line="240" w:lineRule="auto"/>
        <w:rPr>
          <w:b/>
          <w:bCs/>
        </w:rPr>
      </w:pPr>
    </w:p>
    <w:p w14:paraId="3DF24EE4" w14:textId="49A5DC2A" w:rsidR="00CB60EC" w:rsidRPr="00D27685" w:rsidRDefault="00790E30" w:rsidP="006159FA">
      <w:pPr>
        <w:pStyle w:val="Stile2"/>
        <w:spacing w:before="0"/>
        <w:ind w:left="426"/>
      </w:pPr>
      <w:bookmarkStart w:id="5" w:name="_Toc179451843"/>
      <w:r>
        <w:t>Riferimenti normativi</w:t>
      </w:r>
      <w:bookmarkEnd w:id="5"/>
      <w:r w:rsidR="002A315D">
        <w:t xml:space="preserve"> </w:t>
      </w:r>
    </w:p>
    <w:p w14:paraId="16B10360" w14:textId="43842246" w:rsidR="00B1234B" w:rsidRPr="00D43D0A" w:rsidRDefault="00D27685" w:rsidP="006159FA">
      <w:pPr>
        <w:tabs>
          <w:tab w:val="left" w:pos="142"/>
        </w:tabs>
        <w:spacing w:after="0" w:line="240" w:lineRule="auto"/>
        <w:jc w:val="both"/>
      </w:pPr>
      <w:r w:rsidRPr="00D43D0A">
        <w:t xml:space="preserve">Investimenti Immobiliari Italiani SGR </w:t>
      </w:r>
      <w:proofErr w:type="spellStart"/>
      <w:r w:rsidRPr="00D43D0A">
        <w:t>SpA</w:t>
      </w:r>
      <w:proofErr w:type="spellEnd"/>
      <w:r w:rsidR="005A13BA" w:rsidRPr="00D43D0A">
        <w:t>,</w:t>
      </w:r>
      <w:r w:rsidR="00E21771" w:rsidRPr="00D43D0A">
        <w:rPr>
          <w:b/>
          <w:bCs/>
        </w:rPr>
        <w:t xml:space="preserve"> </w:t>
      </w:r>
      <w:r w:rsidR="00D92297" w:rsidRPr="00D43D0A">
        <w:t>t</w:t>
      </w:r>
      <w:r w:rsidR="000C0677" w:rsidRPr="00D43D0A">
        <w:t>itolare dell’oggetto</w:t>
      </w:r>
      <w:r w:rsidR="00686333" w:rsidRPr="00D43D0A">
        <w:t xml:space="preserve"> </w:t>
      </w:r>
      <w:r w:rsidR="00651BCE" w:rsidRPr="00D43D0A">
        <w:t>della conservazione</w:t>
      </w:r>
      <w:r w:rsidR="00E21771" w:rsidRPr="00D43D0A">
        <w:t>,</w:t>
      </w:r>
      <w:r w:rsidR="00651BCE" w:rsidRPr="00D43D0A">
        <w:rPr>
          <w:b/>
          <w:bCs/>
        </w:rPr>
        <w:t xml:space="preserve"> </w:t>
      </w:r>
      <w:proofErr w:type="gramStart"/>
      <w:r w:rsidR="00F31C6A" w:rsidRPr="00D43D0A">
        <w:t>ha</w:t>
      </w:r>
      <w:r w:rsidR="00B1234B" w:rsidRPr="00D43D0A">
        <w:t xml:space="preserve"> </w:t>
      </w:r>
      <w:r w:rsidR="00420F8B" w:rsidRPr="00D43D0A">
        <w:t>scelto</w:t>
      </w:r>
      <w:proofErr w:type="gramEnd"/>
      <w:r w:rsidR="00F31C6A" w:rsidRPr="00D43D0A">
        <w:t xml:space="preserve"> di </w:t>
      </w:r>
      <w:r w:rsidR="009C7633" w:rsidRPr="00D43D0A">
        <w:t xml:space="preserve">conservare in modalità </w:t>
      </w:r>
      <w:r w:rsidR="00000762" w:rsidRPr="00D43D0A">
        <w:t>elettronica</w:t>
      </w:r>
      <w:r w:rsidR="009C7633" w:rsidRPr="00D43D0A">
        <w:t xml:space="preserve"> i documenti </w:t>
      </w:r>
      <w:r w:rsidR="002A315D" w:rsidRPr="00D43D0A">
        <w:t>informatici</w:t>
      </w:r>
      <w:r w:rsidR="007853C6" w:rsidRPr="00D43D0A">
        <w:t xml:space="preserve"> di cui al successivo paragrafo </w:t>
      </w:r>
      <w:r w:rsidR="005660B8" w:rsidRPr="00D43D0A">
        <w:t>6</w:t>
      </w:r>
      <w:r w:rsidR="00B1234B" w:rsidRPr="00D43D0A">
        <w:t>,</w:t>
      </w:r>
      <w:r w:rsidR="0016505A" w:rsidRPr="00D43D0A">
        <w:t xml:space="preserve"> affidando il servizio di conservazione</w:t>
      </w:r>
      <w:r w:rsidR="004A7783" w:rsidRPr="00D43D0A">
        <w:t xml:space="preserve"> a due conservatori </w:t>
      </w:r>
      <w:r w:rsidR="00D92297" w:rsidRPr="00D43D0A">
        <w:t>diversi</w:t>
      </w:r>
      <w:r w:rsidR="00B1234B" w:rsidRPr="00D43D0A">
        <w:t>. Ad ogni conservatore saranno assegnati</w:t>
      </w:r>
      <w:r w:rsidR="00D92297" w:rsidRPr="00D43D0A">
        <w:t xml:space="preserve"> per la conservazione</w:t>
      </w:r>
      <w:r w:rsidR="004A7783" w:rsidRPr="00D43D0A">
        <w:t xml:space="preserve"> </w:t>
      </w:r>
      <w:r w:rsidR="00602B61" w:rsidRPr="00D43D0A">
        <w:t>documenti</w:t>
      </w:r>
      <w:r w:rsidR="004A7783" w:rsidRPr="00D43D0A">
        <w:t xml:space="preserve"> diversi</w:t>
      </w:r>
      <w:r w:rsidR="00B1234B" w:rsidRPr="00D43D0A">
        <w:t>.</w:t>
      </w:r>
    </w:p>
    <w:p w14:paraId="1E94D5E9" w14:textId="278119D3" w:rsidR="0016505A" w:rsidRPr="00D43D0A" w:rsidRDefault="00B1234B" w:rsidP="006159FA">
      <w:pPr>
        <w:tabs>
          <w:tab w:val="left" w:pos="142"/>
        </w:tabs>
        <w:spacing w:after="0" w:line="240" w:lineRule="auto"/>
        <w:jc w:val="both"/>
      </w:pPr>
      <w:r w:rsidRPr="00D43D0A">
        <w:t>I</w:t>
      </w:r>
      <w:r w:rsidR="0016505A" w:rsidRPr="00D43D0A">
        <w:t xml:space="preserve"> </w:t>
      </w:r>
      <w:r w:rsidR="00602B61" w:rsidRPr="00D43D0A">
        <w:t xml:space="preserve">contratti di servizio di conservazione digitale sono stati stipulati con </w:t>
      </w:r>
      <w:r w:rsidR="0016505A" w:rsidRPr="00D43D0A">
        <w:t xml:space="preserve">Able Tech </w:t>
      </w:r>
      <w:proofErr w:type="spellStart"/>
      <w:r w:rsidR="0016505A" w:rsidRPr="00D43D0A">
        <w:t>Srl</w:t>
      </w:r>
      <w:proofErr w:type="spellEnd"/>
      <w:r w:rsidR="004A7783" w:rsidRPr="00D43D0A">
        <w:t xml:space="preserve"> (servizio denominato IX-CE) e</w:t>
      </w:r>
      <w:r w:rsidR="00602B61" w:rsidRPr="00D43D0A">
        <w:t xml:space="preserve"> con </w:t>
      </w:r>
      <w:r w:rsidR="004A7783" w:rsidRPr="00D43D0A">
        <w:t xml:space="preserve">Zucchetti </w:t>
      </w:r>
      <w:proofErr w:type="spellStart"/>
      <w:r w:rsidR="004A7783" w:rsidRPr="00D43D0A">
        <w:t>SpA</w:t>
      </w:r>
      <w:proofErr w:type="spellEnd"/>
      <w:r w:rsidR="00164CDC" w:rsidRPr="00D43D0A">
        <w:t>.</w:t>
      </w:r>
    </w:p>
    <w:p w14:paraId="519B5CFE" w14:textId="17492914" w:rsidR="00686333" w:rsidRDefault="004D6F91" w:rsidP="006159FA">
      <w:pPr>
        <w:spacing w:after="0" w:line="240" w:lineRule="auto"/>
        <w:jc w:val="both"/>
      </w:pPr>
      <w:r w:rsidRPr="004D6F91">
        <w:t>Il processo di conservazione è svolto ai sensi delle vigenti Linee Guida AgID ed i documenti informatici fiscali e tributari sono conservati in ottemperanza al Decreto 17 giugno 2014 (Modalità di assolvimento degli obblighi fiscali relativi ai documenti informatici ed alla loro riproduzione su diversi tipi di supporto).</w:t>
      </w:r>
    </w:p>
    <w:p w14:paraId="7A4929F1" w14:textId="77777777" w:rsidR="00B1076E" w:rsidRDefault="00911442" w:rsidP="006159FA">
      <w:pPr>
        <w:spacing w:after="0" w:line="240" w:lineRule="auto"/>
        <w:jc w:val="both"/>
      </w:pPr>
      <w:r>
        <w:t xml:space="preserve">I principali riferimenti normativi </w:t>
      </w:r>
      <w:r w:rsidRPr="00911442">
        <w:t>ai fini della redazione</w:t>
      </w:r>
      <w:r>
        <w:t xml:space="preserve"> del presente documento sono:</w:t>
      </w:r>
    </w:p>
    <w:p w14:paraId="6279DBFF" w14:textId="34C164EA" w:rsidR="00F13BD9" w:rsidRDefault="00911442" w:rsidP="006159FA">
      <w:pPr>
        <w:spacing w:after="0" w:line="240" w:lineRule="auto"/>
        <w:jc w:val="both"/>
      </w:pPr>
      <w:r>
        <w:t xml:space="preserve"> </w:t>
      </w:r>
    </w:p>
    <w:p w14:paraId="4FD9B756" w14:textId="77777777" w:rsidR="00B1076E" w:rsidRDefault="00B1076E" w:rsidP="006159FA">
      <w:pPr>
        <w:pStyle w:val="Paragrafoelenco"/>
        <w:numPr>
          <w:ilvl w:val="0"/>
          <w:numId w:val="9"/>
        </w:numPr>
        <w:spacing w:after="0" w:line="240" w:lineRule="auto"/>
        <w:jc w:val="both"/>
      </w:pPr>
      <w:r>
        <w:t>DPR 445/2000, Testo unico delle disposizioni legislative e regolamentari in materia di documentazione</w:t>
      </w:r>
    </w:p>
    <w:p w14:paraId="68FC4F0D" w14:textId="6E5B43D8" w:rsidR="00911442" w:rsidRDefault="00B1076E" w:rsidP="006159FA">
      <w:pPr>
        <w:spacing w:after="0" w:line="240" w:lineRule="auto"/>
        <w:ind w:left="709"/>
        <w:jc w:val="both"/>
      </w:pPr>
      <w:r>
        <w:t>amministrativa;</w:t>
      </w:r>
    </w:p>
    <w:p w14:paraId="4B1FDBFB" w14:textId="6C2759B4" w:rsidR="00911442" w:rsidRDefault="00911442" w:rsidP="006159FA">
      <w:pPr>
        <w:pStyle w:val="Paragrafoelenco"/>
        <w:numPr>
          <w:ilvl w:val="0"/>
          <w:numId w:val="9"/>
        </w:numPr>
        <w:spacing w:after="0" w:line="240" w:lineRule="auto"/>
        <w:jc w:val="both"/>
      </w:pPr>
      <w:r>
        <w:t xml:space="preserve"> D.</w:t>
      </w:r>
      <w:r w:rsidR="00FC4756">
        <w:t xml:space="preserve"> </w:t>
      </w:r>
      <w:r>
        <w:t>lgs 196/2003 recante il Codice in materia di protezione dei dati personali;</w:t>
      </w:r>
    </w:p>
    <w:p w14:paraId="4B470415" w14:textId="7FD35662" w:rsidR="00911442" w:rsidRDefault="00911442" w:rsidP="006159FA">
      <w:pPr>
        <w:pStyle w:val="Paragrafoelenco"/>
        <w:numPr>
          <w:ilvl w:val="0"/>
          <w:numId w:val="9"/>
        </w:numPr>
        <w:spacing w:after="0" w:line="240" w:lineRule="auto"/>
        <w:jc w:val="both"/>
      </w:pPr>
      <w:r>
        <w:lastRenderedPageBreak/>
        <w:t>Legge 9 gennaio 2004, n. 4 aggiornata dal decreto legislativo 10 agosto 2018, n. 106, Disposizioni per favorire e semplificare l'accesso degli utenti e, in particolare, delle persone con disabilità agli strumenti informatici;</w:t>
      </w:r>
    </w:p>
    <w:p w14:paraId="69A5DB4B" w14:textId="712EA9BE" w:rsidR="00911442" w:rsidRDefault="00911442" w:rsidP="006159FA">
      <w:pPr>
        <w:pStyle w:val="Paragrafoelenco"/>
        <w:numPr>
          <w:ilvl w:val="0"/>
          <w:numId w:val="9"/>
        </w:numPr>
        <w:spacing w:after="0" w:line="240" w:lineRule="auto"/>
        <w:jc w:val="both"/>
      </w:pPr>
      <w:bookmarkStart w:id="6" w:name="_Hlk63431650"/>
      <w:r w:rsidRPr="00911442">
        <w:t>D.</w:t>
      </w:r>
      <w:r w:rsidR="00FC4756">
        <w:t xml:space="preserve"> </w:t>
      </w:r>
      <w:r w:rsidRPr="00911442">
        <w:t>lgs 82/2005 e ss.</w:t>
      </w:r>
      <w:r w:rsidR="00E961EE">
        <w:t xml:space="preserve"> </w:t>
      </w:r>
      <w:proofErr w:type="gramStart"/>
      <w:r w:rsidR="00E961EE">
        <w:t>m</w:t>
      </w:r>
      <w:r w:rsidRPr="00911442">
        <w:t>m</w:t>
      </w:r>
      <w:r w:rsidR="00E961EE">
        <w:t xml:space="preserve"> </w:t>
      </w:r>
      <w:r w:rsidRPr="00911442">
        <w:t>.ii</w:t>
      </w:r>
      <w:proofErr w:type="gramEnd"/>
      <w:r w:rsidRPr="00911442">
        <w:t>., Codice dell’amministrazione digitale</w:t>
      </w:r>
      <w:bookmarkEnd w:id="6"/>
      <w:r w:rsidR="00200D67">
        <w:t xml:space="preserve"> - CAD</w:t>
      </w:r>
      <w:r w:rsidRPr="00911442">
        <w:t>;</w:t>
      </w:r>
    </w:p>
    <w:p w14:paraId="4F9D4224" w14:textId="5188BA50" w:rsidR="00911442" w:rsidRDefault="00911442" w:rsidP="006159FA">
      <w:pPr>
        <w:pStyle w:val="Paragrafoelenco"/>
        <w:numPr>
          <w:ilvl w:val="0"/>
          <w:numId w:val="9"/>
        </w:numPr>
        <w:spacing w:after="0" w:line="240" w:lineRule="auto"/>
        <w:jc w:val="both"/>
      </w:pPr>
      <w:r w:rsidRPr="00911442">
        <w:t>DPCM 22 febbraio 2013, Regole tecniche in materia di generazione, apposizione e verifica delle firme elettroniche avanzate, qualificate e digitali, ai sensi degli articoli 20, comma 3, 24, comma 4, 28, comma 3, 32, comma 3, lettera b), 35, comma 2, 36, comma 2, e 71</w:t>
      </w:r>
      <w:r w:rsidR="005E5241">
        <w:t>;</w:t>
      </w:r>
    </w:p>
    <w:p w14:paraId="01C5DD2F" w14:textId="7AF49E1B" w:rsidR="006577A1" w:rsidRDefault="006577A1" w:rsidP="006159FA">
      <w:pPr>
        <w:pStyle w:val="Paragrafoelenco"/>
        <w:numPr>
          <w:ilvl w:val="0"/>
          <w:numId w:val="9"/>
        </w:numPr>
        <w:spacing w:after="0" w:line="240" w:lineRule="auto"/>
        <w:jc w:val="both"/>
      </w:pPr>
      <w:r>
        <w:t>DPCM 21 marzo 2013, Individuazione di particolari tipologie di documenti analogici originali unici per le quali, in ragione di esigenze di natura pubblicistica, permane l'obbligo della conservazione dell'originale</w:t>
      </w:r>
    </w:p>
    <w:p w14:paraId="3D3324CF" w14:textId="153D5F7F" w:rsidR="006577A1" w:rsidRDefault="006577A1" w:rsidP="006159FA">
      <w:pPr>
        <w:spacing w:after="0" w:line="240" w:lineRule="auto"/>
        <w:ind w:left="709"/>
        <w:jc w:val="both"/>
      </w:pPr>
      <w:r>
        <w:t xml:space="preserve">analogico oppure, in caso di conservazione sostitutiva, la loro conformità all'originale deve essere autenticata da un notaio o da altro pubblico ufficiale a ciò autorizzato con dichiarazione da questi firmata </w:t>
      </w:r>
    </w:p>
    <w:p w14:paraId="1848A5D5" w14:textId="4373EE46" w:rsidR="006577A1" w:rsidRDefault="006577A1" w:rsidP="006159FA">
      <w:pPr>
        <w:spacing w:after="0" w:line="240" w:lineRule="auto"/>
        <w:ind w:left="851" w:hanging="142"/>
        <w:jc w:val="both"/>
      </w:pPr>
      <w:r>
        <w:t>digitalmente</w:t>
      </w:r>
      <w:r w:rsidR="005E5241">
        <w:t>;</w:t>
      </w:r>
    </w:p>
    <w:p w14:paraId="28FB6DE9" w14:textId="0D8C70B4" w:rsidR="00911442" w:rsidRDefault="0061741C" w:rsidP="006159FA">
      <w:pPr>
        <w:pStyle w:val="Paragrafoelenco"/>
        <w:numPr>
          <w:ilvl w:val="0"/>
          <w:numId w:val="9"/>
        </w:numPr>
        <w:spacing w:after="0" w:line="240" w:lineRule="auto"/>
        <w:jc w:val="both"/>
      </w:pPr>
      <w:r w:rsidRPr="0061741C">
        <w:t>DMEF 17 giugno 2014</w:t>
      </w:r>
      <w:r>
        <w:t xml:space="preserve"> </w:t>
      </w:r>
      <w:r w:rsidR="00090204">
        <w:t xml:space="preserve">- </w:t>
      </w:r>
      <w:r w:rsidRPr="0061741C">
        <w:t>Modalità di assolvimento degli obblighi fiscali relativi ai documenti informatici ed alla loro riproduzione su diversi tipi di supporto</w:t>
      </w:r>
      <w:r w:rsidR="00090204">
        <w:t>;</w:t>
      </w:r>
    </w:p>
    <w:p w14:paraId="18262157" w14:textId="61125E21" w:rsidR="00911442" w:rsidRDefault="00911442" w:rsidP="006159FA">
      <w:pPr>
        <w:pStyle w:val="Paragrafoelenco"/>
        <w:numPr>
          <w:ilvl w:val="0"/>
          <w:numId w:val="9"/>
        </w:numPr>
        <w:spacing w:after="0" w:line="240" w:lineRule="auto"/>
        <w:jc w:val="both"/>
      </w:pPr>
      <w:r>
        <w:t>Reg. UE 910/2014, in materia di identificazione elettronica e servizi fiduciari per le transazioni elettroniche nel mercato interno e che abroga la direttiva 1999/93/CE - Regolamento eIDAS;</w:t>
      </w:r>
    </w:p>
    <w:p w14:paraId="29C820F7" w14:textId="5CEEFF77" w:rsidR="00911442" w:rsidRDefault="00911442" w:rsidP="006159FA">
      <w:pPr>
        <w:pStyle w:val="Paragrafoelenco"/>
        <w:numPr>
          <w:ilvl w:val="0"/>
          <w:numId w:val="9"/>
        </w:numPr>
        <w:spacing w:after="0" w:line="240" w:lineRule="auto"/>
        <w:jc w:val="both"/>
      </w:pPr>
      <w:r>
        <w:t>Reg. UE 679/2016 (GDPR), relativo alla protezione delle persone fisiche con riguardo al trattamento dei dati personali, nonché alla libera circolazione di tali dati e che abroga la direttiva 95/46/CE;</w:t>
      </w:r>
    </w:p>
    <w:p w14:paraId="57CB65ED" w14:textId="4182512D" w:rsidR="00911442" w:rsidRDefault="00911442" w:rsidP="006159FA">
      <w:pPr>
        <w:pStyle w:val="Paragrafoelenco"/>
        <w:numPr>
          <w:ilvl w:val="0"/>
          <w:numId w:val="9"/>
        </w:numPr>
        <w:spacing w:after="0" w:line="240" w:lineRule="auto"/>
        <w:jc w:val="both"/>
      </w:pPr>
      <w:r>
        <w:t xml:space="preserve">Linee guida del 6 giugno 2019 contenenti le Regole Tecniche e Raccomandazioni afferenti </w:t>
      </w:r>
      <w:proofErr w:type="gramStart"/>
      <w:r>
        <w:t>la</w:t>
      </w:r>
      <w:proofErr w:type="gramEnd"/>
      <w:r>
        <w:t xml:space="preserve"> generazione di certificati elettronici qualificati, firme e sigilli elettronici qualificati e validazioni temporali elettroniche qualificate.</w:t>
      </w:r>
    </w:p>
    <w:p w14:paraId="3F70F800" w14:textId="0F9CAB11" w:rsidR="00911442" w:rsidRDefault="00911442" w:rsidP="006159FA">
      <w:pPr>
        <w:pStyle w:val="Paragrafoelenco"/>
        <w:numPr>
          <w:ilvl w:val="0"/>
          <w:numId w:val="9"/>
        </w:numPr>
        <w:spacing w:after="0" w:line="240" w:lineRule="auto"/>
        <w:jc w:val="both"/>
      </w:pPr>
      <w:r>
        <w:t>Linee guida</w:t>
      </w:r>
      <w:r w:rsidR="00075429">
        <w:t xml:space="preserve"> AgID</w:t>
      </w:r>
      <w:r>
        <w:t xml:space="preserve"> del</w:t>
      </w:r>
      <w:r w:rsidR="00200D67">
        <w:t xml:space="preserve"> </w:t>
      </w:r>
      <w:r w:rsidR="004F6328">
        <w:t>09</w:t>
      </w:r>
      <w:r w:rsidR="00532400">
        <w:t xml:space="preserve"> settembre 2020</w:t>
      </w:r>
      <w:r>
        <w:t xml:space="preserve"> sulla formazione, gestione e conservazione dei documenti informatici</w:t>
      </w:r>
      <w:r w:rsidR="003624CC">
        <w:t>.</w:t>
      </w:r>
    </w:p>
    <w:p w14:paraId="3D73A689" w14:textId="77777777" w:rsidR="004B3849" w:rsidRDefault="004B3849" w:rsidP="006159FA">
      <w:pPr>
        <w:pStyle w:val="Default"/>
        <w:numPr>
          <w:ilvl w:val="0"/>
          <w:numId w:val="9"/>
        </w:numPr>
        <w:jc w:val="both"/>
        <w:rPr>
          <w:rFonts w:asciiTheme="minorHAnsi" w:hAnsiTheme="minorHAnsi" w:cstheme="minorBidi"/>
          <w:color w:val="auto"/>
          <w:sz w:val="22"/>
          <w:szCs w:val="22"/>
        </w:rPr>
      </w:pPr>
      <w:r w:rsidRPr="00D00FC4">
        <w:rPr>
          <w:rFonts w:asciiTheme="minorHAnsi" w:hAnsiTheme="minorHAnsi" w:cstheme="minorBidi"/>
          <w:color w:val="auto"/>
          <w:sz w:val="22"/>
          <w:szCs w:val="22"/>
        </w:rPr>
        <w:t>Regolamento sui criteri per la fornitura dei servizi di conservazione dei documenti informatici di dicembre 2021</w:t>
      </w:r>
      <w:r>
        <w:rPr>
          <w:rFonts w:asciiTheme="minorHAnsi" w:hAnsiTheme="minorHAnsi" w:cstheme="minorBidi"/>
          <w:color w:val="auto"/>
          <w:sz w:val="22"/>
          <w:szCs w:val="22"/>
        </w:rPr>
        <w:t>.</w:t>
      </w:r>
    </w:p>
    <w:p w14:paraId="00D71396" w14:textId="40A99D6C" w:rsidR="004B3849" w:rsidRPr="004B3849" w:rsidRDefault="004B3849" w:rsidP="006159FA">
      <w:pPr>
        <w:pStyle w:val="Default"/>
        <w:numPr>
          <w:ilvl w:val="0"/>
          <w:numId w:val="9"/>
        </w:numPr>
        <w:ind w:left="709"/>
        <w:jc w:val="both"/>
        <w:rPr>
          <w:rFonts w:asciiTheme="minorHAnsi" w:hAnsiTheme="minorHAnsi" w:cstheme="minorBidi"/>
          <w:color w:val="auto"/>
          <w:sz w:val="22"/>
          <w:szCs w:val="22"/>
        </w:rPr>
      </w:pPr>
      <w:r w:rsidRPr="00624E51">
        <w:rPr>
          <w:rFonts w:asciiTheme="minorHAnsi" w:hAnsiTheme="minorHAnsi" w:cstheme="minorBidi"/>
          <w:color w:val="auto"/>
          <w:sz w:val="22"/>
          <w:szCs w:val="22"/>
        </w:rPr>
        <w:t xml:space="preserve"> REGOLAMENTO (UE) 2024/1183 DEL PARLAMENTO EUROPEO E DEL CONSIGLIO dell’11 aprile 2024 che modifica il regolamento (UE) n. 910/2014 per quanto riguarda l’istituzione del quadro </w:t>
      </w:r>
      <w:proofErr w:type="gramStart"/>
      <w:r w:rsidRPr="00624E51">
        <w:rPr>
          <w:rFonts w:asciiTheme="minorHAnsi" w:hAnsiTheme="minorHAnsi" w:cstheme="minorBidi"/>
          <w:color w:val="auto"/>
          <w:sz w:val="22"/>
          <w:szCs w:val="22"/>
        </w:rPr>
        <w:t>europeo  relativo</w:t>
      </w:r>
      <w:proofErr w:type="gramEnd"/>
      <w:r w:rsidRPr="00624E51">
        <w:rPr>
          <w:rFonts w:asciiTheme="minorHAnsi" w:hAnsiTheme="minorHAnsi" w:cstheme="minorBidi"/>
          <w:color w:val="auto"/>
          <w:sz w:val="22"/>
          <w:szCs w:val="22"/>
        </w:rPr>
        <w:t xml:space="preserve"> a un’identità digitale.</w:t>
      </w:r>
    </w:p>
    <w:p w14:paraId="02D9683C" w14:textId="77777777" w:rsidR="0084384F" w:rsidRDefault="0084384F" w:rsidP="006159FA">
      <w:pPr>
        <w:spacing w:after="0" w:line="240" w:lineRule="auto"/>
        <w:jc w:val="both"/>
      </w:pPr>
    </w:p>
    <w:p w14:paraId="77F9B640" w14:textId="5B9F64AE" w:rsidR="009F6379" w:rsidRDefault="009F6379" w:rsidP="006159FA">
      <w:pPr>
        <w:pStyle w:val="Stile2"/>
        <w:spacing w:before="0"/>
        <w:ind w:left="426"/>
      </w:pPr>
      <w:bookmarkStart w:id="7" w:name="_Toc179451844"/>
      <w:r w:rsidRPr="005F7F31">
        <w:t xml:space="preserve">Cronologia nomine </w:t>
      </w:r>
      <w:r w:rsidR="001A529C" w:rsidRPr="005F7F31">
        <w:t>Responsabile della Conservazione</w:t>
      </w:r>
      <w:r w:rsidR="000751E9" w:rsidRPr="005F7F31">
        <w:t xml:space="preserve"> (RC) e dei suoi delegati</w:t>
      </w:r>
      <w:bookmarkEnd w:id="7"/>
      <w:r w:rsidR="001A529C" w:rsidRPr="005F7F31">
        <w:t xml:space="preserve"> </w:t>
      </w:r>
    </w:p>
    <w:p w14:paraId="41D1B5AD" w14:textId="288C6FFD" w:rsidR="009F6379" w:rsidRDefault="00E42E01" w:rsidP="006159FA">
      <w:pPr>
        <w:spacing w:after="0" w:line="240" w:lineRule="auto"/>
        <w:jc w:val="both"/>
      </w:pPr>
      <w:r>
        <w:t xml:space="preserve">Di seguito è riportato il progredire delle nomine </w:t>
      </w:r>
      <w:r w:rsidR="00AF33B6">
        <w:t>del Responsabile della Conservazione e dei suoi delegati operativi</w:t>
      </w:r>
      <w:r w:rsidR="0042782A">
        <w:t xml:space="preserve">    </w:t>
      </w:r>
    </w:p>
    <w:p w14:paraId="25339494" w14:textId="77777777" w:rsidR="009F6379" w:rsidRDefault="009F6379" w:rsidP="006159FA">
      <w:pPr>
        <w:spacing w:after="0" w:line="240" w:lineRule="auto"/>
      </w:pPr>
    </w:p>
    <w:tbl>
      <w:tblPr>
        <w:tblStyle w:val="Grigliatabella"/>
        <w:tblW w:w="8777" w:type="dxa"/>
        <w:tblInd w:w="250" w:type="dxa"/>
        <w:tblLayout w:type="fixed"/>
        <w:tblLook w:val="04A0" w:firstRow="1" w:lastRow="0" w:firstColumn="1" w:lastColumn="0" w:noHBand="0" w:noVBand="1"/>
      </w:tblPr>
      <w:tblGrid>
        <w:gridCol w:w="1677"/>
        <w:gridCol w:w="1896"/>
        <w:gridCol w:w="1494"/>
        <w:gridCol w:w="1494"/>
        <w:gridCol w:w="2216"/>
      </w:tblGrid>
      <w:tr w:rsidR="00D43D0A" w14:paraId="1C7B6327" w14:textId="6C824DE8" w:rsidTr="00DA1B31">
        <w:trPr>
          <w:trHeight w:val="728"/>
        </w:trPr>
        <w:tc>
          <w:tcPr>
            <w:tcW w:w="1677" w:type="dxa"/>
            <w:shd w:val="clear" w:color="auto" w:fill="DBE5F1" w:themeFill="accent1" w:themeFillTint="33"/>
          </w:tcPr>
          <w:p w14:paraId="46D7A65D" w14:textId="7BB36EEE" w:rsidR="00D43D0A" w:rsidRPr="00DD7C03" w:rsidRDefault="00D43D0A" w:rsidP="006159FA">
            <w:pPr>
              <w:rPr>
                <w:b/>
                <w:bCs/>
                <w:iCs/>
                <w:sz w:val="20"/>
                <w:szCs w:val="20"/>
              </w:rPr>
            </w:pPr>
            <w:bookmarkStart w:id="8" w:name="_Hlk84857196"/>
            <w:r>
              <w:rPr>
                <w:b/>
                <w:bCs/>
                <w:iCs/>
                <w:sz w:val="20"/>
                <w:szCs w:val="20"/>
              </w:rPr>
              <w:t>Responsabile della Conservazione</w:t>
            </w:r>
          </w:p>
        </w:tc>
        <w:tc>
          <w:tcPr>
            <w:tcW w:w="1896" w:type="dxa"/>
            <w:shd w:val="clear" w:color="auto" w:fill="DBE5F1" w:themeFill="accent1" w:themeFillTint="33"/>
          </w:tcPr>
          <w:p w14:paraId="4ADE3FDA" w14:textId="77777777" w:rsidR="00D43D0A" w:rsidRPr="00DD7C03" w:rsidRDefault="00D43D0A" w:rsidP="006159FA">
            <w:pPr>
              <w:rPr>
                <w:b/>
                <w:bCs/>
                <w:iCs/>
                <w:sz w:val="20"/>
                <w:szCs w:val="20"/>
              </w:rPr>
            </w:pPr>
            <w:r w:rsidRPr="00DD7C03">
              <w:rPr>
                <w:b/>
                <w:bCs/>
                <w:iCs/>
                <w:sz w:val="20"/>
                <w:szCs w:val="20"/>
              </w:rPr>
              <w:t xml:space="preserve">Codice fiscale </w:t>
            </w:r>
          </w:p>
          <w:p w14:paraId="5A162B41" w14:textId="5DB0D839" w:rsidR="00D43D0A" w:rsidRPr="00DD7C03" w:rsidRDefault="00D43D0A" w:rsidP="006159FA">
            <w:pPr>
              <w:rPr>
                <w:b/>
                <w:bCs/>
                <w:iCs/>
                <w:sz w:val="20"/>
                <w:szCs w:val="20"/>
              </w:rPr>
            </w:pPr>
          </w:p>
        </w:tc>
        <w:tc>
          <w:tcPr>
            <w:tcW w:w="1494" w:type="dxa"/>
            <w:shd w:val="clear" w:color="auto" w:fill="DBE5F1" w:themeFill="accent1" w:themeFillTint="33"/>
          </w:tcPr>
          <w:p w14:paraId="23CD155F" w14:textId="656BB17A" w:rsidR="00D43D0A" w:rsidRPr="00DD7C03" w:rsidRDefault="00D43D0A" w:rsidP="006159FA">
            <w:pPr>
              <w:rPr>
                <w:b/>
                <w:bCs/>
                <w:iCs/>
                <w:sz w:val="20"/>
                <w:szCs w:val="20"/>
              </w:rPr>
            </w:pPr>
            <w:r>
              <w:rPr>
                <w:b/>
                <w:bCs/>
                <w:iCs/>
                <w:sz w:val="20"/>
                <w:szCs w:val="20"/>
              </w:rPr>
              <w:t>Data nomina</w:t>
            </w:r>
          </w:p>
        </w:tc>
        <w:tc>
          <w:tcPr>
            <w:tcW w:w="1494" w:type="dxa"/>
            <w:shd w:val="clear" w:color="auto" w:fill="DBE5F1" w:themeFill="accent1" w:themeFillTint="33"/>
          </w:tcPr>
          <w:p w14:paraId="340AC6DA" w14:textId="43BEE13E" w:rsidR="00D43D0A" w:rsidRPr="00DD7C03" w:rsidRDefault="00D43D0A" w:rsidP="006159FA">
            <w:pPr>
              <w:rPr>
                <w:b/>
                <w:bCs/>
                <w:iCs/>
                <w:sz w:val="20"/>
                <w:szCs w:val="20"/>
              </w:rPr>
            </w:pPr>
            <w:r w:rsidRPr="00DD7C03">
              <w:rPr>
                <w:b/>
                <w:bCs/>
                <w:iCs/>
                <w:sz w:val="20"/>
                <w:szCs w:val="20"/>
              </w:rPr>
              <w:t>Data Cessazione</w:t>
            </w:r>
          </w:p>
        </w:tc>
        <w:tc>
          <w:tcPr>
            <w:tcW w:w="2216" w:type="dxa"/>
            <w:shd w:val="clear" w:color="auto" w:fill="DBE5F1" w:themeFill="accent1" w:themeFillTint="33"/>
          </w:tcPr>
          <w:p w14:paraId="5DF39C70" w14:textId="687B5B10" w:rsidR="00D43D0A" w:rsidRPr="00DD7C03" w:rsidRDefault="00D43D0A" w:rsidP="006159FA">
            <w:pPr>
              <w:rPr>
                <w:b/>
                <w:bCs/>
                <w:iCs/>
                <w:sz w:val="20"/>
                <w:szCs w:val="20"/>
              </w:rPr>
            </w:pPr>
            <w:r w:rsidRPr="00DD7C03">
              <w:rPr>
                <w:b/>
                <w:bCs/>
                <w:iCs/>
                <w:sz w:val="20"/>
                <w:szCs w:val="20"/>
              </w:rPr>
              <w:t>Motivazione cessazione</w:t>
            </w:r>
          </w:p>
        </w:tc>
      </w:tr>
      <w:bookmarkEnd w:id="8"/>
      <w:tr w:rsidR="00D43D0A" w:rsidRPr="00E37AA3" w14:paraId="7DCCFC57" w14:textId="77777777" w:rsidTr="00DA1B31">
        <w:trPr>
          <w:trHeight w:val="219"/>
        </w:trPr>
        <w:tc>
          <w:tcPr>
            <w:tcW w:w="1677" w:type="dxa"/>
          </w:tcPr>
          <w:p w14:paraId="554547BE" w14:textId="3E5CBFFA" w:rsidR="00D43D0A" w:rsidRPr="00DA1B31" w:rsidRDefault="00D43D0A" w:rsidP="006159FA">
            <w:pPr>
              <w:rPr>
                <w:sz w:val="18"/>
                <w:szCs w:val="18"/>
              </w:rPr>
            </w:pPr>
            <w:r w:rsidRPr="00DA1B31">
              <w:rPr>
                <w:sz w:val="18"/>
                <w:szCs w:val="18"/>
              </w:rPr>
              <w:t>GIOVANNA DELLA POSTA</w:t>
            </w:r>
          </w:p>
        </w:tc>
        <w:tc>
          <w:tcPr>
            <w:tcW w:w="1896" w:type="dxa"/>
          </w:tcPr>
          <w:p w14:paraId="5DDE1804" w14:textId="29A6068F" w:rsidR="00D43D0A" w:rsidRPr="00DA1B31" w:rsidRDefault="00D43D0A" w:rsidP="006159FA">
            <w:pPr>
              <w:rPr>
                <w:sz w:val="18"/>
                <w:szCs w:val="18"/>
              </w:rPr>
            </w:pPr>
          </w:p>
        </w:tc>
        <w:tc>
          <w:tcPr>
            <w:tcW w:w="1494" w:type="dxa"/>
          </w:tcPr>
          <w:p w14:paraId="25F2E971" w14:textId="77777777" w:rsidR="00D43D0A" w:rsidRPr="00D43D0A" w:rsidRDefault="00D43D0A" w:rsidP="006159FA">
            <w:pPr>
              <w:jc w:val="both"/>
              <w:rPr>
                <w:sz w:val="18"/>
                <w:szCs w:val="18"/>
              </w:rPr>
            </w:pPr>
          </w:p>
        </w:tc>
        <w:tc>
          <w:tcPr>
            <w:tcW w:w="1494" w:type="dxa"/>
          </w:tcPr>
          <w:p w14:paraId="04B4E4ED" w14:textId="0DB9A4C6" w:rsidR="00D43D0A" w:rsidRPr="00DA1B31" w:rsidRDefault="00D43D0A" w:rsidP="006159FA">
            <w:pPr>
              <w:jc w:val="both"/>
              <w:rPr>
                <w:sz w:val="18"/>
                <w:szCs w:val="18"/>
              </w:rPr>
            </w:pPr>
            <w:r w:rsidRPr="00DA1B31">
              <w:rPr>
                <w:sz w:val="18"/>
                <w:szCs w:val="18"/>
              </w:rPr>
              <w:t>06.06.2024</w:t>
            </w:r>
          </w:p>
        </w:tc>
        <w:tc>
          <w:tcPr>
            <w:tcW w:w="2216" w:type="dxa"/>
          </w:tcPr>
          <w:p w14:paraId="2ABF091A" w14:textId="45928025" w:rsidR="00D43D0A" w:rsidRPr="00DA1B31" w:rsidRDefault="00D43D0A" w:rsidP="006159FA">
            <w:pPr>
              <w:rPr>
                <w:sz w:val="18"/>
                <w:szCs w:val="18"/>
              </w:rPr>
            </w:pPr>
            <w:r w:rsidRPr="00DA1B31">
              <w:rPr>
                <w:sz w:val="18"/>
                <w:szCs w:val="18"/>
              </w:rPr>
              <w:t>Sostituzione per nuova nomina del Responsabile della Conservazione</w:t>
            </w:r>
          </w:p>
        </w:tc>
      </w:tr>
      <w:tr w:rsidR="00D43D0A" w:rsidRPr="00E37AA3" w14:paraId="5391826F" w14:textId="77777777" w:rsidTr="00DA1B31">
        <w:trPr>
          <w:trHeight w:val="219"/>
        </w:trPr>
        <w:tc>
          <w:tcPr>
            <w:tcW w:w="1677" w:type="dxa"/>
          </w:tcPr>
          <w:p w14:paraId="65488349" w14:textId="4C0515F9" w:rsidR="00D43D0A" w:rsidRPr="00DA1B31" w:rsidRDefault="00D43D0A" w:rsidP="006159FA">
            <w:pPr>
              <w:rPr>
                <w:sz w:val="18"/>
                <w:szCs w:val="18"/>
              </w:rPr>
            </w:pPr>
            <w:r w:rsidRPr="00DA1B31">
              <w:rPr>
                <w:sz w:val="18"/>
                <w:szCs w:val="18"/>
              </w:rPr>
              <w:t>NICOLA FOBIA</w:t>
            </w:r>
          </w:p>
        </w:tc>
        <w:tc>
          <w:tcPr>
            <w:tcW w:w="1896" w:type="dxa"/>
          </w:tcPr>
          <w:p w14:paraId="29E16D33" w14:textId="6E6C2022" w:rsidR="00D43D0A" w:rsidRPr="00DA1B31" w:rsidRDefault="00D43D0A" w:rsidP="006159FA">
            <w:pPr>
              <w:rPr>
                <w:sz w:val="18"/>
                <w:szCs w:val="18"/>
              </w:rPr>
            </w:pPr>
          </w:p>
        </w:tc>
        <w:tc>
          <w:tcPr>
            <w:tcW w:w="1494" w:type="dxa"/>
          </w:tcPr>
          <w:p w14:paraId="574C6E12" w14:textId="792351BF" w:rsidR="00D43D0A" w:rsidRPr="00D43D0A" w:rsidRDefault="00D43D0A" w:rsidP="006159FA">
            <w:pPr>
              <w:rPr>
                <w:sz w:val="18"/>
                <w:szCs w:val="18"/>
              </w:rPr>
            </w:pPr>
            <w:r>
              <w:rPr>
                <w:sz w:val="18"/>
                <w:szCs w:val="18"/>
              </w:rPr>
              <w:t>06.06.2024</w:t>
            </w:r>
          </w:p>
        </w:tc>
        <w:tc>
          <w:tcPr>
            <w:tcW w:w="1494" w:type="dxa"/>
          </w:tcPr>
          <w:p w14:paraId="482703A9" w14:textId="72F25FA7" w:rsidR="00D43D0A" w:rsidRPr="00DA1B31" w:rsidRDefault="00D43D0A" w:rsidP="006159FA">
            <w:pPr>
              <w:rPr>
                <w:sz w:val="18"/>
                <w:szCs w:val="18"/>
              </w:rPr>
            </w:pPr>
          </w:p>
        </w:tc>
        <w:tc>
          <w:tcPr>
            <w:tcW w:w="2216" w:type="dxa"/>
          </w:tcPr>
          <w:p w14:paraId="1BC444D6" w14:textId="77777777" w:rsidR="00D43D0A" w:rsidRPr="00DA1B31" w:rsidRDefault="00D43D0A" w:rsidP="006159FA">
            <w:pPr>
              <w:rPr>
                <w:sz w:val="18"/>
                <w:szCs w:val="18"/>
              </w:rPr>
            </w:pPr>
          </w:p>
        </w:tc>
      </w:tr>
      <w:tr w:rsidR="00D43D0A" w:rsidRPr="00E37AA3" w14:paraId="2FD682C6" w14:textId="791EB61B" w:rsidTr="00DA1B31">
        <w:trPr>
          <w:trHeight w:val="488"/>
        </w:trPr>
        <w:tc>
          <w:tcPr>
            <w:tcW w:w="1677" w:type="dxa"/>
            <w:shd w:val="clear" w:color="auto" w:fill="DBE5F1" w:themeFill="accent1" w:themeFillTint="33"/>
          </w:tcPr>
          <w:p w14:paraId="2163A048" w14:textId="46BA980C" w:rsidR="00D43D0A" w:rsidRDefault="00D43D0A" w:rsidP="006159FA">
            <w:pPr>
              <w:jc w:val="center"/>
              <w:rPr>
                <w:b/>
                <w:bCs/>
                <w:iCs/>
                <w:sz w:val="20"/>
                <w:szCs w:val="20"/>
              </w:rPr>
            </w:pPr>
            <w:bookmarkStart w:id="9" w:name="_Hlk167788567"/>
            <w:r>
              <w:rPr>
                <w:b/>
                <w:bCs/>
                <w:iCs/>
                <w:sz w:val="20"/>
                <w:szCs w:val="20"/>
              </w:rPr>
              <w:t>Delegato della</w:t>
            </w:r>
          </w:p>
          <w:p w14:paraId="5882C160" w14:textId="2AAB4D27" w:rsidR="00D43D0A" w:rsidRPr="00DD7C03" w:rsidRDefault="00D43D0A" w:rsidP="006159FA">
            <w:pPr>
              <w:jc w:val="center"/>
              <w:rPr>
                <w:b/>
                <w:bCs/>
                <w:iCs/>
                <w:sz w:val="20"/>
                <w:szCs w:val="20"/>
              </w:rPr>
            </w:pPr>
            <w:r>
              <w:rPr>
                <w:b/>
                <w:bCs/>
                <w:iCs/>
                <w:sz w:val="20"/>
                <w:szCs w:val="20"/>
              </w:rPr>
              <w:t xml:space="preserve">Conservazione </w:t>
            </w:r>
          </w:p>
        </w:tc>
        <w:tc>
          <w:tcPr>
            <w:tcW w:w="1896" w:type="dxa"/>
            <w:shd w:val="clear" w:color="auto" w:fill="DBE5F1" w:themeFill="accent1" w:themeFillTint="33"/>
          </w:tcPr>
          <w:p w14:paraId="06F72731" w14:textId="5D0EB154" w:rsidR="00D43D0A" w:rsidRPr="00DD7C03" w:rsidRDefault="00D43D0A" w:rsidP="006159FA">
            <w:pPr>
              <w:jc w:val="center"/>
              <w:rPr>
                <w:b/>
                <w:bCs/>
                <w:iCs/>
                <w:sz w:val="20"/>
                <w:szCs w:val="20"/>
              </w:rPr>
            </w:pPr>
            <w:r w:rsidRPr="00DD7C03">
              <w:rPr>
                <w:b/>
                <w:bCs/>
                <w:iCs/>
                <w:sz w:val="20"/>
                <w:szCs w:val="20"/>
              </w:rPr>
              <w:t>Codice fiscale</w:t>
            </w:r>
          </w:p>
          <w:p w14:paraId="2B415F1C" w14:textId="200CDAE3" w:rsidR="00D43D0A" w:rsidRPr="00DD7C03" w:rsidRDefault="00D43D0A" w:rsidP="006159FA">
            <w:pPr>
              <w:jc w:val="center"/>
              <w:rPr>
                <w:b/>
                <w:bCs/>
                <w:iCs/>
                <w:sz w:val="20"/>
                <w:szCs w:val="20"/>
              </w:rPr>
            </w:pPr>
          </w:p>
        </w:tc>
        <w:tc>
          <w:tcPr>
            <w:tcW w:w="1494" w:type="dxa"/>
            <w:shd w:val="clear" w:color="auto" w:fill="DBE5F1" w:themeFill="accent1" w:themeFillTint="33"/>
          </w:tcPr>
          <w:p w14:paraId="4B0BFA87" w14:textId="2C88F8AA" w:rsidR="00D43D0A" w:rsidRPr="00DD7C03" w:rsidRDefault="00D43D0A" w:rsidP="006159FA">
            <w:pPr>
              <w:jc w:val="center"/>
              <w:rPr>
                <w:b/>
                <w:bCs/>
                <w:iCs/>
                <w:sz w:val="20"/>
                <w:szCs w:val="20"/>
              </w:rPr>
            </w:pPr>
            <w:r>
              <w:rPr>
                <w:b/>
                <w:bCs/>
                <w:iCs/>
                <w:sz w:val="20"/>
                <w:szCs w:val="20"/>
              </w:rPr>
              <w:t>Data nomina</w:t>
            </w:r>
          </w:p>
        </w:tc>
        <w:tc>
          <w:tcPr>
            <w:tcW w:w="1494" w:type="dxa"/>
            <w:shd w:val="clear" w:color="auto" w:fill="DBE5F1" w:themeFill="accent1" w:themeFillTint="33"/>
          </w:tcPr>
          <w:p w14:paraId="11B6E0B0" w14:textId="03D6C6B9" w:rsidR="00D43D0A" w:rsidRPr="00DD7C03" w:rsidRDefault="00D43D0A" w:rsidP="006159FA">
            <w:pPr>
              <w:jc w:val="center"/>
              <w:rPr>
                <w:b/>
                <w:bCs/>
                <w:iCs/>
                <w:sz w:val="20"/>
                <w:szCs w:val="20"/>
              </w:rPr>
            </w:pPr>
            <w:r w:rsidRPr="00DD7C03">
              <w:rPr>
                <w:b/>
                <w:bCs/>
                <w:iCs/>
                <w:sz w:val="20"/>
                <w:szCs w:val="20"/>
              </w:rPr>
              <w:t>Data Cessazione</w:t>
            </w:r>
            <w:r>
              <w:rPr>
                <w:b/>
                <w:bCs/>
                <w:iCs/>
                <w:sz w:val="20"/>
                <w:szCs w:val="20"/>
              </w:rPr>
              <w:t xml:space="preserve"> </w:t>
            </w:r>
          </w:p>
        </w:tc>
        <w:tc>
          <w:tcPr>
            <w:tcW w:w="2216" w:type="dxa"/>
            <w:shd w:val="clear" w:color="auto" w:fill="DBE5F1" w:themeFill="accent1" w:themeFillTint="33"/>
          </w:tcPr>
          <w:p w14:paraId="2A3D175B" w14:textId="5EA4802B" w:rsidR="00D43D0A" w:rsidRPr="00DD7C03" w:rsidRDefault="00D43D0A" w:rsidP="006159FA">
            <w:pPr>
              <w:jc w:val="center"/>
              <w:rPr>
                <w:b/>
                <w:bCs/>
                <w:iCs/>
                <w:sz w:val="20"/>
                <w:szCs w:val="20"/>
              </w:rPr>
            </w:pPr>
            <w:r w:rsidRPr="00DD7C03">
              <w:rPr>
                <w:b/>
                <w:bCs/>
                <w:iCs/>
                <w:sz w:val="20"/>
                <w:szCs w:val="20"/>
              </w:rPr>
              <w:t>Motivazione cessazione</w:t>
            </w:r>
          </w:p>
        </w:tc>
      </w:tr>
      <w:tr w:rsidR="00D43D0A" w:rsidRPr="00E37AA3" w14:paraId="415A5E24" w14:textId="77777777" w:rsidTr="00DA1B31">
        <w:trPr>
          <w:trHeight w:val="269"/>
        </w:trPr>
        <w:tc>
          <w:tcPr>
            <w:tcW w:w="1677" w:type="dxa"/>
          </w:tcPr>
          <w:p w14:paraId="0A3C44D9" w14:textId="5264614D" w:rsidR="00D43D0A" w:rsidRDefault="00D43D0A" w:rsidP="006159FA">
            <w:pPr>
              <w:jc w:val="center"/>
              <w:rPr>
                <w:sz w:val="18"/>
                <w:szCs w:val="18"/>
              </w:rPr>
            </w:pPr>
            <w:r>
              <w:rPr>
                <w:sz w:val="18"/>
                <w:szCs w:val="18"/>
              </w:rPr>
              <w:t>ANNA MURAGAS</w:t>
            </w:r>
          </w:p>
        </w:tc>
        <w:tc>
          <w:tcPr>
            <w:tcW w:w="1896" w:type="dxa"/>
          </w:tcPr>
          <w:p w14:paraId="4529F706" w14:textId="642D27FB" w:rsidR="00D43D0A" w:rsidRPr="00227E58" w:rsidRDefault="00D43D0A" w:rsidP="006159FA">
            <w:pPr>
              <w:jc w:val="center"/>
              <w:rPr>
                <w:sz w:val="18"/>
                <w:szCs w:val="18"/>
              </w:rPr>
            </w:pPr>
          </w:p>
        </w:tc>
        <w:tc>
          <w:tcPr>
            <w:tcW w:w="1494" w:type="dxa"/>
          </w:tcPr>
          <w:p w14:paraId="299178DC" w14:textId="5876A71E" w:rsidR="00D43D0A" w:rsidRDefault="00D43D0A" w:rsidP="006159FA">
            <w:pPr>
              <w:rPr>
                <w:sz w:val="18"/>
                <w:szCs w:val="18"/>
              </w:rPr>
            </w:pPr>
            <w:r>
              <w:rPr>
                <w:sz w:val="18"/>
                <w:szCs w:val="18"/>
              </w:rPr>
              <w:t>29</w:t>
            </w:r>
            <w:r w:rsidR="00DA1B31">
              <w:rPr>
                <w:sz w:val="18"/>
                <w:szCs w:val="18"/>
              </w:rPr>
              <w:t>.</w:t>
            </w:r>
            <w:r>
              <w:rPr>
                <w:sz w:val="18"/>
                <w:szCs w:val="18"/>
              </w:rPr>
              <w:t>11</w:t>
            </w:r>
            <w:r w:rsidR="00DA1B31">
              <w:rPr>
                <w:sz w:val="18"/>
                <w:szCs w:val="18"/>
              </w:rPr>
              <w:t>.</w:t>
            </w:r>
            <w:r>
              <w:rPr>
                <w:sz w:val="18"/>
                <w:szCs w:val="18"/>
              </w:rPr>
              <w:t>2018</w:t>
            </w:r>
          </w:p>
        </w:tc>
        <w:tc>
          <w:tcPr>
            <w:tcW w:w="1494" w:type="dxa"/>
          </w:tcPr>
          <w:p w14:paraId="75F671E0" w14:textId="2596E9BB" w:rsidR="00D43D0A" w:rsidRDefault="00D43D0A" w:rsidP="006159FA">
            <w:pPr>
              <w:rPr>
                <w:sz w:val="18"/>
                <w:szCs w:val="18"/>
              </w:rPr>
            </w:pPr>
          </w:p>
        </w:tc>
        <w:tc>
          <w:tcPr>
            <w:tcW w:w="2216" w:type="dxa"/>
          </w:tcPr>
          <w:p w14:paraId="0A7B9045" w14:textId="77777777" w:rsidR="00D43D0A" w:rsidRDefault="00D43D0A" w:rsidP="006159FA">
            <w:pPr>
              <w:jc w:val="center"/>
              <w:rPr>
                <w:sz w:val="18"/>
                <w:szCs w:val="18"/>
              </w:rPr>
            </w:pPr>
          </w:p>
        </w:tc>
      </w:tr>
      <w:tr w:rsidR="00D43D0A" w:rsidRPr="00E37AA3" w14:paraId="7A09B6CB" w14:textId="77777777" w:rsidTr="00DA1B31">
        <w:trPr>
          <w:trHeight w:val="269"/>
        </w:trPr>
        <w:tc>
          <w:tcPr>
            <w:tcW w:w="1677" w:type="dxa"/>
          </w:tcPr>
          <w:p w14:paraId="17AFF78A" w14:textId="4C1AF49C" w:rsidR="00D43D0A" w:rsidRDefault="00D43D0A" w:rsidP="006159FA">
            <w:pPr>
              <w:jc w:val="center"/>
              <w:rPr>
                <w:sz w:val="18"/>
                <w:szCs w:val="18"/>
              </w:rPr>
            </w:pPr>
            <w:r>
              <w:rPr>
                <w:sz w:val="18"/>
                <w:szCs w:val="18"/>
              </w:rPr>
              <w:t>ANTONELLA LAURI</w:t>
            </w:r>
          </w:p>
        </w:tc>
        <w:tc>
          <w:tcPr>
            <w:tcW w:w="1896" w:type="dxa"/>
          </w:tcPr>
          <w:p w14:paraId="54B81B2F" w14:textId="3363B6C7" w:rsidR="00D43D0A" w:rsidRPr="00227E58" w:rsidRDefault="00D43D0A" w:rsidP="006159FA">
            <w:pPr>
              <w:jc w:val="center"/>
              <w:rPr>
                <w:sz w:val="18"/>
                <w:szCs w:val="18"/>
              </w:rPr>
            </w:pPr>
          </w:p>
        </w:tc>
        <w:tc>
          <w:tcPr>
            <w:tcW w:w="1494" w:type="dxa"/>
          </w:tcPr>
          <w:p w14:paraId="581A35B8" w14:textId="013B4D88" w:rsidR="00D43D0A" w:rsidRDefault="00D43D0A" w:rsidP="006159FA">
            <w:pPr>
              <w:rPr>
                <w:sz w:val="18"/>
                <w:szCs w:val="18"/>
              </w:rPr>
            </w:pPr>
            <w:r>
              <w:rPr>
                <w:sz w:val="18"/>
                <w:szCs w:val="18"/>
              </w:rPr>
              <w:t>29</w:t>
            </w:r>
            <w:r w:rsidR="00DA1B31">
              <w:rPr>
                <w:sz w:val="18"/>
                <w:szCs w:val="18"/>
              </w:rPr>
              <w:t>.</w:t>
            </w:r>
            <w:r>
              <w:rPr>
                <w:sz w:val="18"/>
                <w:szCs w:val="18"/>
              </w:rPr>
              <w:t>11</w:t>
            </w:r>
            <w:r w:rsidR="00DA1B31">
              <w:rPr>
                <w:sz w:val="18"/>
                <w:szCs w:val="18"/>
              </w:rPr>
              <w:t>.</w:t>
            </w:r>
            <w:r>
              <w:rPr>
                <w:sz w:val="18"/>
                <w:szCs w:val="18"/>
              </w:rPr>
              <w:t>2018</w:t>
            </w:r>
          </w:p>
        </w:tc>
        <w:tc>
          <w:tcPr>
            <w:tcW w:w="1494" w:type="dxa"/>
          </w:tcPr>
          <w:p w14:paraId="35F7C0CD" w14:textId="4CD6662A" w:rsidR="00D43D0A" w:rsidRDefault="00D43D0A" w:rsidP="006159FA">
            <w:pPr>
              <w:rPr>
                <w:sz w:val="18"/>
                <w:szCs w:val="18"/>
              </w:rPr>
            </w:pPr>
          </w:p>
        </w:tc>
        <w:tc>
          <w:tcPr>
            <w:tcW w:w="2216" w:type="dxa"/>
          </w:tcPr>
          <w:p w14:paraId="7CAC536F" w14:textId="77777777" w:rsidR="00D43D0A" w:rsidRDefault="00D43D0A" w:rsidP="006159FA">
            <w:pPr>
              <w:jc w:val="center"/>
              <w:rPr>
                <w:sz w:val="18"/>
                <w:szCs w:val="18"/>
              </w:rPr>
            </w:pPr>
          </w:p>
        </w:tc>
      </w:tr>
      <w:tr w:rsidR="00D43D0A" w:rsidRPr="00E37AA3" w14:paraId="5BB96CB9" w14:textId="77777777" w:rsidTr="00DA1B31">
        <w:trPr>
          <w:trHeight w:val="269"/>
        </w:trPr>
        <w:tc>
          <w:tcPr>
            <w:tcW w:w="1677" w:type="dxa"/>
          </w:tcPr>
          <w:p w14:paraId="59EBE912" w14:textId="0526E22E" w:rsidR="00D43D0A" w:rsidRDefault="00D43D0A" w:rsidP="006159FA">
            <w:pPr>
              <w:jc w:val="center"/>
              <w:rPr>
                <w:sz w:val="18"/>
                <w:szCs w:val="18"/>
              </w:rPr>
            </w:pPr>
            <w:r>
              <w:rPr>
                <w:sz w:val="18"/>
                <w:szCs w:val="18"/>
              </w:rPr>
              <w:t>ALESSIA ALFANO</w:t>
            </w:r>
          </w:p>
        </w:tc>
        <w:tc>
          <w:tcPr>
            <w:tcW w:w="1896" w:type="dxa"/>
          </w:tcPr>
          <w:p w14:paraId="4A593234" w14:textId="1367CE08" w:rsidR="00D43D0A" w:rsidRPr="00227E58" w:rsidRDefault="00D43D0A" w:rsidP="006159FA">
            <w:pPr>
              <w:jc w:val="center"/>
              <w:rPr>
                <w:sz w:val="18"/>
                <w:szCs w:val="18"/>
              </w:rPr>
            </w:pPr>
          </w:p>
        </w:tc>
        <w:tc>
          <w:tcPr>
            <w:tcW w:w="1494" w:type="dxa"/>
          </w:tcPr>
          <w:p w14:paraId="0A679AAE" w14:textId="47DD9471" w:rsidR="00D43D0A" w:rsidRDefault="009172FA" w:rsidP="006159FA">
            <w:pPr>
              <w:rPr>
                <w:sz w:val="18"/>
                <w:szCs w:val="18"/>
              </w:rPr>
            </w:pPr>
            <w:r>
              <w:rPr>
                <w:sz w:val="18"/>
                <w:szCs w:val="18"/>
              </w:rPr>
              <w:t>07.12.2020</w:t>
            </w:r>
          </w:p>
        </w:tc>
        <w:tc>
          <w:tcPr>
            <w:tcW w:w="1494" w:type="dxa"/>
          </w:tcPr>
          <w:p w14:paraId="5AE7C67C" w14:textId="008BB33B" w:rsidR="00D43D0A" w:rsidRDefault="00D43D0A" w:rsidP="006159FA">
            <w:pPr>
              <w:rPr>
                <w:sz w:val="18"/>
                <w:szCs w:val="18"/>
              </w:rPr>
            </w:pPr>
          </w:p>
        </w:tc>
        <w:tc>
          <w:tcPr>
            <w:tcW w:w="2216" w:type="dxa"/>
          </w:tcPr>
          <w:p w14:paraId="08B67BD6" w14:textId="77777777" w:rsidR="00D43D0A" w:rsidRDefault="00D43D0A" w:rsidP="006159FA">
            <w:pPr>
              <w:jc w:val="center"/>
              <w:rPr>
                <w:sz w:val="18"/>
                <w:szCs w:val="18"/>
              </w:rPr>
            </w:pPr>
          </w:p>
        </w:tc>
      </w:tr>
      <w:tr w:rsidR="00D43D0A" w:rsidRPr="00E37AA3" w14:paraId="3E42F99F" w14:textId="77777777" w:rsidTr="00DA1B31">
        <w:trPr>
          <w:trHeight w:val="269"/>
        </w:trPr>
        <w:tc>
          <w:tcPr>
            <w:tcW w:w="1677" w:type="dxa"/>
          </w:tcPr>
          <w:p w14:paraId="72575E55" w14:textId="37AD415A" w:rsidR="00D43D0A" w:rsidRDefault="00D43D0A" w:rsidP="006159FA">
            <w:pPr>
              <w:jc w:val="center"/>
              <w:rPr>
                <w:sz w:val="18"/>
                <w:szCs w:val="18"/>
              </w:rPr>
            </w:pPr>
            <w:r>
              <w:rPr>
                <w:sz w:val="18"/>
                <w:szCs w:val="18"/>
              </w:rPr>
              <w:t>GIORGIO MAIELLI</w:t>
            </w:r>
          </w:p>
        </w:tc>
        <w:tc>
          <w:tcPr>
            <w:tcW w:w="1896" w:type="dxa"/>
          </w:tcPr>
          <w:p w14:paraId="1CCAD60C" w14:textId="1057C54D" w:rsidR="00D43D0A" w:rsidRPr="00227E58" w:rsidRDefault="00D43D0A" w:rsidP="006159FA">
            <w:pPr>
              <w:jc w:val="center"/>
              <w:rPr>
                <w:sz w:val="18"/>
                <w:szCs w:val="18"/>
              </w:rPr>
            </w:pPr>
          </w:p>
        </w:tc>
        <w:tc>
          <w:tcPr>
            <w:tcW w:w="1494" w:type="dxa"/>
          </w:tcPr>
          <w:p w14:paraId="47E49286" w14:textId="0E7E37F3" w:rsidR="00D43D0A" w:rsidRDefault="00DA1B31" w:rsidP="006159FA">
            <w:pPr>
              <w:rPr>
                <w:sz w:val="18"/>
                <w:szCs w:val="18"/>
              </w:rPr>
            </w:pPr>
            <w:r>
              <w:rPr>
                <w:sz w:val="18"/>
                <w:szCs w:val="18"/>
              </w:rPr>
              <w:t>01.02.2022</w:t>
            </w:r>
          </w:p>
        </w:tc>
        <w:tc>
          <w:tcPr>
            <w:tcW w:w="1494" w:type="dxa"/>
          </w:tcPr>
          <w:p w14:paraId="2C8244E1" w14:textId="43A5BA30" w:rsidR="00D43D0A" w:rsidRDefault="00D43D0A" w:rsidP="006159FA">
            <w:pPr>
              <w:rPr>
                <w:sz w:val="18"/>
                <w:szCs w:val="18"/>
              </w:rPr>
            </w:pPr>
          </w:p>
        </w:tc>
        <w:tc>
          <w:tcPr>
            <w:tcW w:w="2216" w:type="dxa"/>
          </w:tcPr>
          <w:p w14:paraId="1C994043" w14:textId="77777777" w:rsidR="00D43D0A" w:rsidRDefault="00D43D0A" w:rsidP="006159FA">
            <w:pPr>
              <w:jc w:val="center"/>
              <w:rPr>
                <w:sz w:val="18"/>
                <w:szCs w:val="18"/>
              </w:rPr>
            </w:pPr>
          </w:p>
        </w:tc>
      </w:tr>
      <w:tr w:rsidR="00D43D0A" w:rsidRPr="00E37AA3" w14:paraId="19B813F3" w14:textId="77777777" w:rsidTr="00DA1B31">
        <w:trPr>
          <w:trHeight w:val="269"/>
        </w:trPr>
        <w:tc>
          <w:tcPr>
            <w:tcW w:w="1677" w:type="dxa"/>
          </w:tcPr>
          <w:p w14:paraId="5CF3DE35" w14:textId="0C70B28D" w:rsidR="00D43D0A" w:rsidRPr="00DA1B31" w:rsidRDefault="00D43D0A" w:rsidP="006159FA">
            <w:pPr>
              <w:jc w:val="center"/>
              <w:rPr>
                <w:sz w:val="18"/>
                <w:szCs w:val="18"/>
              </w:rPr>
            </w:pPr>
            <w:r w:rsidRPr="00DA1B31">
              <w:rPr>
                <w:sz w:val="18"/>
                <w:szCs w:val="18"/>
              </w:rPr>
              <w:t>ILARIA CARBONETTI</w:t>
            </w:r>
          </w:p>
        </w:tc>
        <w:tc>
          <w:tcPr>
            <w:tcW w:w="1896" w:type="dxa"/>
          </w:tcPr>
          <w:p w14:paraId="12A07DFC" w14:textId="1238DDE3" w:rsidR="00D43D0A" w:rsidRPr="00DA1B31" w:rsidRDefault="00D43D0A" w:rsidP="006159FA">
            <w:pPr>
              <w:jc w:val="center"/>
              <w:rPr>
                <w:sz w:val="18"/>
                <w:szCs w:val="18"/>
              </w:rPr>
            </w:pPr>
          </w:p>
        </w:tc>
        <w:tc>
          <w:tcPr>
            <w:tcW w:w="1494" w:type="dxa"/>
          </w:tcPr>
          <w:p w14:paraId="7AF0A95F" w14:textId="27033384" w:rsidR="00D43D0A" w:rsidRPr="00DA1B31" w:rsidRDefault="00DA1B31" w:rsidP="006159FA">
            <w:pPr>
              <w:rPr>
                <w:sz w:val="18"/>
                <w:szCs w:val="18"/>
              </w:rPr>
            </w:pPr>
            <w:r w:rsidRPr="00DA1B31">
              <w:rPr>
                <w:sz w:val="18"/>
                <w:szCs w:val="18"/>
              </w:rPr>
              <w:t>06.06.2024</w:t>
            </w:r>
          </w:p>
        </w:tc>
        <w:tc>
          <w:tcPr>
            <w:tcW w:w="1494" w:type="dxa"/>
          </w:tcPr>
          <w:p w14:paraId="320DE126" w14:textId="081B8DD9" w:rsidR="00D43D0A" w:rsidRPr="00F94BDB" w:rsidRDefault="00D43D0A" w:rsidP="006159FA">
            <w:pPr>
              <w:rPr>
                <w:color w:val="FF0000"/>
                <w:sz w:val="18"/>
                <w:szCs w:val="18"/>
              </w:rPr>
            </w:pPr>
          </w:p>
        </w:tc>
        <w:tc>
          <w:tcPr>
            <w:tcW w:w="2216" w:type="dxa"/>
          </w:tcPr>
          <w:p w14:paraId="598335E9" w14:textId="746AF400" w:rsidR="00D43D0A" w:rsidRPr="00F94BDB" w:rsidRDefault="00D43D0A" w:rsidP="00DA1B31">
            <w:pPr>
              <w:rPr>
                <w:color w:val="FF0000"/>
                <w:sz w:val="18"/>
                <w:szCs w:val="18"/>
              </w:rPr>
            </w:pPr>
          </w:p>
        </w:tc>
      </w:tr>
      <w:tr w:rsidR="00D43D0A" w:rsidRPr="00E37AA3" w14:paraId="2BE81A0F" w14:textId="77777777" w:rsidTr="00DA1B31">
        <w:trPr>
          <w:trHeight w:val="269"/>
        </w:trPr>
        <w:tc>
          <w:tcPr>
            <w:tcW w:w="1677" w:type="dxa"/>
          </w:tcPr>
          <w:p w14:paraId="2DB2FEA9" w14:textId="60C5453C" w:rsidR="00D43D0A" w:rsidRPr="00DA1B31" w:rsidRDefault="00D43D0A" w:rsidP="006159FA">
            <w:pPr>
              <w:jc w:val="center"/>
              <w:rPr>
                <w:sz w:val="18"/>
                <w:szCs w:val="18"/>
              </w:rPr>
            </w:pPr>
            <w:r w:rsidRPr="00DA1B31">
              <w:rPr>
                <w:sz w:val="18"/>
                <w:szCs w:val="18"/>
              </w:rPr>
              <w:t>ANASTASIA BASINA</w:t>
            </w:r>
          </w:p>
        </w:tc>
        <w:tc>
          <w:tcPr>
            <w:tcW w:w="1896" w:type="dxa"/>
          </w:tcPr>
          <w:p w14:paraId="46E0550A" w14:textId="2AA508CF" w:rsidR="00D43D0A" w:rsidRPr="00DA1B31" w:rsidRDefault="00D43D0A" w:rsidP="006159FA">
            <w:pPr>
              <w:jc w:val="center"/>
              <w:rPr>
                <w:sz w:val="18"/>
                <w:szCs w:val="18"/>
              </w:rPr>
            </w:pPr>
          </w:p>
        </w:tc>
        <w:tc>
          <w:tcPr>
            <w:tcW w:w="1494" w:type="dxa"/>
          </w:tcPr>
          <w:p w14:paraId="48D16543" w14:textId="18FD18D9" w:rsidR="00D43D0A" w:rsidRPr="00DA1B31" w:rsidRDefault="00DA1B31" w:rsidP="006159FA">
            <w:pPr>
              <w:rPr>
                <w:sz w:val="18"/>
                <w:szCs w:val="18"/>
              </w:rPr>
            </w:pPr>
            <w:r w:rsidRPr="00DA1B31">
              <w:rPr>
                <w:sz w:val="18"/>
                <w:szCs w:val="18"/>
              </w:rPr>
              <w:t>06.06.2024</w:t>
            </w:r>
          </w:p>
        </w:tc>
        <w:tc>
          <w:tcPr>
            <w:tcW w:w="1494" w:type="dxa"/>
          </w:tcPr>
          <w:p w14:paraId="272B2A97" w14:textId="7D9E9BF1" w:rsidR="00D43D0A" w:rsidRPr="00F94BDB" w:rsidRDefault="00D43D0A" w:rsidP="006159FA">
            <w:pPr>
              <w:rPr>
                <w:color w:val="FF0000"/>
                <w:sz w:val="18"/>
                <w:szCs w:val="18"/>
              </w:rPr>
            </w:pPr>
          </w:p>
        </w:tc>
        <w:tc>
          <w:tcPr>
            <w:tcW w:w="2216" w:type="dxa"/>
          </w:tcPr>
          <w:p w14:paraId="3E0DA10C" w14:textId="77777777" w:rsidR="00D43D0A" w:rsidRPr="00F94BDB" w:rsidRDefault="00D43D0A" w:rsidP="006159FA">
            <w:pPr>
              <w:jc w:val="center"/>
              <w:rPr>
                <w:color w:val="FF0000"/>
                <w:sz w:val="18"/>
                <w:szCs w:val="18"/>
              </w:rPr>
            </w:pPr>
          </w:p>
        </w:tc>
      </w:tr>
      <w:tr w:rsidR="00D43D0A" w:rsidRPr="00E37AA3" w14:paraId="747F842B" w14:textId="77777777" w:rsidTr="00DA1B31">
        <w:trPr>
          <w:trHeight w:val="269"/>
        </w:trPr>
        <w:tc>
          <w:tcPr>
            <w:tcW w:w="1677" w:type="dxa"/>
          </w:tcPr>
          <w:p w14:paraId="3C6DEFE3" w14:textId="6D8835BA" w:rsidR="00D43D0A" w:rsidRPr="00DA1B31" w:rsidRDefault="00D43D0A" w:rsidP="006159FA">
            <w:pPr>
              <w:jc w:val="center"/>
              <w:rPr>
                <w:sz w:val="18"/>
                <w:szCs w:val="18"/>
              </w:rPr>
            </w:pPr>
            <w:r w:rsidRPr="00DA1B31">
              <w:rPr>
                <w:sz w:val="18"/>
                <w:szCs w:val="18"/>
              </w:rPr>
              <w:t>GIGLI FRANCESCA</w:t>
            </w:r>
          </w:p>
        </w:tc>
        <w:tc>
          <w:tcPr>
            <w:tcW w:w="1896" w:type="dxa"/>
          </w:tcPr>
          <w:p w14:paraId="6098B7F9" w14:textId="184FC1A5" w:rsidR="00D43D0A" w:rsidRPr="00DA1B31" w:rsidRDefault="00D43D0A" w:rsidP="006159FA">
            <w:pPr>
              <w:jc w:val="center"/>
              <w:rPr>
                <w:sz w:val="18"/>
                <w:szCs w:val="18"/>
              </w:rPr>
            </w:pPr>
          </w:p>
        </w:tc>
        <w:tc>
          <w:tcPr>
            <w:tcW w:w="1494" w:type="dxa"/>
          </w:tcPr>
          <w:p w14:paraId="750DF036" w14:textId="239B25E8" w:rsidR="00D43D0A" w:rsidRPr="00DA1B31" w:rsidRDefault="00DA1B31" w:rsidP="006159FA">
            <w:pPr>
              <w:rPr>
                <w:sz w:val="18"/>
                <w:szCs w:val="18"/>
              </w:rPr>
            </w:pPr>
            <w:r w:rsidRPr="00DA1B31">
              <w:rPr>
                <w:sz w:val="18"/>
                <w:szCs w:val="18"/>
              </w:rPr>
              <w:t>06.06.2024</w:t>
            </w:r>
          </w:p>
        </w:tc>
        <w:tc>
          <w:tcPr>
            <w:tcW w:w="1494" w:type="dxa"/>
          </w:tcPr>
          <w:p w14:paraId="5DD6A37F" w14:textId="242686CB" w:rsidR="00D43D0A" w:rsidRPr="00F94BDB" w:rsidRDefault="00D43D0A" w:rsidP="006159FA">
            <w:pPr>
              <w:rPr>
                <w:color w:val="FF0000"/>
                <w:sz w:val="18"/>
                <w:szCs w:val="18"/>
              </w:rPr>
            </w:pPr>
          </w:p>
        </w:tc>
        <w:tc>
          <w:tcPr>
            <w:tcW w:w="2216" w:type="dxa"/>
          </w:tcPr>
          <w:p w14:paraId="0E4B2963" w14:textId="77777777" w:rsidR="00D43D0A" w:rsidRPr="00F94BDB" w:rsidRDefault="00D43D0A" w:rsidP="006159FA">
            <w:pPr>
              <w:jc w:val="center"/>
              <w:rPr>
                <w:color w:val="FF0000"/>
                <w:sz w:val="18"/>
                <w:szCs w:val="18"/>
              </w:rPr>
            </w:pPr>
          </w:p>
        </w:tc>
      </w:tr>
      <w:bookmarkEnd w:id="9"/>
      <w:tr w:rsidR="00D43D0A" w:rsidRPr="00E37AA3" w14:paraId="32625096" w14:textId="55AAA8D1" w:rsidTr="00DA1B31">
        <w:trPr>
          <w:trHeight w:val="269"/>
        </w:trPr>
        <w:tc>
          <w:tcPr>
            <w:tcW w:w="1677" w:type="dxa"/>
          </w:tcPr>
          <w:p w14:paraId="64CF10EB" w14:textId="49759C63" w:rsidR="00D43D0A" w:rsidRPr="00DA1B31" w:rsidRDefault="00D43D0A" w:rsidP="006159FA">
            <w:pPr>
              <w:jc w:val="center"/>
              <w:rPr>
                <w:sz w:val="18"/>
                <w:szCs w:val="18"/>
              </w:rPr>
            </w:pPr>
            <w:r w:rsidRPr="00DA1B31">
              <w:rPr>
                <w:sz w:val="18"/>
                <w:szCs w:val="18"/>
              </w:rPr>
              <w:lastRenderedPageBreak/>
              <w:t>NICOLA FOBIA</w:t>
            </w:r>
          </w:p>
        </w:tc>
        <w:tc>
          <w:tcPr>
            <w:tcW w:w="1896" w:type="dxa"/>
          </w:tcPr>
          <w:p w14:paraId="76C8E0E8" w14:textId="46C4A59E" w:rsidR="00D43D0A" w:rsidRPr="00DA1B31" w:rsidRDefault="00D43D0A" w:rsidP="006159FA">
            <w:pPr>
              <w:jc w:val="center"/>
              <w:rPr>
                <w:sz w:val="18"/>
                <w:szCs w:val="18"/>
              </w:rPr>
            </w:pPr>
          </w:p>
        </w:tc>
        <w:tc>
          <w:tcPr>
            <w:tcW w:w="1494" w:type="dxa"/>
          </w:tcPr>
          <w:p w14:paraId="5327EEA4" w14:textId="77777777" w:rsidR="00D43D0A" w:rsidRPr="00DA1B31" w:rsidRDefault="00D43D0A" w:rsidP="006159FA">
            <w:pPr>
              <w:rPr>
                <w:sz w:val="18"/>
                <w:szCs w:val="18"/>
              </w:rPr>
            </w:pPr>
          </w:p>
        </w:tc>
        <w:tc>
          <w:tcPr>
            <w:tcW w:w="1494" w:type="dxa"/>
          </w:tcPr>
          <w:p w14:paraId="440296DC" w14:textId="32C538FC" w:rsidR="00D43D0A" w:rsidRPr="00DA1B31" w:rsidRDefault="00D43D0A" w:rsidP="006159FA">
            <w:pPr>
              <w:rPr>
                <w:sz w:val="18"/>
                <w:szCs w:val="18"/>
              </w:rPr>
            </w:pPr>
            <w:r w:rsidRPr="00DA1B31">
              <w:rPr>
                <w:sz w:val="18"/>
                <w:szCs w:val="18"/>
              </w:rPr>
              <w:t>06.06.2024</w:t>
            </w:r>
          </w:p>
        </w:tc>
        <w:tc>
          <w:tcPr>
            <w:tcW w:w="2216" w:type="dxa"/>
          </w:tcPr>
          <w:p w14:paraId="0F1B31E5" w14:textId="2EB1802D" w:rsidR="00D43D0A" w:rsidRPr="00DA1B31" w:rsidRDefault="00D43D0A" w:rsidP="006159FA">
            <w:pPr>
              <w:rPr>
                <w:sz w:val="18"/>
                <w:szCs w:val="18"/>
              </w:rPr>
            </w:pPr>
            <w:r w:rsidRPr="00DA1B31">
              <w:rPr>
                <w:sz w:val="18"/>
                <w:szCs w:val="18"/>
              </w:rPr>
              <w:t>Nomina a Responsabile della Conservazione</w:t>
            </w:r>
          </w:p>
        </w:tc>
      </w:tr>
      <w:tr w:rsidR="00D43D0A" w:rsidRPr="00E37AA3" w14:paraId="4CA2B834" w14:textId="77777777" w:rsidTr="00DA1B31">
        <w:trPr>
          <w:trHeight w:val="259"/>
        </w:trPr>
        <w:tc>
          <w:tcPr>
            <w:tcW w:w="1677" w:type="dxa"/>
          </w:tcPr>
          <w:p w14:paraId="01C1F28B" w14:textId="4A9B90FD" w:rsidR="00D43D0A" w:rsidRPr="00DA1B31" w:rsidRDefault="00D43D0A" w:rsidP="006159FA">
            <w:pPr>
              <w:jc w:val="center"/>
              <w:rPr>
                <w:sz w:val="18"/>
                <w:szCs w:val="18"/>
              </w:rPr>
            </w:pPr>
            <w:r w:rsidRPr="00DA1B31">
              <w:rPr>
                <w:sz w:val="18"/>
                <w:szCs w:val="18"/>
              </w:rPr>
              <w:t>MICHELA SCUTTI</w:t>
            </w:r>
          </w:p>
        </w:tc>
        <w:tc>
          <w:tcPr>
            <w:tcW w:w="1896" w:type="dxa"/>
          </w:tcPr>
          <w:p w14:paraId="08825F18" w14:textId="01126D9A" w:rsidR="00D43D0A" w:rsidRPr="00DA1B31" w:rsidRDefault="00D43D0A" w:rsidP="006159FA">
            <w:pPr>
              <w:jc w:val="center"/>
              <w:rPr>
                <w:sz w:val="18"/>
                <w:szCs w:val="18"/>
              </w:rPr>
            </w:pPr>
          </w:p>
        </w:tc>
        <w:tc>
          <w:tcPr>
            <w:tcW w:w="1494" w:type="dxa"/>
          </w:tcPr>
          <w:p w14:paraId="5F7A1471" w14:textId="77777777" w:rsidR="00D43D0A" w:rsidRPr="00DA1B31" w:rsidRDefault="00D43D0A" w:rsidP="006159FA">
            <w:pPr>
              <w:rPr>
                <w:sz w:val="18"/>
                <w:szCs w:val="18"/>
              </w:rPr>
            </w:pPr>
          </w:p>
        </w:tc>
        <w:tc>
          <w:tcPr>
            <w:tcW w:w="1494" w:type="dxa"/>
          </w:tcPr>
          <w:p w14:paraId="2ADBB8ED" w14:textId="3DFAF447" w:rsidR="00D43D0A" w:rsidRPr="00DA1B31" w:rsidRDefault="00D43D0A" w:rsidP="006159FA">
            <w:pPr>
              <w:rPr>
                <w:sz w:val="18"/>
                <w:szCs w:val="18"/>
              </w:rPr>
            </w:pPr>
            <w:r w:rsidRPr="00DA1B31">
              <w:rPr>
                <w:sz w:val="18"/>
                <w:szCs w:val="18"/>
              </w:rPr>
              <w:t>25.10.2023</w:t>
            </w:r>
          </w:p>
        </w:tc>
        <w:tc>
          <w:tcPr>
            <w:tcW w:w="2216" w:type="dxa"/>
          </w:tcPr>
          <w:p w14:paraId="4A5226AE" w14:textId="66EB33D3" w:rsidR="00D43D0A" w:rsidRPr="00DA1B31" w:rsidRDefault="00D43D0A" w:rsidP="006159FA">
            <w:pPr>
              <w:rPr>
                <w:sz w:val="18"/>
                <w:szCs w:val="18"/>
              </w:rPr>
            </w:pPr>
            <w:r w:rsidRPr="00DA1B31">
              <w:rPr>
                <w:sz w:val="18"/>
                <w:szCs w:val="18"/>
              </w:rPr>
              <w:t>Cessazione rapporto di lavoro</w:t>
            </w:r>
          </w:p>
        </w:tc>
      </w:tr>
      <w:tr w:rsidR="00D43D0A" w:rsidRPr="00E37AA3" w14:paraId="231D62D1" w14:textId="77777777" w:rsidTr="00DA1B31">
        <w:trPr>
          <w:trHeight w:val="269"/>
        </w:trPr>
        <w:tc>
          <w:tcPr>
            <w:tcW w:w="1677" w:type="dxa"/>
          </w:tcPr>
          <w:p w14:paraId="507A3102" w14:textId="3E20604A" w:rsidR="00D43D0A" w:rsidRPr="00DA1B31" w:rsidRDefault="00D43D0A" w:rsidP="006159FA">
            <w:pPr>
              <w:jc w:val="center"/>
              <w:rPr>
                <w:sz w:val="18"/>
                <w:szCs w:val="18"/>
              </w:rPr>
            </w:pPr>
            <w:r w:rsidRPr="00DA1B31">
              <w:rPr>
                <w:sz w:val="18"/>
                <w:szCs w:val="18"/>
              </w:rPr>
              <w:t>ANTONIETTA SALVATI</w:t>
            </w:r>
          </w:p>
        </w:tc>
        <w:tc>
          <w:tcPr>
            <w:tcW w:w="1896" w:type="dxa"/>
          </w:tcPr>
          <w:p w14:paraId="7AB6EDDE" w14:textId="3E4124CA" w:rsidR="00D43D0A" w:rsidRPr="00DA1B31" w:rsidRDefault="00D43D0A" w:rsidP="006159FA">
            <w:pPr>
              <w:jc w:val="center"/>
              <w:rPr>
                <w:sz w:val="18"/>
                <w:szCs w:val="18"/>
              </w:rPr>
            </w:pPr>
          </w:p>
        </w:tc>
        <w:tc>
          <w:tcPr>
            <w:tcW w:w="1494" w:type="dxa"/>
          </w:tcPr>
          <w:p w14:paraId="6902C24F" w14:textId="77777777" w:rsidR="00D43D0A" w:rsidRPr="00DA1B31" w:rsidRDefault="00D43D0A" w:rsidP="006159FA">
            <w:pPr>
              <w:rPr>
                <w:sz w:val="18"/>
                <w:szCs w:val="18"/>
              </w:rPr>
            </w:pPr>
          </w:p>
        </w:tc>
        <w:tc>
          <w:tcPr>
            <w:tcW w:w="1494" w:type="dxa"/>
          </w:tcPr>
          <w:p w14:paraId="1293672F" w14:textId="696F2C48" w:rsidR="00D43D0A" w:rsidRPr="00DA1B31" w:rsidRDefault="00D43D0A" w:rsidP="006159FA">
            <w:pPr>
              <w:rPr>
                <w:sz w:val="18"/>
                <w:szCs w:val="18"/>
              </w:rPr>
            </w:pPr>
            <w:r w:rsidRPr="00DA1B31">
              <w:rPr>
                <w:sz w:val="18"/>
                <w:szCs w:val="18"/>
              </w:rPr>
              <w:t>20.02.2023</w:t>
            </w:r>
          </w:p>
        </w:tc>
        <w:tc>
          <w:tcPr>
            <w:tcW w:w="2216" w:type="dxa"/>
          </w:tcPr>
          <w:p w14:paraId="3BEA35C4" w14:textId="33CE7A26" w:rsidR="00D43D0A" w:rsidRPr="00DA1B31" w:rsidRDefault="00D43D0A" w:rsidP="006159FA">
            <w:pPr>
              <w:rPr>
                <w:sz w:val="18"/>
                <w:szCs w:val="18"/>
              </w:rPr>
            </w:pPr>
            <w:r w:rsidRPr="00DA1B31">
              <w:rPr>
                <w:sz w:val="18"/>
                <w:szCs w:val="18"/>
              </w:rPr>
              <w:t>Cessazione rapporto di lavoro</w:t>
            </w:r>
          </w:p>
        </w:tc>
      </w:tr>
    </w:tbl>
    <w:p w14:paraId="6F8E4596" w14:textId="77777777" w:rsidR="00AB4F9E" w:rsidRDefault="00AB4F9E" w:rsidP="006159FA">
      <w:pPr>
        <w:spacing w:after="0" w:line="240" w:lineRule="auto"/>
        <w:jc w:val="center"/>
      </w:pPr>
    </w:p>
    <w:p w14:paraId="6ADD840E" w14:textId="1371E67C" w:rsidR="00EB799F" w:rsidRDefault="00B172DA" w:rsidP="006159FA">
      <w:pPr>
        <w:spacing w:after="0"/>
        <w:jc w:val="center"/>
      </w:pPr>
      <w:r>
        <w:br w:type="page"/>
      </w:r>
    </w:p>
    <w:p w14:paraId="69D08348" w14:textId="456FD53E" w:rsidR="00D41140" w:rsidRPr="005F7F31" w:rsidRDefault="003314E5" w:rsidP="006159FA">
      <w:pPr>
        <w:pStyle w:val="Stile1"/>
        <w:spacing w:before="0"/>
      </w:pPr>
      <w:bookmarkStart w:id="10" w:name="_Toc179451845"/>
      <w:r w:rsidRPr="005F7F31">
        <w:lastRenderedPageBreak/>
        <w:t xml:space="preserve">Riferimenti </w:t>
      </w:r>
      <w:r w:rsidR="004D408F">
        <w:t xml:space="preserve">dei </w:t>
      </w:r>
      <w:r w:rsidR="004E447B" w:rsidRPr="005F7F31">
        <w:t>soggetti</w:t>
      </w:r>
      <w:r w:rsidR="00912461" w:rsidRPr="005F7F31">
        <w:t xml:space="preserve"> coinvolti nel processo di conservazione elettronica</w:t>
      </w:r>
      <w:bookmarkEnd w:id="10"/>
      <w:r w:rsidRPr="005F7F31">
        <w:t xml:space="preserve"> </w:t>
      </w:r>
    </w:p>
    <w:p w14:paraId="7F494F39" w14:textId="77777777" w:rsidR="00940E96" w:rsidRDefault="003314E5" w:rsidP="006159FA">
      <w:pPr>
        <w:spacing w:after="0" w:line="240" w:lineRule="auto"/>
        <w:jc w:val="both"/>
      </w:pPr>
      <w:r>
        <w:t>Di seguito sono descrit</w:t>
      </w:r>
      <w:r w:rsidR="00017ADA">
        <w:t>ti i vari soggetti</w:t>
      </w:r>
      <w:r w:rsidR="00940E96">
        <w:t xml:space="preserve"> associati ai ruoli previsti dalla normativa.</w:t>
      </w:r>
    </w:p>
    <w:p w14:paraId="66FF2830" w14:textId="77777777" w:rsidR="00D862D3" w:rsidRDefault="00D862D3" w:rsidP="006159FA">
      <w:pPr>
        <w:spacing w:after="0" w:line="240" w:lineRule="auto"/>
        <w:jc w:val="both"/>
      </w:pPr>
    </w:p>
    <w:p w14:paraId="2466D092" w14:textId="19EA6B7C" w:rsidR="00E34841" w:rsidRPr="005F7F31" w:rsidRDefault="00D011A0" w:rsidP="006159FA">
      <w:pPr>
        <w:pStyle w:val="Stile2"/>
        <w:spacing w:before="0"/>
        <w:ind w:left="426"/>
      </w:pPr>
      <w:bookmarkStart w:id="11" w:name="_Toc179451846"/>
      <w:r w:rsidRPr="005F7F31">
        <w:t xml:space="preserve">Dati identificativi del </w:t>
      </w:r>
      <w:r w:rsidR="004D408F">
        <w:t>Titolare dell’oggetto di conservazione</w:t>
      </w:r>
      <w:bookmarkEnd w:id="11"/>
      <w:r w:rsidR="00AB4F9E" w:rsidRPr="005F7F31">
        <w:t xml:space="preserve"> </w:t>
      </w:r>
    </w:p>
    <w:p w14:paraId="175C3155" w14:textId="2FAD03FD" w:rsidR="00E34841" w:rsidRDefault="00D011A0" w:rsidP="006159FA">
      <w:pPr>
        <w:spacing w:after="0" w:line="240" w:lineRule="auto"/>
        <w:jc w:val="both"/>
      </w:pPr>
      <w:r>
        <w:t>Il soggetto</w:t>
      </w:r>
      <w:r w:rsidR="00D12FF6">
        <w:t xml:space="preserve"> </w:t>
      </w:r>
      <w:r w:rsidR="004D408F">
        <w:rPr>
          <w:b/>
          <w:bCs/>
        </w:rPr>
        <w:t xml:space="preserve">Titolare </w:t>
      </w:r>
      <w:r>
        <w:t>è:</w:t>
      </w:r>
    </w:p>
    <w:p w14:paraId="46DD3783" w14:textId="77777777" w:rsidR="00D011A0" w:rsidRDefault="00D011A0" w:rsidP="006159FA">
      <w:pPr>
        <w:spacing w:after="0" w:line="240" w:lineRule="auto"/>
      </w:pPr>
    </w:p>
    <w:tbl>
      <w:tblPr>
        <w:tblStyle w:val="Grigliatabella"/>
        <w:tblW w:w="0" w:type="auto"/>
        <w:tblInd w:w="250" w:type="dxa"/>
        <w:tblLook w:val="04A0" w:firstRow="1" w:lastRow="0" w:firstColumn="1" w:lastColumn="0" w:noHBand="0" w:noVBand="1"/>
      </w:tblPr>
      <w:tblGrid>
        <w:gridCol w:w="2835"/>
        <w:gridCol w:w="6693"/>
      </w:tblGrid>
      <w:tr w:rsidR="00F95F9A" w:rsidRPr="0030693D" w14:paraId="652F168F" w14:textId="77777777" w:rsidTr="00241300">
        <w:tc>
          <w:tcPr>
            <w:tcW w:w="2835" w:type="dxa"/>
          </w:tcPr>
          <w:p w14:paraId="2FA767D2" w14:textId="77777777" w:rsidR="00F95F9A" w:rsidRPr="00020358" w:rsidRDefault="00F95F9A" w:rsidP="006159FA">
            <w:pPr>
              <w:rPr>
                <w:rFonts w:cstheme="minorHAnsi"/>
                <w:b/>
                <w:bCs/>
                <w:sz w:val="20"/>
                <w:szCs w:val="20"/>
              </w:rPr>
            </w:pPr>
            <w:r w:rsidRPr="00020358">
              <w:rPr>
                <w:rFonts w:cstheme="minorHAnsi"/>
                <w:b/>
                <w:bCs/>
                <w:sz w:val="20"/>
                <w:szCs w:val="20"/>
              </w:rPr>
              <w:t>Denominazione / Ragione Sociale</w:t>
            </w:r>
          </w:p>
        </w:tc>
        <w:tc>
          <w:tcPr>
            <w:tcW w:w="6693" w:type="dxa"/>
          </w:tcPr>
          <w:p w14:paraId="4446A4DA" w14:textId="61DE2A79" w:rsidR="00F95F9A" w:rsidRPr="00020358" w:rsidRDefault="0020198A" w:rsidP="006159FA">
            <w:pPr>
              <w:rPr>
                <w:rFonts w:cstheme="minorHAnsi"/>
                <w:sz w:val="20"/>
                <w:szCs w:val="20"/>
              </w:rPr>
            </w:pPr>
            <w:r w:rsidRPr="00020358">
              <w:rPr>
                <w:rFonts w:cstheme="minorHAnsi"/>
                <w:sz w:val="20"/>
                <w:szCs w:val="20"/>
              </w:rPr>
              <w:t>INVESTIMENTI IMMOBILIARI ITALIANI SGR SPA</w:t>
            </w:r>
          </w:p>
        </w:tc>
      </w:tr>
      <w:tr w:rsidR="00F95F9A" w14:paraId="3D3C6A16" w14:textId="77777777" w:rsidTr="00241300">
        <w:tc>
          <w:tcPr>
            <w:tcW w:w="2835" w:type="dxa"/>
          </w:tcPr>
          <w:p w14:paraId="5A816435" w14:textId="7646F44F" w:rsidR="00F95F9A" w:rsidRPr="00020358" w:rsidRDefault="00F95F9A" w:rsidP="006159FA">
            <w:pPr>
              <w:rPr>
                <w:rFonts w:cstheme="minorHAnsi"/>
                <w:sz w:val="20"/>
                <w:szCs w:val="20"/>
              </w:rPr>
            </w:pPr>
            <w:r w:rsidRPr="00020358">
              <w:rPr>
                <w:rFonts w:cstheme="minorHAnsi"/>
                <w:sz w:val="20"/>
                <w:szCs w:val="20"/>
              </w:rPr>
              <w:t>SEDE LEGALE</w:t>
            </w:r>
            <w:r w:rsidR="0008508B" w:rsidRPr="00020358">
              <w:rPr>
                <w:rFonts w:cstheme="minorHAnsi"/>
                <w:sz w:val="20"/>
                <w:szCs w:val="20"/>
              </w:rPr>
              <w:t xml:space="preserve"> e AMMINISTRATIVA</w:t>
            </w:r>
          </w:p>
        </w:tc>
        <w:tc>
          <w:tcPr>
            <w:tcW w:w="6693" w:type="dxa"/>
          </w:tcPr>
          <w:p w14:paraId="30EE338D" w14:textId="16447B20" w:rsidR="00F95F9A" w:rsidRPr="00020358" w:rsidRDefault="00F95F9A" w:rsidP="006159FA">
            <w:pPr>
              <w:rPr>
                <w:rFonts w:cstheme="minorHAnsi"/>
                <w:sz w:val="20"/>
                <w:szCs w:val="20"/>
              </w:rPr>
            </w:pPr>
          </w:p>
        </w:tc>
      </w:tr>
      <w:tr w:rsidR="00F95F9A" w14:paraId="21C40508" w14:textId="77777777" w:rsidTr="00241300">
        <w:tc>
          <w:tcPr>
            <w:tcW w:w="2835" w:type="dxa"/>
          </w:tcPr>
          <w:p w14:paraId="51BE9ADE" w14:textId="77777777" w:rsidR="00F95F9A" w:rsidRPr="00020358" w:rsidRDefault="00F95F9A" w:rsidP="006159FA">
            <w:pPr>
              <w:rPr>
                <w:rFonts w:cstheme="minorHAnsi"/>
                <w:sz w:val="20"/>
                <w:szCs w:val="20"/>
              </w:rPr>
            </w:pPr>
            <w:r w:rsidRPr="00020358">
              <w:rPr>
                <w:rFonts w:cstheme="minorHAnsi"/>
                <w:sz w:val="20"/>
                <w:szCs w:val="20"/>
              </w:rPr>
              <w:t xml:space="preserve">              Indirizzo</w:t>
            </w:r>
          </w:p>
        </w:tc>
        <w:tc>
          <w:tcPr>
            <w:tcW w:w="6693" w:type="dxa"/>
          </w:tcPr>
          <w:p w14:paraId="18481E6D" w14:textId="680DFED7" w:rsidR="00F95F9A" w:rsidRPr="00020358" w:rsidRDefault="0020198A" w:rsidP="006159FA">
            <w:pPr>
              <w:rPr>
                <w:rFonts w:cstheme="minorHAnsi"/>
                <w:sz w:val="20"/>
                <w:szCs w:val="20"/>
              </w:rPr>
            </w:pPr>
            <w:r w:rsidRPr="00020358">
              <w:rPr>
                <w:rFonts w:cstheme="minorHAnsi"/>
                <w:sz w:val="20"/>
                <w:szCs w:val="20"/>
              </w:rPr>
              <w:t xml:space="preserve">VIA </w:t>
            </w:r>
            <w:r w:rsidR="003A287B" w:rsidRPr="00020358">
              <w:rPr>
                <w:rFonts w:cstheme="minorHAnsi"/>
                <w:sz w:val="20"/>
                <w:szCs w:val="20"/>
              </w:rPr>
              <w:t xml:space="preserve">QUATTRO </w:t>
            </w:r>
            <w:r w:rsidRPr="00020358">
              <w:rPr>
                <w:rFonts w:cstheme="minorHAnsi"/>
                <w:sz w:val="20"/>
                <w:szCs w:val="20"/>
              </w:rPr>
              <w:t>NOVEMBRE</w:t>
            </w:r>
            <w:r w:rsidR="00DA1B31" w:rsidRPr="00020358">
              <w:rPr>
                <w:rFonts w:cstheme="minorHAnsi"/>
                <w:sz w:val="20"/>
                <w:szCs w:val="20"/>
              </w:rPr>
              <w:t xml:space="preserve"> n.</w:t>
            </w:r>
            <w:r w:rsidRPr="00020358">
              <w:rPr>
                <w:rFonts w:cstheme="minorHAnsi"/>
                <w:sz w:val="20"/>
                <w:szCs w:val="20"/>
              </w:rPr>
              <w:t xml:space="preserve"> 144</w:t>
            </w:r>
          </w:p>
        </w:tc>
      </w:tr>
      <w:tr w:rsidR="00F95F9A" w14:paraId="48C88A88" w14:textId="77777777" w:rsidTr="00241300">
        <w:tc>
          <w:tcPr>
            <w:tcW w:w="2835" w:type="dxa"/>
          </w:tcPr>
          <w:p w14:paraId="7801B7AE" w14:textId="77777777" w:rsidR="00F95F9A" w:rsidRPr="00020358" w:rsidRDefault="00F95F9A" w:rsidP="006159FA">
            <w:pPr>
              <w:rPr>
                <w:rFonts w:cstheme="minorHAnsi"/>
                <w:sz w:val="20"/>
                <w:szCs w:val="20"/>
              </w:rPr>
            </w:pPr>
            <w:r w:rsidRPr="00020358">
              <w:rPr>
                <w:rFonts w:cstheme="minorHAnsi"/>
                <w:sz w:val="20"/>
                <w:szCs w:val="20"/>
              </w:rPr>
              <w:t xml:space="preserve">             CAP, Città e Provincia</w:t>
            </w:r>
          </w:p>
        </w:tc>
        <w:tc>
          <w:tcPr>
            <w:tcW w:w="6693" w:type="dxa"/>
          </w:tcPr>
          <w:p w14:paraId="74F07BC1" w14:textId="72C00E41" w:rsidR="00F95F9A" w:rsidRPr="00020358" w:rsidRDefault="0020198A" w:rsidP="006159FA">
            <w:pPr>
              <w:rPr>
                <w:rFonts w:cstheme="minorHAnsi"/>
                <w:sz w:val="20"/>
                <w:szCs w:val="20"/>
              </w:rPr>
            </w:pPr>
            <w:r w:rsidRPr="00020358">
              <w:rPr>
                <w:rFonts w:cstheme="minorHAnsi"/>
                <w:sz w:val="20"/>
                <w:szCs w:val="20"/>
              </w:rPr>
              <w:t>00187, ROMA (RM)</w:t>
            </w:r>
          </w:p>
        </w:tc>
      </w:tr>
      <w:tr w:rsidR="00F95F9A" w14:paraId="56B2C8A7" w14:textId="77777777" w:rsidTr="00241300">
        <w:tc>
          <w:tcPr>
            <w:tcW w:w="2835" w:type="dxa"/>
          </w:tcPr>
          <w:p w14:paraId="50776124" w14:textId="77777777" w:rsidR="00F95F9A" w:rsidRPr="00020358" w:rsidRDefault="00F95F9A" w:rsidP="006159FA">
            <w:pPr>
              <w:rPr>
                <w:rFonts w:cstheme="minorHAnsi"/>
                <w:sz w:val="20"/>
                <w:szCs w:val="20"/>
              </w:rPr>
            </w:pPr>
            <w:r w:rsidRPr="00020358">
              <w:rPr>
                <w:rFonts w:cstheme="minorHAnsi"/>
                <w:sz w:val="20"/>
                <w:szCs w:val="20"/>
              </w:rPr>
              <w:t xml:space="preserve">             Telefono</w:t>
            </w:r>
          </w:p>
        </w:tc>
        <w:tc>
          <w:tcPr>
            <w:tcW w:w="6693" w:type="dxa"/>
          </w:tcPr>
          <w:p w14:paraId="0ED684D6" w14:textId="4EA728D0" w:rsidR="00F95F9A" w:rsidRPr="00020358" w:rsidRDefault="0020198A" w:rsidP="006159FA">
            <w:pPr>
              <w:rPr>
                <w:rFonts w:cstheme="minorHAnsi"/>
                <w:sz w:val="20"/>
                <w:szCs w:val="20"/>
              </w:rPr>
            </w:pPr>
            <w:r w:rsidRPr="00020358">
              <w:rPr>
                <w:rFonts w:cstheme="minorHAnsi"/>
                <w:sz w:val="20"/>
                <w:szCs w:val="20"/>
              </w:rPr>
              <w:t>06</w:t>
            </w:r>
            <w:r w:rsidR="003A287B" w:rsidRPr="00020358">
              <w:rPr>
                <w:rFonts w:cstheme="minorHAnsi"/>
                <w:sz w:val="20"/>
                <w:szCs w:val="20"/>
              </w:rPr>
              <w:t xml:space="preserve"> </w:t>
            </w:r>
            <w:r w:rsidRPr="00020358">
              <w:rPr>
                <w:rFonts w:cstheme="minorHAnsi"/>
                <w:sz w:val="20"/>
                <w:szCs w:val="20"/>
              </w:rPr>
              <w:t>87725701</w:t>
            </w:r>
          </w:p>
        </w:tc>
      </w:tr>
      <w:tr w:rsidR="00F95F9A" w14:paraId="18EF2377" w14:textId="77777777" w:rsidTr="00241300">
        <w:tc>
          <w:tcPr>
            <w:tcW w:w="2835" w:type="dxa"/>
          </w:tcPr>
          <w:p w14:paraId="23C89060" w14:textId="77777777" w:rsidR="00F95F9A" w:rsidRPr="00020358" w:rsidRDefault="00F95F9A" w:rsidP="006159FA">
            <w:pPr>
              <w:rPr>
                <w:rFonts w:cstheme="minorHAnsi"/>
                <w:sz w:val="20"/>
                <w:szCs w:val="20"/>
              </w:rPr>
            </w:pPr>
            <w:r w:rsidRPr="00020358">
              <w:rPr>
                <w:rFonts w:cstheme="minorHAnsi"/>
                <w:sz w:val="20"/>
                <w:szCs w:val="20"/>
              </w:rPr>
              <w:t xml:space="preserve">             Fax</w:t>
            </w:r>
          </w:p>
        </w:tc>
        <w:tc>
          <w:tcPr>
            <w:tcW w:w="6693" w:type="dxa"/>
          </w:tcPr>
          <w:p w14:paraId="60578751" w14:textId="40D9F59E" w:rsidR="00F95F9A" w:rsidRPr="00020358" w:rsidRDefault="00F95F9A" w:rsidP="006159FA">
            <w:pPr>
              <w:rPr>
                <w:rFonts w:cstheme="minorHAnsi"/>
                <w:sz w:val="20"/>
                <w:szCs w:val="20"/>
              </w:rPr>
            </w:pPr>
          </w:p>
        </w:tc>
      </w:tr>
      <w:tr w:rsidR="00F95F9A" w14:paraId="6FD67147" w14:textId="77777777" w:rsidTr="00241300">
        <w:tc>
          <w:tcPr>
            <w:tcW w:w="2835" w:type="dxa"/>
          </w:tcPr>
          <w:p w14:paraId="75BEE604" w14:textId="77777777" w:rsidR="00F95F9A" w:rsidRPr="00020358" w:rsidRDefault="00F95F9A" w:rsidP="006159FA">
            <w:pPr>
              <w:rPr>
                <w:rFonts w:cstheme="minorHAnsi"/>
                <w:sz w:val="20"/>
                <w:szCs w:val="20"/>
              </w:rPr>
            </w:pPr>
            <w:r w:rsidRPr="00020358">
              <w:rPr>
                <w:rFonts w:cstheme="minorHAnsi"/>
                <w:sz w:val="20"/>
                <w:szCs w:val="20"/>
              </w:rPr>
              <w:t>DATI FISCALI/LEGALI</w:t>
            </w:r>
          </w:p>
        </w:tc>
        <w:tc>
          <w:tcPr>
            <w:tcW w:w="6693" w:type="dxa"/>
          </w:tcPr>
          <w:p w14:paraId="378B234F" w14:textId="77777777" w:rsidR="00F95F9A" w:rsidRPr="00020358" w:rsidRDefault="00F95F9A" w:rsidP="006159FA">
            <w:pPr>
              <w:rPr>
                <w:rFonts w:cstheme="minorHAnsi"/>
                <w:sz w:val="20"/>
                <w:szCs w:val="20"/>
              </w:rPr>
            </w:pPr>
          </w:p>
        </w:tc>
      </w:tr>
      <w:tr w:rsidR="00F95F9A" w14:paraId="01BFCBA9" w14:textId="77777777" w:rsidTr="00241300">
        <w:tc>
          <w:tcPr>
            <w:tcW w:w="2835" w:type="dxa"/>
          </w:tcPr>
          <w:p w14:paraId="10C499FF" w14:textId="2F10D618" w:rsidR="00F95F9A" w:rsidRPr="00020358" w:rsidRDefault="0008508B" w:rsidP="006159FA">
            <w:pPr>
              <w:rPr>
                <w:rFonts w:cstheme="minorHAnsi"/>
                <w:sz w:val="20"/>
                <w:szCs w:val="20"/>
              </w:rPr>
            </w:pPr>
            <w:r w:rsidRPr="00020358">
              <w:rPr>
                <w:rFonts w:cstheme="minorHAnsi"/>
                <w:sz w:val="20"/>
                <w:szCs w:val="20"/>
              </w:rPr>
              <w:t xml:space="preserve">         Codice Fiscale</w:t>
            </w:r>
          </w:p>
        </w:tc>
        <w:tc>
          <w:tcPr>
            <w:tcW w:w="6693" w:type="dxa"/>
          </w:tcPr>
          <w:p w14:paraId="61548003" w14:textId="15E45147" w:rsidR="00F95F9A" w:rsidRPr="00020358" w:rsidRDefault="00CA1E34" w:rsidP="006159FA">
            <w:pPr>
              <w:rPr>
                <w:rFonts w:cstheme="minorHAnsi"/>
                <w:sz w:val="20"/>
                <w:szCs w:val="20"/>
              </w:rPr>
            </w:pPr>
            <w:r w:rsidRPr="00020358">
              <w:rPr>
                <w:rFonts w:cstheme="minorHAnsi"/>
                <w:sz w:val="20"/>
                <w:szCs w:val="20"/>
              </w:rPr>
              <w:t>12441721003</w:t>
            </w:r>
          </w:p>
        </w:tc>
      </w:tr>
      <w:tr w:rsidR="00D6733F" w14:paraId="2312BFB6" w14:textId="77777777" w:rsidTr="00241300">
        <w:tc>
          <w:tcPr>
            <w:tcW w:w="2835" w:type="dxa"/>
          </w:tcPr>
          <w:p w14:paraId="0DC66A13" w14:textId="7E44C39A" w:rsidR="00D6733F" w:rsidRPr="00020358" w:rsidRDefault="00D6733F" w:rsidP="006159FA">
            <w:pPr>
              <w:rPr>
                <w:rFonts w:cstheme="minorHAnsi"/>
                <w:sz w:val="20"/>
                <w:szCs w:val="20"/>
              </w:rPr>
            </w:pPr>
            <w:r w:rsidRPr="00020358">
              <w:rPr>
                <w:rFonts w:cstheme="minorHAnsi"/>
                <w:sz w:val="20"/>
                <w:szCs w:val="20"/>
              </w:rPr>
              <w:t xml:space="preserve">         Partita Iva</w:t>
            </w:r>
          </w:p>
        </w:tc>
        <w:tc>
          <w:tcPr>
            <w:tcW w:w="6693" w:type="dxa"/>
          </w:tcPr>
          <w:p w14:paraId="0FE01859" w14:textId="7C380C65" w:rsidR="00D6733F" w:rsidRPr="00020358" w:rsidRDefault="00CA1E34" w:rsidP="006159FA">
            <w:pPr>
              <w:rPr>
                <w:rFonts w:cstheme="minorHAnsi"/>
                <w:sz w:val="20"/>
                <w:szCs w:val="20"/>
              </w:rPr>
            </w:pPr>
            <w:r w:rsidRPr="00020358">
              <w:rPr>
                <w:rFonts w:cstheme="minorHAnsi"/>
                <w:sz w:val="20"/>
                <w:szCs w:val="20"/>
              </w:rPr>
              <w:t>12441721003</w:t>
            </w:r>
          </w:p>
        </w:tc>
      </w:tr>
      <w:tr w:rsidR="00F95F9A" w14:paraId="0FBCFA1E" w14:textId="77777777" w:rsidTr="00241300">
        <w:tc>
          <w:tcPr>
            <w:tcW w:w="2835" w:type="dxa"/>
          </w:tcPr>
          <w:p w14:paraId="3AC13998" w14:textId="77777777" w:rsidR="00F95F9A" w:rsidRPr="00020358" w:rsidRDefault="00F95F9A" w:rsidP="006159FA">
            <w:pPr>
              <w:rPr>
                <w:rFonts w:cstheme="minorHAnsi"/>
                <w:sz w:val="20"/>
                <w:szCs w:val="20"/>
              </w:rPr>
            </w:pPr>
            <w:r w:rsidRPr="00020358">
              <w:rPr>
                <w:rFonts w:cstheme="minorHAnsi"/>
                <w:sz w:val="20"/>
                <w:szCs w:val="20"/>
              </w:rPr>
              <w:t>PEC</w:t>
            </w:r>
          </w:p>
        </w:tc>
        <w:tc>
          <w:tcPr>
            <w:tcW w:w="6693" w:type="dxa"/>
          </w:tcPr>
          <w:p w14:paraId="21CB4FB1" w14:textId="5930574A" w:rsidR="00F95F9A" w:rsidRPr="00020358" w:rsidRDefault="006659BD" w:rsidP="006159FA">
            <w:pPr>
              <w:rPr>
                <w:rFonts w:cstheme="minorHAnsi"/>
                <w:sz w:val="20"/>
                <w:szCs w:val="20"/>
              </w:rPr>
            </w:pPr>
            <w:r w:rsidRPr="00020358">
              <w:rPr>
                <w:rFonts w:cstheme="minorHAnsi"/>
                <w:color w:val="242424"/>
                <w:sz w:val="20"/>
                <w:szCs w:val="20"/>
                <w:shd w:val="clear" w:color="auto" w:fill="FFFFFF"/>
              </w:rPr>
              <w:t>invimitsgrspa@pec.it</w:t>
            </w:r>
          </w:p>
        </w:tc>
      </w:tr>
    </w:tbl>
    <w:p w14:paraId="5FD408F1" w14:textId="77777777" w:rsidR="00FD4DFD" w:rsidRPr="00E0362C" w:rsidRDefault="00FD4DFD" w:rsidP="006159FA">
      <w:pPr>
        <w:spacing w:after="0" w:line="240" w:lineRule="auto"/>
      </w:pPr>
    </w:p>
    <w:p w14:paraId="646800A8" w14:textId="2F827D36" w:rsidR="00E34841" w:rsidRPr="006159FA" w:rsidRDefault="001866BB" w:rsidP="006159FA">
      <w:pPr>
        <w:pStyle w:val="Stile2"/>
        <w:spacing w:before="0"/>
        <w:ind w:left="426"/>
      </w:pPr>
      <w:bookmarkStart w:id="12" w:name="_Toc179451847"/>
      <w:r w:rsidRPr="006159FA">
        <w:t xml:space="preserve">Dati </w:t>
      </w:r>
      <w:r w:rsidR="00644B4D" w:rsidRPr="006159FA">
        <w:t>Identificativi</w:t>
      </w:r>
      <w:r w:rsidR="00CB60EC" w:rsidRPr="006159FA">
        <w:t>:</w:t>
      </w:r>
      <w:r w:rsidR="00644B4D" w:rsidRPr="006159FA">
        <w:t xml:space="preserve"> </w:t>
      </w:r>
      <w:r w:rsidR="005D77D6" w:rsidRPr="006159FA">
        <w:t>Legale Rappresentante</w:t>
      </w:r>
      <w:r w:rsidR="003A287B" w:rsidRPr="006159FA">
        <w:t xml:space="preserve"> pro tempore</w:t>
      </w:r>
      <w:bookmarkEnd w:id="12"/>
    </w:p>
    <w:p w14:paraId="04EE1795" w14:textId="77777777" w:rsidR="006F6E75" w:rsidRPr="00DA1B31" w:rsidRDefault="006F6E75" w:rsidP="006159FA">
      <w:pPr>
        <w:spacing w:after="0" w:line="240" w:lineRule="auto"/>
        <w:rPr>
          <w:sz w:val="20"/>
          <w:szCs w:val="20"/>
        </w:rPr>
      </w:pPr>
    </w:p>
    <w:tbl>
      <w:tblPr>
        <w:tblStyle w:val="Grigliatabella"/>
        <w:tblW w:w="0" w:type="auto"/>
        <w:tblInd w:w="250" w:type="dxa"/>
        <w:tblLook w:val="04A0" w:firstRow="1" w:lastRow="0" w:firstColumn="1" w:lastColumn="0" w:noHBand="0" w:noVBand="1"/>
      </w:tblPr>
      <w:tblGrid>
        <w:gridCol w:w="2835"/>
        <w:gridCol w:w="6693"/>
      </w:tblGrid>
      <w:tr w:rsidR="00E0362C" w:rsidRPr="00DA1B31" w14:paraId="6178732C" w14:textId="77777777" w:rsidTr="00073105">
        <w:tc>
          <w:tcPr>
            <w:tcW w:w="2835" w:type="dxa"/>
          </w:tcPr>
          <w:p w14:paraId="3D0B6DD8" w14:textId="77777777" w:rsidR="001203EF" w:rsidRPr="00020358" w:rsidRDefault="001203EF" w:rsidP="006159FA">
            <w:pPr>
              <w:rPr>
                <w:b/>
                <w:bCs/>
                <w:sz w:val="20"/>
                <w:szCs w:val="20"/>
              </w:rPr>
            </w:pPr>
            <w:bookmarkStart w:id="13" w:name="_Hlk63438799"/>
            <w:r w:rsidRPr="00020358">
              <w:rPr>
                <w:b/>
                <w:bCs/>
                <w:sz w:val="20"/>
                <w:szCs w:val="20"/>
              </w:rPr>
              <w:t>Cognome e nome</w:t>
            </w:r>
          </w:p>
        </w:tc>
        <w:tc>
          <w:tcPr>
            <w:tcW w:w="6693" w:type="dxa"/>
          </w:tcPr>
          <w:p w14:paraId="7A81D294" w14:textId="6D9E0E2F" w:rsidR="001203EF" w:rsidRPr="00020358" w:rsidRDefault="00E0362C" w:rsidP="006159FA">
            <w:pPr>
              <w:rPr>
                <w:b/>
                <w:bCs/>
                <w:sz w:val="20"/>
                <w:szCs w:val="20"/>
              </w:rPr>
            </w:pPr>
            <w:r w:rsidRPr="00020358">
              <w:rPr>
                <w:b/>
                <w:bCs/>
                <w:sz w:val="20"/>
                <w:szCs w:val="20"/>
              </w:rPr>
              <w:t>Valducci Mario</w:t>
            </w:r>
          </w:p>
        </w:tc>
      </w:tr>
      <w:tr w:rsidR="00E0362C" w:rsidRPr="00DA1B31" w14:paraId="77DBB05B" w14:textId="77777777" w:rsidTr="00073105">
        <w:tc>
          <w:tcPr>
            <w:tcW w:w="2835" w:type="dxa"/>
          </w:tcPr>
          <w:p w14:paraId="64E73F1E" w14:textId="77777777" w:rsidR="001203EF" w:rsidRPr="00020358" w:rsidRDefault="001203EF" w:rsidP="006159FA">
            <w:pPr>
              <w:rPr>
                <w:sz w:val="20"/>
                <w:szCs w:val="20"/>
              </w:rPr>
            </w:pPr>
            <w:r w:rsidRPr="00020358">
              <w:rPr>
                <w:sz w:val="20"/>
                <w:szCs w:val="20"/>
              </w:rPr>
              <w:t>Nato a</w:t>
            </w:r>
          </w:p>
        </w:tc>
        <w:tc>
          <w:tcPr>
            <w:tcW w:w="6693" w:type="dxa"/>
          </w:tcPr>
          <w:p w14:paraId="166D3D77" w14:textId="4995200C" w:rsidR="001203EF" w:rsidRPr="00020358" w:rsidRDefault="001203EF" w:rsidP="006159FA">
            <w:pPr>
              <w:rPr>
                <w:sz w:val="20"/>
                <w:szCs w:val="20"/>
              </w:rPr>
            </w:pPr>
          </w:p>
        </w:tc>
      </w:tr>
      <w:tr w:rsidR="00E0362C" w:rsidRPr="00DA1B31" w14:paraId="091E787D" w14:textId="77777777" w:rsidTr="00073105">
        <w:tc>
          <w:tcPr>
            <w:tcW w:w="2835" w:type="dxa"/>
          </w:tcPr>
          <w:p w14:paraId="420980C1" w14:textId="77777777" w:rsidR="001203EF" w:rsidRPr="00020358" w:rsidRDefault="001203EF" w:rsidP="006159FA">
            <w:pPr>
              <w:rPr>
                <w:sz w:val="20"/>
                <w:szCs w:val="20"/>
              </w:rPr>
            </w:pPr>
            <w:r w:rsidRPr="00020358">
              <w:rPr>
                <w:sz w:val="20"/>
                <w:szCs w:val="20"/>
              </w:rPr>
              <w:t>Nato il</w:t>
            </w:r>
          </w:p>
        </w:tc>
        <w:tc>
          <w:tcPr>
            <w:tcW w:w="6693" w:type="dxa"/>
          </w:tcPr>
          <w:p w14:paraId="019D42F6" w14:textId="67B41613" w:rsidR="001203EF" w:rsidRPr="00020358" w:rsidRDefault="001203EF" w:rsidP="006159FA">
            <w:pPr>
              <w:rPr>
                <w:sz w:val="20"/>
                <w:szCs w:val="20"/>
              </w:rPr>
            </w:pPr>
          </w:p>
        </w:tc>
      </w:tr>
      <w:tr w:rsidR="00E0362C" w:rsidRPr="00DA1B31" w14:paraId="49F72C54" w14:textId="77777777" w:rsidTr="00073105">
        <w:tc>
          <w:tcPr>
            <w:tcW w:w="2835" w:type="dxa"/>
          </w:tcPr>
          <w:p w14:paraId="710111D3" w14:textId="77777777" w:rsidR="001203EF" w:rsidRPr="00020358" w:rsidRDefault="001203EF" w:rsidP="006159FA">
            <w:pPr>
              <w:rPr>
                <w:sz w:val="20"/>
                <w:szCs w:val="20"/>
              </w:rPr>
            </w:pPr>
            <w:r w:rsidRPr="00020358">
              <w:rPr>
                <w:sz w:val="20"/>
                <w:szCs w:val="20"/>
              </w:rPr>
              <w:t>Codice Fiscale</w:t>
            </w:r>
          </w:p>
        </w:tc>
        <w:tc>
          <w:tcPr>
            <w:tcW w:w="6693" w:type="dxa"/>
          </w:tcPr>
          <w:p w14:paraId="5115BCC2" w14:textId="02BFC3A1" w:rsidR="001203EF" w:rsidRPr="00020358" w:rsidRDefault="001203EF" w:rsidP="006159FA">
            <w:pPr>
              <w:rPr>
                <w:sz w:val="20"/>
                <w:szCs w:val="20"/>
              </w:rPr>
            </w:pPr>
          </w:p>
        </w:tc>
      </w:tr>
      <w:tr w:rsidR="00E0362C" w:rsidRPr="00DA1B31" w14:paraId="13117CBE" w14:textId="77777777" w:rsidTr="00073105">
        <w:tc>
          <w:tcPr>
            <w:tcW w:w="2835" w:type="dxa"/>
          </w:tcPr>
          <w:p w14:paraId="2A6C61CB" w14:textId="77777777" w:rsidR="001203EF" w:rsidRPr="00020358" w:rsidRDefault="001203EF" w:rsidP="006159FA">
            <w:pPr>
              <w:rPr>
                <w:sz w:val="20"/>
                <w:szCs w:val="20"/>
              </w:rPr>
            </w:pPr>
            <w:r w:rsidRPr="00020358">
              <w:rPr>
                <w:sz w:val="20"/>
                <w:szCs w:val="20"/>
              </w:rPr>
              <w:t>DOMICILIO PER LA CARICA</w:t>
            </w:r>
          </w:p>
        </w:tc>
        <w:tc>
          <w:tcPr>
            <w:tcW w:w="6693" w:type="dxa"/>
          </w:tcPr>
          <w:p w14:paraId="1AF062F8" w14:textId="77777777" w:rsidR="001203EF" w:rsidRPr="00020358" w:rsidRDefault="001203EF" w:rsidP="006159FA">
            <w:pPr>
              <w:rPr>
                <w:sz w:val="20"/>
                <w:szCs w:val="20"/>
              </w:rPr>
            </w:pPr>
          </w:p>
        </w:tc>
      </w:tr>
      <w:tr w:rsidR="00E0362C" w:rsidRPr="00DA1B31" w14:paraId="23D63F72" w14:textId="77777777" w:rsidTr="00073105">
        <w:tc>
          <w:tcPr>
            <w:tcW w:w="2835" w:type="dxa"/>
          </w:tcPr>
          <w:p w14:paraId="20EB44CA" w14:textId="77777777" w:rsidR="001203EF" w:rsidRPr="00020358" w:rsidRDefault="001203EF" w:rsidP="006159FA">
            <w:pPr>
              <w:rPr>
                <w:sz w:val="20"/>
                <w:szCs w:val="20"/>
              </w:rPr>
            </w:pPr>
            <w:bookmarkStart w:id="14" w:name="_Hlk84857866"/>
            <w:r w:rsidRPr="00020358">
              <w:rPr>
                <w:sz w:val="20"/>
                <w:szCs w:val="20"/>
              </w:rPr>
              <w:t xml:space="preserve">              Indirizzo</w:t>
            </w:r>
          </w:p>
        </w:tc>
        <w:tc>
          <w:tcPr>
            <w:tcW w:w="6693" w:type="dxa"/>
          </w:tcPr>
          <w:p w14:paraId="7CBAC2F6" w14:textId="2955DF68" w:rsidR="001203EF" w:rsidRPr="00020358" w:rsidRDefault="004E62FB" w:rsidP="006159FA">
            <w:pPr>
              <w:rPr>
                <w:sz w:val="20"/>
                <w:szCs w:val="20"/>
              </w:rPr>
            </w:pPr>
            <w:r w:rsidRPr="00020358">
              <w:rPr>
                <w:sz w:val="20"/>
                <w:szCs w:val="20"/>
              </w:rPr>
              <w:t>VIA</w:t>
            </w:r>
            <w:r w:rsidR="00E0362C" w:rsidRPr="00020358">
              <w:rPr>
                <w:sz w:val="20"/>
                <w:szCs w:val="20"/>
              </w:rPr>
              <w:t xml:space="preserve"> QUATTRO</w:t>
            </w:r>
            <w:r w:rsidRPr="00020358">
              <w:rPr>
                <w:sz w:val="20"/>
                <w:szCs w:val="20"/>
              </w:rPr>
              <w:t xml:space="preserve"> NOVEMBRE </w:t>
            </w:r>
            <w:r w:rsidR="00DA1B31" w:rsidRPr="00020358">
              <w:rPr>
                <w:sz w:val="20"/>
                <w:szCs w:val="20"/>
              </w:rPr>
              <w:t xml:space="preserve">n. </w:t>
            </w:r>
            <w:r w:rsidRPr="00020358">
              <w:rPr>
                <w:sz w:val="20"/>
                <w:szCs w:val="20"/>
              </w:rPr>
              <w:t>144</w:t>
            </w:r>
          </w:p>
        </w:tc>
      </w:tr>
      <w:tr w:rsidR="00E0362C" w:rsidRPr="00DA1B31" w14:paraId="4B668A0D" w14:textId="77777777" w:rsidTr="00073105">
        <w:tc>
          <w:tcPr>
            <w:tcW w:w="2835" w:type="dxa"/>
          </w:tcPr>
          <w:p w14:paraId="6D4CB76D" w14:textId="77777777" w:rsidR="001203EF" w:rsidRPr="00020358" w:rsidRDefault="001203EF" w:rsidP="006159FA">
            <w:pPr>
              <w:rPr>
                <w:sz w:val="20"/>
                <w:szCs w:val="20"/>
              </w:rPr>
            </w:pPr>
            <w:r w:rsidRPr="00020358">
              <w:rPr>
                <w:sz w:val="20"/>
                <w:szCs w:val="20"/>
              </w:rPr>
              <w:t xml:space="preserve">             CAP, Città e Provincia</w:t>
            </w:r>
          </w:p>
        </w:tc>
        <w:tc>
          <w:tcPr>
            <w:tcW w:w="6693" w:type="dxa"/>
          </w:tcPr>
          <w:p w14:paraId="3325C796" w14:textId="3EC5E07E" w:rsidR="001203EF" w:rsidRPr="00020358" w:rsidRDefault="004E62FB" w:rsidP="006159FA">
            <w:pPr>
              <w:rPr>
                <w:sz w:val="20"/>
                <w:szCs w:val="20"/>
              </w:rPr>
            </w:pPr>
            <w:r w:rsidRPr="00020358">
              <w:rPr>
                <w:sz w:val="20"/>
                <w:szCs w:val="20"/>
              </w:rPr>
              <w:t>00187, ROMA (RM)</w:t>
            </w:r>
          </w:p>
        </w:tc>
      </w:tr>
      <w:tr w:rsidR="00E0362C" w:rsidRPr="00DA1B31" w14:paraId="649962D9" w14:textId="77777777" w:rsidTr="00073105">
        <w:tc>
          <w:tcPr>
            <w:tcW w:w="2835" w:type="dxa"/>
          </w:tcPr>
          <w:p w14:paraId="2BE8A94D" w14:textId="77777777" w:rsidR="001203EF" w:rsidRPr="00020358" w:rsidRDefault="001203EF" w:rsidP="006159FA">
            <w:pPr>
              <w:rPr>
                <w:sz w:val="20"/>
                <w:szCs w:val="20"/>
              </w:rPr>
            </w:pPr>
            <w:r w:rsidRPr="00020358">
              <w:rPr>
                <w:sz w:val="20"/>
                <w:szCs w:val="20"/>
              </w:rPr>
              <w:t>Identificativi nomina e ruolo</w:t>
            </w:r>
          </w:p>
        </w:tc>
        <w:tc>
          <w:tcPr>
            <w:tcW w:w="6693" w:type="dxa"/>
          </w:tcPr>
          <w:p w14:paraId="17B3B7A8" w14:textId="0D7F060C" w:rsidR="001203EF" w:rsidRPr="00020358" w:rsidRDefault="00F94BDB" w:rsidP="006159FA">
            <w:pPr>
              <w:rPr>
                <w:sz w:val="20"/>
                <w:szCs w:val="20"/>
              </w:rPr>
            </w:pPr>
            <w:r w:rsidRPr="00020358">
              <w:rPr>
                <w:sz w:val="20"/>
                <w:szCs w:val="20"/>
              </w:rPr>
              <w:t>PRESIDENTE DEL CONSIGLIO DI AMMINISTRAZIONE</w:t>
            </w:r>
          </w:p>
        </w:tc>
      </w:tr>
      <w:bookmarkEnd w:id="13"/>
      <w:bookmarkEnd w:id="14"/>
    </w:tbl>
    <w:p w14:paraId="2B5F534F" w14:textId="77777777" w:rsidR="00B172DA" w:rsidRDefault="00B172DA" w:rsidP="006159FA">
      <w:pPr>
        <w:spacing w:after="0" w:line="240" w:lineRule="auto"/>
      </w:pPr>
    </w:p>
    <w:p w14:paraId="521CB963" w14:textId="3872F81C" w:rsidR="00644B4D" w:rsidRPr="005F7F31" w:rsidRDefault="007420B6" w:rsidP="006159FA">
      <w:pPr>
        <w:pStyle w:val="Stile2"/>
        <w:spacing w:before="0"/>
        <w:ind w:left="426"/>
      </w:pPr>
      <w:bookmarkStart w:id="15" w:name="_Toc179451848"/>
      <w:r w:rsidRPr="005F7F31">
        <w:t>Dati identificativi del R</w:t>
      </w:r>
      <w:r w:rsidR="00777D52" w:rsidRPr="005F7F31">
        <w:t xml:space="preserve">esponsabile della </w:t>
      </w:r>
      <w:r w:rsidRPr="005F7F31">
        <w:t>C</w:t>
      </w:r>
      <w:r w:rsidR="00777D52" w:rsidRPr="005F7F31">
        <w:t>onservazione (RC)</w:t>
      </w:r>
      <w:r w:rsidRPr="005F7F31">
        <w:t xml:space="preserve"> in carica</w:t>
      </w:r>
      <w:bookmarkEnd w:id="15"/>
    </w:p>
    <w:p w14:paraId="4A01DEC2" w14:textId="4EAD3A58" w:rsidR="00032B42" w:rsidRDefault="007420B6" w:rsidP="006159FA">
      <w:pPr>
        <w:spacing w:after="0" w:line="240" w:lineRule="auto"/>
        <w:jc w:val="both"/>
      </w:pPr>
      <w:proofErr w:type="gramStart"/>
      <w:r>
        <w:t>Il RC</w:t>
      </w:r>
      <w:r w:rsidR="003A287B" w:rsidRPr="003A287B">
        <w:t xml:space="preserve"> </w:t>
      </w:r>
      <w:r w:rsidR="003A287B">
        <w:t>in carica,</w:t>
      </w:r>
      <w:proofErr w:type="gramEnd"/>
      <w:r w:rsidR="003A287B">
        <w:t xml:space="preserve"> </w:t>
      </w:r>
      <w:r>
        <w:t>è il soggetto responsabile per ogni aspetto e amb</w:t>
      </w:r>
      <w:r w:rsidR="00BC56F3">
        <w:t>ito</w:t>
      </w:r>
      <w:r w:rsidR="00874810">
        <w:t xml:space="preserve"> del processo di conservazione elettronica dei documenti</w:t>
      </w:r>
      <w:r w:rsidR="00BC56F3">
        <w:t>.</w:t>
      </w:r>
      <w:r w:rsidR="00833B9A">
        <w:t xml:space="preserve"> </w:t>
      </w:r>
    </w:p>
    <w:p w14:paraId="41E25A77" w14:textId="77777777" w:rsidR="00A05A24" w:rsidRDefault="00A05A24" w:rsidP="006159FA">
      <w:pPr>
        <w:spacing w:after="0" w:line="240" w:lineRule="auto"/>
        <w:jc w:val="both"/>
      </w:pPr>
    </w:p>
    <w:tbl>
      <w:tblPr>
        <w:tblStyle w:val="Grigliatabella"/>
        <w:tblW w:w="0" w:type="auto"/>
        <w:tblInd w:w="250" w:type="dxa"/>
        <w:tblLook w:val="04A0" w:firstRow="1" w:lastRow="0" w:firstColumn="1" w:lastColumn="0" w:noHBand="0" w:noVBand="1"/>
      </w:tblPr>
      <w:tblGrid>
        <w:gridCol w:w="2835"/>
        <w:gridCol w:w="6693"/>
      </w:tblGrid>
      <w:tr w:rsidR="00944DD3" w14:paraId="6453EC1E" w14:textId="77777777" w:rsidTr="004049DA">
        <w:tc>
          <w:tcPr>
            <w:tcW w:w="2835" w:type="dxa"/>
          </w:tcPr>
          <w:p w14:paraId="53845B69" w14:textId="77777777" w:rsidR="00944DD3" w:rsidRPr="00020358" w:rsidRDefault="00944DD3" w:rsidP="006159FA">
            <w:pPr>
              <w:rPr>
                <w:b/>
                <w:bCs/>
                <w:sz w:val="20"/>
                <w:szCs w:val="20"/>
              </w:rPr>
            </w:pPr>
            <w:bookmarkStart w:id="16" w:name="_Hlk84857744"/>
            <w:r w:rsidRPr="00020358">
              <w:rPr>
                <w:b/>
                <w:bCs/>
                <w:sz w:val="20"/>
                <w:szCs w:val="20"/>
              </w:rPr>
              <w:t>Cognome e nome</w:t>
            </w:r>
          </w:p>
        </w:tc>
        <w:tc>
          <w:tcPr>
            <w:tcW w:w="6693" w:type="dxa"/>
          </w:tcPr>
          <w:p w14:paraId="17B3B5D8" w14:textId="2BCCDBE0" w:rsidR="00944DD3" w:rsidRPr="00020358" w:rsidRDefault="00485723" w:rsidP="006159FA">
            <w:pPr>
              <w:rPr>
                <w:b/>
                <w:bCs/>
                <w:sz w:val="20"/>
                <w:szCs w:val="20"/>
              </w:rPr>
            </w:pPr>
            <w:r w:rsidRPr="00020358">
              <w:rPr>
                <w:sz w:val="20"/>
                <w:szCs w:val="20"/>
              </w:rPr>
              <w:t>FOBIA NICOLA</w:t>
            </w:r>
          </w:p>
        </w:tc>
      </w:tr>
      <w:tr w:rsidR="00944DD3" w14:paraId="523CAE75" w14:textId="77777777" w:rsidTr="004049DA">
        <w:tc>
          <w:tcPr>
            <w:tcW w:w="2835" w:type="dxa"/>
          </w:tcPr>
          <w:p w14:paraId="02963423" w14:textId="77777777" w:rsidR="00944DD3" w:rsidRPr="00020358" w:rsidRDefault="00944DD3" w:rsidP="006159FA">
            <w:pPr>
              <w:rPr>
                <w:sz w:val="20"/>
                <w:szCs w:val="20"/>
              </w:rPr>
            </w:pPr>
            <w:r w:rsidRPr="00020358">
              <w:rPr>
                <w:sz w:val="20"/>
                <w:szCs w:val="20"/>
              </w:rPr>
              <w:t>Nato a</w:t>
            </w:r>
          </w:p>
        </w:tc>
        <w:tc>
          <w:tcPr>
            <w:tcW w:w="6693" w:type="dxa"/>
          </w:tcPr>
          <w:p w14:paraId="575AD225" w14:textId="7823C602" w:rsidR="00944DD3" w:rsidRPr="00020358" w:rsidRDefault="00944DD3" w:rsidP="006159FA">
            <w:pPr>
              <w:rPr>
                <w:sz w:val="20"/>
                <w:szCs w:val="20"/>
              </w:rPr>
            </w:pPr>
          </w:p>
        </w:tc>
      </w:tr>
      <w:tr w:rsidR="00944DD3" w14:paraId="4CCE7249" w14:textId="77777777" w:rsidTr="004049DA">
        <w:tc>
          <w:tcPr>
            <w:tcW w:w="2835" w:type="dxa"/>
          </w:tcPr>
          <w:p w14:paraId="7CFDA740" w14:textId="77777777" w:rsidR="00944DD3" w:rsidRPr="00020358" w:rsidRDefault="00944DD3" w:rsidP="006159FA">
            <w:pPr>
              <w:rPr>
                <w:sz w:val="20"/>
                <w:szCs w:val="20"/>
              </w:rPr>
            </w:pPr>
            <w:r w:rsidRPr="00020358">
              <w:rPr>
                <w:sz w:val="20"/>
                <w:szCs w:val="20"/>
              </w:rPr>
              <w:t>Nato il</w:t>
            </w:r>
          </w:p>
        </w:tc>
        <w:tc>
          <w:tcPr>
            <w:tcW w:w="6693" w:type="dxa"/>
          </w:tcPr>
          <w:p w14:paraId="2A063FE8" w14:textId="0F702EF2" w:rsidR="00944DD3" w:rsidRPr="00020358" w:rsidRDefault="00944DD3" w:rsidP="006159FA">
            <w:pPr>
              <w:rPr>
                <w:sz w:val="20"/>
                <w:szCs w:val="20"/>
              </w:rPr>
            </w:pPr>
          </w:p>
        </w:tc>
      </w:tr>
      <w:tr w:rsidR="00944DD3" w14:paraId="7E9CF10E" w14:textId="77777777" w:rsidTr="004049DA">
        <w:tc>
          <w:tcPr>
            <w:tcW w:w="2835" w:type="dxa"/>
          </w:tcPr>
          <w:p w14:paraId="27032D8B" w14:textId="77777777" w:rsidR="00944DD3" w:rsidRPr="00020358" w:rsidRDefault="00944DD3" w:rsidP="006159FA">
            <w:pPr>
              <w:rPr>
                <w:sz w:val="20"/>
                <w:szCs w:val="20"/>
              </w:rPr>
            </w:pPr>
            <w:r w:rsidRPr="00020358">
              <w:rPr>
                <w:sz w:val="20"/>
                <w:szCs w:val="20"/>
              </w:rPr>
              <w:t>Codice Fiscale</w:t>
            </w:r>
          </w:p>
        </w:tc>
        <w:tc>
          <w:tcPr>
            <w:tcW w:w="6693" w:type="dxa"/>
          </w:tcPr>
          <w:p w14:paraId="3FF6EADD" w14:textId="36230280" w:rsidR="00944DD3" w:rsidRPr="00020358" w:rsidRDefault="00944DD3" w:rsidP="006159FA">
            <w:pPr>
              <w:rPr>
                <w:sz w:val="20"/>
                <w:szCs w:val="20"/>
              </w:rPr>
            </w:pPr>
          </w:p>
        </w:tc>
      </w:tr>
      <w:bookmarkEnd w:id="16"/>
      <w:tr w:rsidR="00944DD3" w14:paraId="0BF81591" w14:textId="77777777" w:rsidTr="004049DA">
        <w:tc>
          <w:tcPr>
            <w:tcW w:w="2835" w:type="dxa"/>
          </w:tcPr>
          <w:p w14:paraId="65D89EF1" w14:textId="77777777" w:rsidR="00944DD3" w:rsidRPr="00020358" w:rsidRDefault="00944DD3" w:rsidP="006159FA">
            <w:pPr>
              <w:rPr>
                <w:sz w:val="20"/>
                <w:szCs w:val="20"/>
              </w:rPr>
            </w:pPr>
            <w:r w:rsidRPr="00020358">
              <w:rPr>
                <w:sz w:val="20"/>
                <w:szCs w:val="20"/>
              </w:rPr>
              <w:t>DOMICILIO PER LA CARICA</w:t>
            </w:r>
          </w:p>
        </w:tc>
        <w:tc>
          <w:tcPr>
            <w:tcW w:w="6693" w:type="dxa"/>
          </w:tcPr>
          <w:p w14:paraId="4256834E" w14:textId="06932B66" w:rsidR="00944DD3" w:rsidRPr="00020358" w:rsidRDefault="00944DD3" w:rsidP="006159FA">
            <w:pPr>
              <w:rPr>
                <w:sz w:val="20"/>
                <w:szCs w:val="20"/>
              </w:rPr>
            </w:pPr>
          </w:p>
        </w:tc>
      </w:tr>
      <w:tr w:rsidR="00944DD3" w14:paraId="60D37A0C" w14:textId="77777777" w:rsidTr="004049DA">
        <w:tc>
          <w:tcPr>
            <w:tcW w:w="2835" w:type="dxa"/>
          </w:tcPr>
          <w:p w14:paraId="47600111" w14:textId="77777777" w:rsidR="00944DD3" w:rsidRPr="00020358" w:rsidRDefault="00944DD3" w:rsidP="006159FA">
            <w:pPr>
              <w:rPr>
                <w:sz w:val="20"/>
                <w:szCs w:val="20"/>
              </w:rPr>
            </w:pPr>
            <w:r w:rsidRPr="00020358">
              <w:rPr>
                <w:sz w:val="20"/>
                <w:szCs w:val="20"/>
              </w:rPr>
              <w:t xml:space="preserve">              Indirizzo</w:t>
            </w:r>
          </w:p>
        </w:tc>
        <w:tc>
          <w:tcPr>
            <w:tcW w:w="6693" w:type="dxa"/>
          </w:tcPr>
          <w:p w14:paraId="4915B527" w14:textId="40DF928A" w:rsidR="00944DD3" w:rsidRPr="00020358" w:rsidRDefault="00944DD3" w:rsidP="006159FA">
            <w:pPr>
              <w:rPr>
                <w:sz w:val="20"/>
                <w:szCs w:val="20"/>
              </w:rPr>
            </w:pPr>
            <w:r w:rsidRPr="00020358">
              <w:rPr>
                <w:sz w:val="20"/>
                <w:szCs w:val="20"/>
              </w:rPr>
              <w:t xml:space="preserve">VIA </w:t>
            </w:r>
            <w:r w:rsidR="00CE4551" w:rsidRPr="00020358">
              <w:rPr>
                <w:sz w:val="20"/>
                <w:szCs w:val="20"/>
              </w:rPr>
              <w:t>QUATTRO</w:t>
            </w:r>
            <w:r w:rsidRPr="00020358">
              <w:rPr>
                <w:sz w:val="20"/>
                <w:szCs w:val="20"/>
              </w:rPr>
              <w:t xml:space="preserve"> NOVEMBRE 144</w:t>
            </w:r>
          </w:p>
        </w:tc>
      </w:tr>
      <w:tr w:rsidR="00944DD3" w14:paraId="04D37DB4" w14:textId="77777777" w:rsidTr="004049DA">
        <w:tc>
          <w:tcPr>
            <w:tcW w:w="2835" w:type="dxa"/>
          </w:tcPr>
          <w:p w14:paraId="2BFE193E" w14:textId="77777777" w:rsidR="00944DD3" w:rsidRPr="00020358" w:rsidRDefault="00944DD3" w:rsidP="006159FA">
            <w:pPr>
              <w:rPr>
                <w:sz w:val="20"/>
                <w:szCs w:val="20"/>
              </w:rPr>
            </w:pPr>
            <w:r w:rsidRPr="00020358">
              <w:rPr>
                <w:sz w:val="20"/>
                <w:szCs w:val="20"/>
              </w:rPr>
              <w:t xml:space="preserve">             CAP, Città e Provincia</w:t>
            </w:r>
          </w:p>
        </w:tc>
        <w:tc>
          <w:tcPr>
            <w:tcW w:w="6693" w:type="dxa"/>
          </w:tcPr>
          <w:p w14:paraId="4E1B352A" w14:textId="7F16252E" w:rsidR="00944DD3" w:rsidRPr="00020358" w:rsidRDefault="00944DD3" w:rsidP="006159FA">
            <w:pPr>
              <w:rPr>
                <w:sz w:val="20"/>
                <w:szCs w:val="20"/>
              </w:rPr>
            </w:pPr>
            <w:r w:rsidRPr="00020358">
              <w:rPr>
                <w:sz w:val="20"/>
                <w:szCs w:val="20"/>
              </w:rPr>
              <w:t>00187, ROMA (RM)</w:t>
            </w:r>
          </w:p>
        </w:tc>
      </w:tr>
      <w:tr w:rsidR="00944DD3" w14:paraId="50F78128" w14:textId="77777777" w:rsidTr="004049DA">
        <w:tc>
          <w:tcPr>
            <w:tcW w:w="2835" w:type="dxa"/>
          </w:tcPr>
          <w:p w14:paraId="6E87B957" w14:textId="54DE4454" w:rsidR="00944DD3" w:rsidRPr="00020358" w:rsidRDefault="00944DD3" w:rsidP="006159FA">
            <w:pPr>
              <w:rPr>
                <w:sz w:val="20"/>
                <w:szCs w:val="20"/>
              </w:rPr>
            </w:pPr>
            <w:r w:rsidRPr="00020358">
              <w:rPr>
                <w:sz w:val="20"/>
                <w:szCs w:val="20"/>
              </w:rPr>
              <w:t>Data di nomina e ruolo nell’organizzazione</w:t>
            </w:r>
          </w:p>
        </w:tc>
        <w:tc>
          <w:tcPr>
            <w:tcW w:w="6693" w:type="dxa"/>
          </w:tcPr>
          <w:p w14:paraId="67DE29D3" w14:textId="6839A6F0" w:rsidR="00944DD3" w:rsidRPr="00020358" w:rsidRDefault="00485723" w:rsidP="006159FA">
            <w:pPr>
              <w:rPr>
                <w:sz w:val="20"/>
                <w:szCs w:val="20"/>
              </w:rPr>
            </w:pPr>
            <w:r w:rsidRPr="00020358">
              <w:rPr>
                <w:sz w:val="20"/>
                <w:szCs w:val="20"/>
              </w:rPr>
              <w:t xml:space="preserve">Dirigente responsabile della funzione </w:t>
            </w:r>
            <w:r w:rsidR="00F94048" w:rsidRPr="00020358">
              <w:rPr>
                <w:sz w:val="20"/>
                <w:szCs w:val="20"/>
              </w:rPr>
              <w:t>A</w:t>
            </w:r>
            <w:r w:rsidRPr="00020358">
              <w:rPr>
                <w:sz w:val="20"/>
                <w:szCs w:val="20"/>
              </w:rPr>
              <w:t>mministrazione, pianificazione e controllo</w:t>
            </w:r>
          </w:p>
        </w:tc>
      </w:tr>
    </w:tbl>
    <w:p w14:paraId="52A80D61" w14:textId="77777777" w:rsidR="006F6E75" w:rsidRDefault="006F6E75" w:rsidP="006159FA">
      <w:pPr>
        <w:spacing w:after="0" w:line="240" w:lineRule="auto"/>
      </w:pPr>
    </w:p>
    <w:p w14:paraId="287002C9" w14:textId="72F4F421" w:rsidR="004049DA" w:rsidRDefault="00737211" w:rsidP="006159FA">
      <w:pPr>
        <w:spacing w:after="0" w:line="240" w:lineRule="auto"/>
        <w:jc w:val="both"/>
      </w:pPr>
      <w:r>
        <w:t xml:space="preserve">A carico del RC sono poste dalla normativa vigente specifici compiti e responsabilità, tra cui </w:t>
      </w:r>
      <w:r w:rsidRPr="0081118F">
        <w:t>opera</w:t>
      </w:r>
      <w:r>
        <w:t>re</w:t>
      </w:r>
      <w:r w:rsidRPr="0081118F">
        <w:t xml:space="preserve"> </w:t>
      </w:r>
      <w:r>
        <w:t>in piena autonomia ed eseguire il processo ottemperando a tutti gli obblighi di legge</w:t>
      </w:r>
      <w:r w:rsidRPr="0081118F">
        <w:t xml:space="preserve">. </w:t>
      </w:r>
      <w:r w:rsidR="004049DA">
        <w:t xml:space="preserve">Sotto la propria responsabilità, può delegare lo svolgimento delle proprie attività o parte di esse a uno o più soggetti, che all’interno della struttura </w:t>
      </w:r>
      <w:r w:rsidR="004049DA">
        <w:lastRenderedPageBreak/>
        <w:t>organizzativa, abbiano specifiche competenze ed esperienze. Tale delega, riportata nel manuale di conservazione, deve individuare le specifiche funzioni e competenze delegate.</w:t>
      </w:r>
    </w:p>
    <w:p w14:paraId="465C5DC1" w14:textId="2CE01AB0" w:rsidR="004049DA" w:rsidRDefault="004049DA" w:rsidP="006159FA">
      <w:pPr>
        <w:spacing w:after="0" w:line="240" w:lineRule="auto"/>
        <w:jc w:val="both"/>
      </w:pPr>
    </w:p>
    <w:p w14:paraId="27A0041B" w14:textId="62EC1C5E" w:rsidR="007A77B8" w:rsidRDefault="00D60EA5" w:rsidP="006159FA">
      <w:pPr>
        <w:spacing w:after="0" w:line="240" w:lineRule="auto"/>
        <w:jc w:val="both"/>
        <w:rPr>
          <w:b/>
          <w:bCs/>
        </w:rPr>
      </w:pPr>
      <w:r w:rsidRPr="00B7012E">
        <w:rPr>
          <w:b/>
          <w:bCs/>
        </w:rPr>
        <w:t>Il Responsabile della Conservazione</w:t>
      </w:r>
      <w:r w:rsidR="007A77B8">
        <w:rPr>
          <w:b/>
          <w:bCs/>
        </w:rPr>
        <w:t xml:space="preserve">, </w:t>
      </w:r>
    </w:p>
    <w:p w14:paraId="2A51C23F" w14:textId="5DED67AD" w:rsidR="00D60EA5" w:rsidRDefault="007A77B8" w:rsidP="006159FA">
      <w:pPr>
        <w:spacing w:after="0" w:line="240" w:lineRule="auto"/>
        <w:jc w:val="both"/>
      </w:pPr>
      <w:r w:rsidRPr="003A287B">
        <w:t>Con il supporto delle funzioni competenti e di consulenti specializzati</w:t>
      </w:r>
      <w:r w:rsidR="00D60EA5" w:rsidRPr="00B7012E">
        <w:rPr>
          <w:b/>
          <w:bCs/>
        </w:rPr>
        <w:t xml:space="preserve"> </w:t>
      </w:r>
    </w:p>
    <w:p w14:paraId="15278B11" w14:textId="72EF7EA1" w:rsidR="00D60EA5" w:rsidRDefault="00D60EA5" w:rsidP="006159FA">
      <w:pPr>
        <w:spacing w:after="0" w:line="240" w:lineRule="auto"/>
        <w:jc w:val="both"/>
      </w:pPr>
    </w:p>
    <w:p w14:paraId="7C3B0245" w14:textId="77AF40D2" w:rsidR="009876AA" w:rsidRDefault="009876AA" w:rsidP="006159FA">
      <w:pPr>
        <w:spacing w:after="0" w:line="240" w:lineRule="auto"/>
        <w:jc w:val="both"/>
      </w:pPr>
      <w:r w:rsidRPr="00A0207F">
        <w:rPr>
          <w:b/>
          <w:bCs/>
        </w:rPr>
        <w:t>a)</w:t>
      </w:r>
      <w:r>
        <w:t xml:space="preserve"> </w:t>
      </w:r>
      <w:r w:rsidR="00AF69E2">
        <w:t>adotta</w:t>
      </w:r>
      <w:r>
        <w:t xml:space="preserve"> le politiche di conservazione e i requisiti funzionali del sistema di conservazione, in conformità alla normativa vigente e tenuto conto degli standard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 </w:t>
      </w:r>
    </w:p>
    <w:p w14:paraId="0089E9FE" w14:textId="4C27F2F0" w:rsidR="009876AA" w:rsidRDefault="009876AA" w:rsidP="006159FA">
      <w:pPr>
        <w:spacing w:after="0" w:line="240" w:lineRule="auto"/>
        <w:jc w:val="both"/>
      </w:pPr>
      <w:r w:rsidRPr="00A0207F">
        <w:rPr>
          <w:b/>
          <w:bCs/>
        </w:rPr>
        <w:t>b)</w:t>
      </w:r>
      <w:r>
        <w:t xml:space="preserve"> gestisce il processo di conservazione e ne garantisce nel tempo la conformità alla normativa vigente;</w:t>
      </w:r>
    </w:p>
    <w:p w14:paraId="1971E415" w14:textId="022FEECA" w:rsidR="009876AA" w:rsidRDefault="009876AA" w:rsidP="006159FA">
      <w:pPr>
        <w:spacing w:after="0" w:line="240" w:lineRule="auto"/>
        <w:jc w:val="both"/>
      </w:pPr>
      <w:r w:rsidRPr="00A0207F">
        <w:rPr>
          <w:b/>
          <w:bCs/>
        </w:rPr>
        <w:t>c)</w:t>
      </w:r>
      <w:r>
        <w:t xml:space="preserve"> genera e sottoscrive il rapporto di versamento, secondo le modalità previste dal manuale di conservazione; </w:t>
      </w:r>
    </w:p>
    <w:p w14:paraId="76ABCC43" w14:textId="6BBA2DB1" w:rsidR="009876AA" w:rsidRDefault="009876AA" w:rsidP="006159FA">
      <w:pPr>
        <w:spacing w:after="0" w:line="240" w:lineRule="auto"/>
        <w:jc w:val="both"/>
      </w:pPr>
      <w:r w:rsidRPr="00A0207F">
        <w:rPr>
          <w:b/>
          <w:bCs/>
        </w:rPr>
        <w:t>d)</w:t>
      </w:r>
      <w:r w:rsidR="00B7012E">
        <w:t xml:space="preserve"> </w:t>
      </w:r>
      <w:r>
        <w:t>genera e sottoscrive il pacchetto di distribuzione con firma digitale o firma elettronica qualificata, nei casi previsti dal manuale di conservazione;</w:t>
      </w:r>
    </w:p>
    <w:p w14:paraId="37C81370" w14:textId="55A4D614" w:rsidR="009876AA" w:rsidRDefault="009876AA" w:rsidP="006159FA">
      <w:pPr>
        <w:spacing w:after="0" w:line="240" w:lineRule="auto"/>
        <w:jc w:val="both"/>
      </w:pPr>
      <w:r w:rsidRPr="00A0207F">
        <w:rPr>
          <w:b/>
          <w:bCs/>
        </w:rPr>
        <w:t>e</w:t>
      </w:r>
      <w:r>
        <w:t>) effettua</w:t>
      </w:r>
      <w:r w:rsidR="005D6246">
        <w:t xml:space="preserve"> </w:t>
      </w:r>
      <w:r>
        <w:t>il monitoraggio della corretta funzionalità del sistema di conservazione;</w:t>
      </w:r>
    </w:p>
    <w:p w14:paraId="119E7526" w14:textId="6FA42CCC" w:rsidR="009876AA" w:rsidRDefault="009876AA" w:rsidP="006159FA">
      <w:pPr>
        <w:spacing w:after="0" w:line="240" w:lineRule="auto"/>
        <w:jc w:val="both"/>
      </w:pPr>
      <w:r w:rsidRPr="00A0207F">
        <w:rPr>
          <w:b/>
          <w:bCs/>
        </w:rPr>
        <w:t>f)</w:t>
      </w:r>
      <w:r>
        <w:t xml:space="preserve"> effettua la verifica periodica, con cadenza non superiore ai cinque anni, dell’integrità e della </w:t>
      </w:r>
    </w:p>
    <w:p w14:paraId="0700F4E5" w14:textId="77777777" w:rsidR="009876AA" w:rsidRDefault="009876AA" w:rsidP="006159FA">
      <w:pPr>
        <w:spacing w:after="0" w:line="240" w:lineRule="auto"/>
        <w:jc w:val="both"/>
      </w:pPr>
      <w:r>
        <w:t xml:space="preserve">leggibilità dei documenti informatici e delle aggregazioni documentarie degli archivi; </w:t>
      </w:r>
    </w:p>
    <w:p w14:paraId="6E3B546E" w14:textId="4505068D" w:rsidR="009876AA" w:rsidRDefault="009876AA" w:rsidP="006159FA">
      <w:pPr>
        <w:spacing w:after="0" w:line="240" w:lineRule="auto"/>
        <w:jc w:val="both"/>
      </w:pPr>
      <w:r w:rsidRPr="00A0207F">
        <w:rPr>
          <w:b/>
          <w:bCs/>
        </w:rPr>
        <w:t>g)</w:t>
      </w:r>
      <w:r w:rsidR="00B7012E">
        <w:t xml:space="preserve"> </w:t>
      </w:r>
      <w:r>
        <w:t>al fine di garantire la conservazione e l’accesso ai documenti informatici, adotta</w:t>
      </w:r>
      <w:r w:rsidR="005D6246">
        <w:t xml:space="preserve"> </w:t>
      </w:r>
      <w:r>
        <w:t>misure per rilevare tempestivamente l’eventuale degrado dei sistemi di memorizzazione e delle registrazioni e, ove necessario, per ripristinare la corretta funzionalità; adotta analoghe misure con riguardo all’obsolescenza dei formati;</w:t>
      </w:r>
    </w:p>
    <w:p w14:paraId="5A3A6378" w14:textId="64F2BD7C" w:rsidR="009876AA" w:rsidRDefault="009876AA" w:rsidP="006159FA">
      <w:pPr>
        <w:spacing w:after="0" w:line="240" w:lineRule="auto"/>
        <w:jc w:val="both"/>
      </w:pPr>
      <w:r w:rsidRPr="00A0207F">
        <w:rPr>
          <w:b/>
          <w:bCs/>
        </w:rPr>
        <w:t>h)</w:t>
      </w:r>
      <w:r>
        <w:t xml:space="preserve"> provvede</w:t>
      </w:r>
      <w:r w:rsidR="005D6246">
        <w:t xml:space="preserve"> </w:t>
      </w:r>
      <w:r>
        <w:t>alla duplicazione o copia dei documenti informatici in relazione all’evolversi del contesto tecnologico, secondo quanto previsto dal manuale di conservazione;</w:t>
      </w:r>
    </w:p>
    <w:p w14:paraId="5BFCAC0B" w14:textId="7A41BF60" w:rsidR="009876AA" w:rsidRDefault="009876AA" w:rsidP="006159FA">
      <w:pPr>
        <w:spacing w:after="0" w:line="240" w:lineRule="auto"/>
      </w:pPr>
      <w:r w:rsidRPr="00A0207F">
        <w:rPr>
          <w:b/>
          <w:bCs/>
        </w:rPr>
        <w:t>i)</w:t>
      </w:r>
      <w:r>
        <w:t xml:space="preserve"> predispone le misure necessarie per la sicurezza fisica e logica del sistema di conservazione come previsto dal par. 4.11</w:t>
      </w:r>
      <w:r w:rsidR="00B7012E">
        <w:t xml:space="preserve"> delle Linee Guida</w:t>
      </w:r>
      <w:r>
        <w:t xml:space="preserve">; </w:t>
      </w:r>
    </w:p>
    <w:p w14:paraId="5F2BBEE6" w14:textId="1FF09904" w:rsidR="009876AA" w:rsidRDefault="009876AA" w:rsidP="006159FA">
      <w:pPr>
        <w:spacing w:after="0" w:line="240" w:lineRule="auto"/>
      </w:pPr>
      <w:r w:rsidRPr="00A0207F">
        <w:rPr>
          <w:b/>
          <w:bCs/>
        </w:rPr>
        <w:t>j)</w:t>
      </w:r>
      <w:r>
        <w:t xml:space="preserve"> assicura la presenza di un pubblico ufficiale, nei casi in cui sia richiesto il suo intervento, garantendo allo stesso l’assistenza e le risorse necessarie per l’espletamento delle attività al medesimo attribuite;</w:t>
      </w:r>
    </w:p>
    <w:p w14:paraId="49CADA06" w14:textId="260CCBB3" w:rsidR="009876AA" w:rsidRDefault="009876AA" w:rsidP="006159FA">
      <w:pPr>
        <w:spacing w:after="0" w:line="240" w:lineRule="auto"/>
      </w:pPr>
      <w:r w:rsidRPr="00A0207F">
        <w:rPr>
          <w:b/>
          <w:bCs/>
        </w:rPr>
        <w:t>k)</w:t>
      </w:r>
      <w:r>
        <w:t xml:space="preserve"> assicura agli organismi competenti previsti dalle norme vigenti l’assistenza e le risorse necessarie per l’espletamento delle attività di verifica e di vigilanza;</w:t>
      </w:r>
    </w:p>
    <w:p w14:paraId="321A9FB2" w14:textId="64715206" w:rsidR="009876AA" w:rsidRDefault="009876AA" w:rsidP="006159FA">
      <w:pPr>
        <w:spacing w:after="0" w:line="240" w:lineRule="auto"/>
      </w:pPr>
      <w:r w:rsidRPr="00A0207F">
        <w:rPr>
          <w:b/>
          <w:bCs/>
        </w:rPr>
        <w:t>l)</w:t>
      </w:r>
      <w:r>
        <w:t xml:space="preserve"> provvede per le amministrazioni statali centrali e periferiche a versare i documenti informatici, le aggregazioni informatiche e gli archivi informatici, nonché gli strumenti che ne garantiscono la consultazione, rispettivamente all’Archivio centrale dello Stato e agli archivi di Stato territorialmente competenti, secondo le tempistiche fissate dall’art. 41, comma 1, del Codice dei beni culturali</w:t>
      </w:r>
      <w:r w:rsidR="007217BA">
        <w:t>;</w:t>
      </w:r>
    </w:p>
    <w:p w14:paraId="2452B02D" w14:textId="634BE53B" w:rsidR="00737211" w:rsidRDefault="009876AA" w:rsidP="006159FA">
      <w:pPr>
        <w:spacing w:after="0" w:line="240" w:lineRule="auto"/>
      </w:pPr>
      <w:r w:rsidRPr="00E764C4">
        <w:rPr>
          <w:b/>
          <w:bCs/>
        </w:rPr>
        <w:t>m)</w:t>
      </w:r>
      <w:r>
        <w:t xml:space="preserve"> predispone il manuale di conservazione di cui al par. 4.7 </w:t>
      </w:r>
      <w:r w:rsidR="00B7012E">
        <w:t xml:space="preserve">delle Linee Guida </w:t>
      </w:r>
      <w:r>
        <w:t>e ne cura l’aggiornamento periodico in presenza di cambiamenti normativi, organizzativi, procedurali o tecnologici rilevanti</w:t>
      </w:r>
      <w:r w:rsidR="00AA235C">
        <w:t>.</w:t>
      </w:r>
    </w:p>
    <w:p w14:paraId="3B9195F7" w14:textId="5B32FF78" w:rsidR="003A32F6" w:rsidRDefault="003A32F6" w:rsidP="006159FA">
      <w:pPr>
        <w:spacing w:after="0" w:line="240" w:lineRule="auto"/>
      </w:pPr>
    </w:p>
    <w:p w14:paraId="1C0D279C" w14:textId="0366CAE1" w:rsidR="001E4943" w:rsidRPr="00C86504" w:rsidRDefault="003A32F6" w:rsidP="006159FA">
      <w:pPr>
        <w:spacing w:after="0" w:line="240" w:lineRule="auto"/>
        <w:jc w:val="both"/>
      </w:pPr>
      <w:r w:rsidRPr="00C86504">
        <w:t xml:space="preserve">La responsabilità giuridica generale sui processi di conservazione, non essendo delegabile, rimane in capo al responsabile della conservazione, mentre, le attività </w:t>
      </w:r>
      <w:r w:rsidR="00832ED0" w:rsidRPr="00C86504">
        <w:t>sopra riportate</w:t>
      </w:r>
      <w:r w:rsidRPr="00C86504">
        <w:t>, ad esclusione della lettera m)</w:t>
      </w:r>
      <w:r w:rsidR="0038698D" w:rsidRPr="00C86504">
        <w:t>, sono</w:t>
      </w:r>
      <w:r w:rsidRPr="00C86504">
        <w:t xml:space="preserve"> affidate a</w:t>
      </w:r>
      <w:r w:rsidR="00F94BDB" w:rsidRPr="00C86504">
        <w:t>i</w:t>
      </w:r>
      <w:r w:rsidRPr="00C86504">
        <w:t xml:space="preserve"> responsabil</w:t>
      </w:r>
      <w:r w:rsidR="00F94BDB" w:rsidRPr="00C86504">
        <w:t>i</w:t>
      </w:r>
      <w:r w:rsidRPr="00C86504">
        <w:t xml:space="preserve"> del servizio di conservazione</w:t>
      </w:r>
      <w:r w:rsidR="0038698D" w:rsidRPr="00C86504">
        <w:t xml:space="preserve"> di Able Tech </w:t>
      </w:r>
      <w:proofErr w:type="spellStart"/>
      <w:r w:rsidR="00C660E4" w:rsidRPr="00C86504">
        <w:t>Srl</w:t>
      </w:r>
      <w:proofErr w:type="spellEnd"/>
      <w:r w:rsidR="00F94BDB" w:rsidRPr="00C86504">
        <w:t xml:space="preserve"> e Zucchetti </w:t>
      </w:r>
      <w:proofErr w:type="spellStart"/>
      <w:r w:rsidR="00F94BDB" w:rsidRPr="00C86504">
        <w:t>SpA</w:t>
      </w:r>
      <w:proofErr w:type="spellEnd"/>
      <w:r w:rsidR="00C660E4" w:rsidRPr="00C86504">
        <w:t xml:space="preserve">, </w:t>
      </w:r>
      <w:r w:rsidR="0038698D" w:rsidRPr="00C86504">
        <w:t>così come</w:t>
      </w:r>
      <w:r w:rsidR="00C70792" w:rsidRPr="00C86504">
        <w:t xml:space="preserve"> previsto da</w:t>
      </w:r>
      <w:r w:rsidR="00F94BDB" w:rsidRPr="00C86504">
        <w:t>i</w:t>
      </w:r>
      <w:r w:rsidR="00C70792" w:rsidRPr="00C86504">
        <w:t xml:space="preserve"> contratt</w:t>
      </w:r>
      <w:r w:rsidR="00F94BDB" w:rsidRPr="00C86504">
        <w:t>i</w:t>
      </w:r>
      <w:r w:rsidR="00C70792" w:rsidRPr="00C86504">
        <w:t xml:space="preserve"> di servizio</w:t>
      </w:r>
      <w:r w:rsidR="001866BB" w:rsidRPr="00C86504">
        <w:t xml:space="preserve"> (cfr. atto di affidamento/delega e contratt</w:t>
      </w:r>
      <w:r w:rsidR="00D862D3" w:rsidRPr="00C86504">
        <w:t>i</w:t>
      </w:r>
      <w:r w:rsidR="001866BB" w:rsidRPr="00C86504">
        <w:t xml:space="preserve"> allegati al presente documento)</w:t>
      </w:r>
      <w:r w:rsidR="00C70792" w:rsidRPr="00C86504">
        <w:t>.</w:t>
      </w:r>
      <w:r w:rsidR="0038698D" w:rsidRPr="00C86504">
        <w:t xml:space="preserve"> </w:t>
      </w:r>
    </w:p>
    <w:p w14:paraId="1FD4F071" w14:textId="77777777" w:rsidR="006159FA" w:rsidRDefault="006159FA" w:rsidP="006159FA">
      <w:pPr>
        <w:spacing w:after="0" w:line="240" w:lineRule="auto"/>
        <w:jc w:val="both"/>
      </w:pPr>
    </w:p>
    <w:p w14:paraId="113B7093" w14:textId="3DC30205" w:rsidR="00BD0BE7" w:rsidRDefault="00BD0BE7" w:rsidP="006159FA">
      <w:pPr>
        <w:pStyle w:val="Stile2"/>
        <w:spacing w:before="0"/>
        <w:ind w:left="426"/>
      </w:pPr>
      <w:bookmarkStart w:id="17" w:name="_Toc445369312"/>
      <w:bookmarkStart w:id="18" w:name="_Toc179451849"/>
      <w:r>
        <w:t>Dati identificativi dei Delegati del RC</w:t>
      </w:r>
      <w:bookmarkEnd w:id="17"/>
      <w:bookmarkEnd w:id="18"/>
    </w:p>
    <w:p w14:paraId="082417BD" w14:textId="328927B5" w:rsidR="00921D44" w:rsidRDefault="001E2488" w:rsidP="006159FA">
      <w:pPr>
        <w:spacing w:after="0" w:line="240" w:lineRule="auto"/>
        <w:jc w:val="both"/>
      </w:pPr>
      <w:r>
        <w:t>Nell’organizzazione si individuano</w:t>
      </w:r>
      <w:r w:rsidR="001F3871">
        <w:t xml:space="preserve">, nel seguito, </w:t>
      </w:r>
      <w:r>
        <w:t>i soggetti d</w:t>
      </w:r>
      <w:r w:rsidR="00BD0BE7">
        <w:t>elegati d</w:t>
      </w:r>
      <w:r w:rsidR="00293895">
        <w:t>a</w:t>
      </w:r>
      <w:r w:rsidR="00BD0BE7">
        <w:t xml:space="preserve">l RC </w:t>
      </w:r>
      <w:r w:rsidR="00293895">
        <w:t>per l</w:t>
      </w:r>
      <w:r w:rsidR="00F746A4">
        <w:t>e</w:t>
      </w:r>
      <w:r w:rsidR="00293895">
        <w:t xml:space="preserve"> fasi</w:t>
      </w:r>
      <w:r w:rsidR="00EF5051">
        <w:t xml:space="preserve"> di versamento delle classi documentali</w:t>
      </w:r>
      <w:r w:rsidR="005B0FBF">
        <w:t>,</w:t>
      </w:r>
      <w:r w:rsidR="00EF5051">
        <w:t xml:space="preserve"> </w:t>
      </w:r>
      <w:r w:rsidR="00B36F74">
        <w:t>oggetto della</w:t>
      </w:r>
      <w:r w:rsidR="00EF5051">
        <w:t xml:space="preserve"> conserva</w:t>
      </w:r>
      <w:r w:rsidR="00B36F74">
        <w:t>zione</w:t>
      </w:r>
      <w:r w:rsidR="00E764C4">
        <w:t>,</w:t>
      </w:r>
      <w:r w:rsidR="00EF5051">
        <w:t xml:space="preserve"> </w:t>
      </w:r>
      <w:r w:rsidR="009D5622">
        <w:t>e</w:t>
      </w:r>
      <w:r w:rsidR="00293895">
        <w:t>/</w:t>
      </w:r>
      <w:r w:rsidR="009D5622">
        <w:t xml:space="preserve">o le attività alle quali </w:t>
      </w:r>
      <w:r w:rsidR="00E764C4">
        <w:t>sono stati</w:t>
      </w:r>
      <w:r w:rsidR="009D5622">
        <w:t xml:space="preserve"> formalmente </w:t>
      </w:r>
      <w:r w:rsidR="0044196D">
        <w:t>nominat</w:t>
      </w:r>
      <w:r w:rsidR="00E764C4">
        <w:t>i</w:t>
      </w:r>
      <w:r w:rsidR="009D5622">
        <w:t xml:space="preserve"> dal diretto Responsabile (RC)</w:t>
      </w:r>
      <w:r w:rsidR="005B0FBF">
        <w:t>.</w:t>
      </w:r>
      <w:r w:rsidR="002260D8">
        <w:t xml:space="preserve"> In particolare</w:t>
      </w:r>
      <w:r w:rsidR="00A42B32">
        <w:t>,</w:t>
      </w:r>
      <w:r w:rsidR="002260D8">
        <w:t xml:space="preserve"> </w:t>
      </w:r>
      <w:r w:rsidR="00D5136A">
        <w:t xml:space="preserve">i </w:t>
      </w:r>
      <w:r w:rsidR="00B10781">
        <w:t>delegati</w:t>
      </w:r>
      <w:r w:rsidR="00D5136A">
        <w:t xml:space="preserve"> </w:t>
      </w:r>
      <w:r w:rsidR="002B78B3">
        <w:t>designati</w:t>
      </w:r>
      <w:r w:rsidR="00601411">
        <w:t xml:space="preserve"> si occupano</w:t>
      </w:r>
      <w:r w:rsidR="00D5136A">
        <w:t>:</w:t>
      </w:r>
    </w:p>
    <w:p w14:paraId="6AE2C30A" w14:textId="63750B31" w:rsidR="00D5136A" w:rsidRPr="00590C53" w:rsidRDefault="00601411" w:rsidP="006159FA">
      <w:pPr>
        <w:pStyle w:val="Paragrafoelenco"/>
        <w:numPr>
          <w:ilvl w:val="0"/>
          <w:numId w:val="47"/>
        </w:numPr>
        <w:spacing w:after="0" w:line="240" w:lineRule="auto"/>
        <w:jc w:val="both"/>
      </w:pPr>
      <w:r w:rsidRPr="00590C53">
        <w:lastRenderedPageBreak/>
        <w:t xml:space="preserve">Del </w:t>
      </w:r>
      <w:r w:rsidR="002B78B3" w:rsidRPr="00590C53">
        <w:t>monitora</w:t>
      </w:r>
      <w:r w:rsidRPr="00590C53">
        <w:t>ggio</w:t>
      </w:r>
      <w:r w:rsidR="00D5136A" w:rsidRPr="00590C53">
        <w:t xml:space="preserve"> </w:t>
      </w:r>
      <w:r w:rsidRPr="00590C53">
        <w:t>de</w:t>
      </w:r>
      <w:r w:rsidR="00D5136A" w:rsidRPr="00590C53">
        <w:t xml:space="preserve">i versamenti </w:t>
      </w:r>
      <w:r w:rsidR="006A6572" w:rsidRPr="00590C53">
        <w:t>effettuati al sistema di conservazione</w:t>
      </w:r>
      <w:r w:rsidR="00D5136A" w:rsidRPr="00590C53">
        <w:t xml:space="preserve"> </w:t>
      </w:r>
      <w:r w:rsidR="008D7438" w:rsidRPr="00590C53">
        <w:t xml:space="preserve">operando </w:t>
      </w:r>
      <w:r w:rsidR="006A6572" w:rsidRPr="00590C53">
        <w:t>periodiche verifiche di</w:t>
      </w:r>
      <w:r w:rsidR="00B10781" w:rsidRPr="00590C53">
        <w:t xml:space="preserve"> riconciliazione con la COGE</w:t>
      </w:r>
      <w:r w:rsidR="006A6572" w:rsidRPr="00590C53">
        <w:t xml:space="preserve"> e con i flussi informativi messi a disposizione dell’Agenzia delle Entrate mediante il servizio “Fatture e Corrispettivi”</w:t>
      </w:r>
      <w:r w:rsidR="00B10781" w:rsidRPr="00590C53">
        <w:t>;</w:t>
      </w:r>
    </w:p>
    <w:p w14:paraId="72BC7D88" w14:textId="3E49D02D" w:rsidR="001B10F6" w:rsidRDefault="00E10F93" w:rsidP="006159FA">
      <w:pPr>
        <w:pStyle w:val="Paragrafoelenco"/>
        <w:numPr>
          <w:ilvl w:val="0"/>
          <w:numId w:val="47"/>
        </w:numPr>
        <w:spacing w:after="0" w:line="240" w:lineRule="auto"/>
        <w:jc w:val="both"/>
      </w:pPr>
      <w:r>
        <w:t>Della verifica periodica de</w:t>
      </w:r>
      <w:r w:rsidR="005F3F67">
        <w:t>ll’ultimazione del process</w:t>
      </w:r>
      <w:r w:rsidR="001B10F6">
        <w:t>o</w:t>
      </w:r>
      <w:r w:rsidR="005F3F67">
        <w:t xml:space="preserve"> di archiviazione entro i termini stabiliti dalla normativa fiscale</w:t>
      </w:r>
      <w:r w:rsidR="001B10F6">
        <w:t>;</w:t>
      </w:r>
      <w:r w:rsidR="005F3F67">
        <w:t xml:space="preserve"> </w:t>
      </w:r>
      <w:r w:rsidR="006A6572">
        <w:t xml:space="preserve"> </w:t>
      </w:r>
      <w:r w:rsidR="005B660A">
        <w:t xml:space="preserve">  </w:t>
      </w:r>
      <w:r w:rsidR="001B10F6">
        <w:t xml:space="preserve"> </w:t>
      </w:r>
    </w:p>
    <w:p w14:paraId="56F479E6" w14:textId="51C23302" w:rsidR="00B10781" w:rsidRDefault="00601411" w:rsidP="006159FA">
      <w:pPr>
        <w:pStyle w:val="Paragrafoelenco"/>
        <w:numPr>
          <w:ilvl w:val="0"/>
          <w:numId w:val="47"/>
        </w:numPr>
        <w:spacing w:after="0" w:line="240" w:lineRule="auto"/>
        <w:jc w:val="both"/>
      </w:pPr>
      <w:r>
        <w:t xml:space="preserve">Della </w:t>
      </w:r>
      <w:r w:rsidR="00DC351E">
        <w:t>consulta</w:t>
      </w:r>
      <w:r>
        <w:t>zione</w:t>
      </w:r>
      <w:r w:rsidR="00DC351E">
        <w:t xml:space="preserve"> </w:t>
      </w:r>
      <w:r>
        <w:t>de</w:t>
      </w:r>
      <w:r w:rsidR="00DC351E">
        <w:t>gli archivi</w:t>
      </w:r>
      <w:r>
        <w:t xml:space="preserve"> </w:t>
      </w:r>
      <w:r w:rsidR="000428EC">
        <w:t>per verificar</w:t>
      </w:r>
      <w:r w:rsidR="003357FD">
        <w:t>e</w:t>
      </w:r>
      <w:r w:rsidR="000428EC">
        <w:t xml:space="preserve"> le condizioni di accessibilità e consultabilità dei documenti</w:t>
      </w:r>
      <w:r w:rsidR="00DC351E">
        <w:t>;</w:t>
      </w:r>
    </w:p>
    <w:p w14:paraId="16645B31" w14:textId="2F66C826" w:rsidR="00BD0BE7" w:rsidRDefault="00601411" w:rsidP="006159FA">
      <w:pPr>
        <w:pStyle w:val="Paragrafoelenco"/>
        <w:numPr>
          <w:ilvl w:val="0"/>
          <w:numId w:val="47"/>
        </w:numPr>
        <w:spacing w:after="0" w:line="240" w:lineRule="auto"/>
        <w:jc w:val="both"/>
      </w:pPr>
      <w:r>
        <w:t>Del coordinamento</w:t>
      </w:r>
      <w:r w:rsidR="00DC351E">
        <w:t xml:space="preserve"> con i provider incaricat</w:t>
      </w:r>
      <w:r w:rsidR="003357FD">
        <w:t>i</w:t>
      </w:r>
      <w:r w:rsidR="00DC351E">
        <w:t xml:space="preserve"> </w:t>
      </w:r>
      <w:r w:rsidR="00937ABF">
        <w:t>della conservazione.</w:t>
      </w:r>
    </w:p>
    <w:p w14:paraId="0044309F" w14:textId="77777777" w:rsidR="006159FA" w:rsidRDefault="006159FA" w:rsidP="006159FA">
      <w:pPr>
        <w:pStyle w:val="Paragrafoelenco"/>
        <w:spacing w:after="0" w:line="240" w:lineRule="auto"/>
        <w:jc w:val="both"/>
      </w:pPr>
    </w:p>
    <w:p w14:paraId="2D135400" w14:textId="7E03034F" w:rsidR="005660B8" w:rsidRDefault="00CB60EC" w:rsidP="006159FA">
      <w:pPr>
        <w:pStyle w:val="Stile3"/>
        <w:numPr>
          <w:ilvl w:val="2"/>
          <w:numId w:val="1"/>
        </w:numPr>
        <w:spacing w:before="0" w:line="240" w:lineRule="auto"/>
      </w:pPr>
      <w:bookmarkStart w:id="19" w:name="_Hlk65492921"/>
      <w:bookmarkStart w:id="20" w:name="_Toc179451850"/>
      <w:r w:rsidRPr="003A287B">
        <w:rPr>
          <w:rFonts w:cstheme="minorHAnsi"/>
          <w:sz w:val="20"/>
          <w:szCs w:val="20"/>
        </w:rPr>
        <w:t>Delegato del RC per le operatività del servizio di conservazione</w:t>
      </w:r>
      <w:bookmarkEnd w:id="19"/>
      <w:bookmarkEnd w:id="20"/>
      <w:r w:rsidR="00A41B83" w:rsidRPr="003A287B">
        <w:rPr>
          <w:rFonts w:cstheme="minorHAnsi"/>
          <w:sz w:val="20"/>
          <w:szCs w:val="20"/>
        </w:rPr>
        <w:t xml:space="preserve"> </w:t>
      </w:r>
    </w:p>
    <w:p w14:paraId="309A6AAD" w14:textId="064CF2BA" w:rsidR="00E764C4" w:rsidRDefault="00351E4C" w:rsidP="006159FA">
      <w:pPr>
        <w:spacing w:after="0" w:line="240" w:lineRule="auto"/>
      </w:pPr>
      <w:r>
        <w:t>Dati del Delegato</w:t>
      </w:r>
      <w:r w:rsidR="00E764C4">
        <w:t>/i</w:t>
      </w:r>
      <w:r w:rsidR="00BD0BE7">
        <w:t>:</w:t>
      </w:r>
    </w:p>
    <w:p w14:paraId="4622B4D8" w14:textId="77777777" w:rsidR="00D862D3" w:rsidRDefault="00D862D3" w:rsidP="006159FA">
      <w:pPr>
        <w:spacing w:after="0" w:line="240" w:lineRule="auto"/>
      </w:pPr>
    </w:p>
    <w:tbl>
      <w:tblPr>
        <w:tblStyle w:val="Grigliatabella"/>
        <w:tblW w:w="0" w:type="auto"/>
        <w:tblInd w:w="250" w:type="dxa"/>
        <w:tblLook w:val="04A0" w:firstRow="1" w:lastRow="0" w:firstColumn="1" w:lastColumn="0" w:noHBand="0" w:noVBand="1"/>
      </w:tblPr>
      <w:tblGrid>
        <w:gridCol w:w="2835"/>
        <w:gridCol w:w="6693"/>
      </w:tblGrid>
      <w:tr w:rsidR="00E764C4" w:rsidRPr="00590C53" w14:paraId="1BE43B8C" w14:textId="77777777" w:rsidTr="002C4BCC">
        <w:tc>
          <w:tcPr>
            <w:tcW w:w="2835" w:type="dxa"/>
          </w:tcPr>
          <w:p w14:paraId="1513352D" w14:textId="77777777" w:rsidR="00E764C4" w:rsidRPr="00590C53" w:rsidRDefault="00E764C4" w:rsidP="006159FA">
            <w:pPr>
              <w:rPr>
                <w:rFonts w:cstheme="minorHAnsi"/>
                <w:b/>
                <w:bCs/>
                <w:sz w:val="18"/>
                <w:szCs w:val="18"/>
              </w:rPr>
            </w:pPr>
            <w:bookmarkStart w:id="21" w:name="_Hlk119935802"/>
            <w:r w:rsidRPr="00590C53">
              <w:rPr>
                <w:rFonts w:cstheme="minorHAnsi"/>
                <w:b/>
                <w:bCs/>
                <w:sz w:val="18"/>
                <w:szCs w:val="18"/>
              </w:rPr>
              <w:t>Cognome e nome</w:t>
            </w:r>
          </w:p>
        </w:tc>
        <w:tc>
          <w:tcPr>
            <w:tcW w:w="6693" w:type="dxa"/>
          </w:tcPr>
          <w:p w14:paraId="1CEBC4A9" w14:textId="1FA96F7F" w:rsidR="00E764C4" w:rsidRPr="00590C53" w:rsidRDefault="003063EC" w:rsidP="006159FA">
            <w:pPr>
              <w:rPr>
                <w:rFonts w:cstheme="minorHAnsi"/>
                <w:sz w:val="18"/>
                <w:szCs w:val="18"/>
              </w:rPr>
            </w:pPr>
            <w:r w:rsidRPr="00590C53">
              <w:rPr>
                <w:rFonts w:cstheme="minorHAnsi"/>
                <w:sz w:val="18"/>
                <w:szCs w:val="18"/>
              </w:rPr>
              <w:t>ANNA MURAGAS</w:t>
            </w:r>
          </w:p>
        </w:tc>
      </w:tr>
      <w:tr w:rsidR="00E764C4" w:rsidRPr="00590C53" w14:paraId="471C6BC8" w14:textId="77777777" w:rsidTr="002C4BCC">
        <w:tc>
          <w:tcPr>
            <w:tcW w:w="2835" w:type="dxa"/>
          </w:tcPr>
          <w:p w14:paraId="1DCD2D86" w14:textId="49425CA5" w:rsidR="00E764C4" w:rsidRPr="00590C53" w:rsidRDefault="00E764C4"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a</w:t>
            </w:r>
          </w:p>
        </w:tc>
        <w:tc>
          <w:tcPr>
            <w:tcW w:w="6693" w:type="dxa"/>
          </w:tcPr>
          <w:p w14:paraId="635821FA" w14:textId="12FEE5EB" w:rsidR="00E764C4" w:rsidRPr="00590C53" w:rsidRDefault="00E764C4" w:rsidP="006159FA">
            <w:pPr>
              <w:rPr>
                <w:rFonts w:cstheme="minorHAnsi"/>
                <w:sz w:val="18"/>
                <w:szCs w:val="18"/>
              </w:rPr>
            </w:pPr>
          </w:p>
        </w:tc>
      </w:tr>
      <w:tr w:rsidR="00E764C4" w:rsidRPr="00590C53" w14:paraId="7287B969" w14:textId="77777777" w:rsidTr="002C4BCC">
        <w:tc>
          <w:tcPr>
            <w:tcW w:w="2835" w:type="dxa"/>
          </w:tcPr>
          <w:p w14:paraId="285FAA14" w14:textId="7D4FC537" w:rsidR="00E764C4" w:rsidRPr="00590C53" w:rsidRDefault="00E764C4"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il</w:t>
            </w:r>
          </w:p>
        </w:tc>
        <w:tc>
          <w:tcPr>
            <w:tcW w:w="6693" w:type="dxa"/>
          </w:tcPr>
          <w:p w14:paraId="790C939C" w14:textId="57C72AAE" w:rsidR="00E764C4" w:rsidRPr="00590C53" w:rsidRDefault="00E764C4" w:rsidP="006159FA">
            <w:pPr>
              <w:rPr>
                <w:rFonts w:cstheme="minorHAnsi"/>
                <w:sz w:val="18"/>
                <w:szCs w:val="18"/>
              </w:rPr>
            </w:pPr>
          </w:p>
        </w:tc>
      </w:tr>
      <w:tr w:rsidR="00E764C4" w:rsidRPr="004C2231" w14:paraId="44A25F7E" w14:textId="77777777" w:rsidTr="002C4BCC">
        <w:tc>
          <w:tcPr>
            <w:tcW w:w="2835" w:type="dxa"/>
          </w:tcPr>
          <w:p w14:paraId="5BE0E728" w14:textId="77777777" w:rsidR="00E764C4" w:rsidRPr="00590C53" w:rsidRDefault="00E764C4" w:rsidP="006159FA">
            <w:pPr>
              <w:rPr>
                <w:rFonts w:cstheme="minorHAnsi"/>
                <w:sz w:val="18"/>
                <w:szCs w:val="18"/>
              </w:rPr>
            </w:pPr>
            <w:r w:rsidRPr="00590C53">
              <w:rPr>
                <w:rFonts w:cstheme="minorHAnsi"/>
                <w:sz w:val="18"/>
                <w:szCs w:val="18"/>
              </w:rPr>
              <w:t>Codice Fiscale</w:t>
            </w:r>
          </w:p>
        </w:tc>
        <w:tc>
          <w:tcPr>
            <w:tcW w:w="6693" w:type="dxa"/>
          </w:tcPr>
          <w:p w14:paraId="5E10C6AA" w14:textId="0EBD4BE7" w:rsidR="00E764C4" w:rsidRPr="00590C53" w:rsidRDefault="00E764C4" w:rsidP="006159FA">
            <w:pPr>
              <w:rPr>
                <w:rFonts w:cstheme="minorHAnsi"/>
                <w:sz w:val="18"/>
                <w:szCs w:val="18"/>
              </w:rPr>
            </w:pPr>
          </w:p>
        </w:tc>
      </w:tr>
      <w:tr w:rsidR="00E764C4" w:rsidRPr="00590C53" w14:paraId="51A40C7E" w14:textId="77777777" w:rsidTr="002C4BCC">
        <w:trPr>
          <w:trHeight w:val="50"/>
        </w:trPr>
        <w:tc>
          <w:tcPr>
            <w:tcW w:w="2835" w:type="dxa"/>
          </w:tcPr>
          <w:p w14:paraId="243648A8" w14:textId="77777777" w:rsidR="00E764C4" w:rsidRPr="00590C53" w:rsidRDefault="00E764C4" w:rsidP="006159FA">
            <w:pPr>
              <w:rPr>
                <w:rFonts w:cstheme="minorHAnsi"/>
                <w:sz w:val="18"/>
                <w:szCs w:val="18"/>
              </w:rPr>
            </w:pPr>
            <w:r w:rsidRPr="00590C53">
              <w:rPr>
                <w:rFonts w:cstheme="minorHAnsi"/>
                <w:sz w:val="18"/>
                <w:szCs w:val="18"/>
              </w:rPr>
              <w:t xml:space="preserve">Data di nomina e ruolo nell’organizzazione </w:t>
            </w:r>
          </w:p>
        </w:tc>
        <w:tc>
          <w:tcPr>
            <w:tcW w:w="6693" w:type="dxa"/>
          </w:tcPr>
          <w:p w14:paraId="518E0D60" w14:textId="02C18AF2" w:rsidR="00E764C4" w:rsidRPr="00590C53" w:rsidRDefault="003063EC" w:rsidP="006159FA">
            <w:pPr>
              <w:rPr>
                <w:rFonts w:cstheme="minorHAnsi"/>
                <w:sz w:val="18"/>
                <w:szCs w:val="18"/>
              </w:rPr>
            </w:pPr>
            <w:r w:rsidRPr="00590C53">
              <w:rPr>
                <w:rFonts w:cstheme="minorHAnsi"/>
                <w:sz w:val="18"/>
                <w:szCs w:val="18"/>
              </w:rPr>
              <w:t>RESPONSABILE AMMINISTRAZIONE FONDI</w:t>
            </w:r>
          </w:p>
        </w:tc>
      </w:tr>
      <w:bookmarkEnd w:id="21"/>
    </w:tbl>
    <w:p w14:paraId="6B933BEF" w14:textId="44BB0328" w:rsidR="003063EC" w:rsidRPr="00590C53" w:rsidRDefault="003063EC" w:rsidP="006159FA">
      <w:pPr>
        <w:spacing w:after="0"/>
        <w:rPr>
          <w:rFonts w:cstheme="minorHAnsi"/>
          <w:sz w:val="18"/>
          <w:szCs w:val="18"/>
        </w:rPr>
      </w:pPr>
    </w:p>
    <w:tbl>
      <w:tblPr>
        <w:tblStyle w:val="Grigliatabella"/>
        <w:tblW w:w="0" w:type="auto"/>
        <w:tblInd w:w="250" w:type="dxa"/>
        <w:tblLook w:val="04A0" w:firstRow="1" w:lastRow="0" w:firstColumn="1" w:lastColumn="0" w:noHBand="0" w:noVBand="1"/>
      </w:tblPr>
      <w:tblGrid>
        <w:gridCol w:w="2835"/>
        <w:gridCol w:w="6693"/>
      </w:tblGrid>
      <w:tr w:rsidR="003063EC" w:rsidRPr="00590C53" w14:paraId="6868423E" w14:textId="77777777" w:rsidTr="0053287D">
        <w:tc>
          <w:tcPr>
            <w:tcW w:w="2835" w:type="dxa"/>
          </w:tcPr>
          <w:p w14:paraId="6672286F" w14:textId="77777777" w:rsidR="003063EC" w:rsidRPr="00590C53" w:rsidRDefault="003063EC" w:rsidP="006159FA">
            <w:pPr>
              <w:rPr>
                <w:rFonts w:cstheme="minorHAnsi"/>
                <w:b/>
                <w:bCs/>
                <w:sz w:val="18"/>
                <w:szCs w:val="18"/>
              </w:rPr>
            </w:pPr>
            <w:bookmarkStart w:id="22" w:name="_Hlk119935917"/>
            <w:r w:rsidRPr="00590C53">
              <w:rPr>
                <w:rFonts w:cstheme="minorHAnsi"/>
                <w:b/>
                <w:bCs/>
                <w:sz w:val="18"/>
                <w:szCs w:val="18"/>
              </w:rPr>
              <w:t>Cognome e nome</w:t>
            </w:r>
          </w:p>
        </w:tc>
        <w:tc>
          <w:tcPr>
            <w:tcW w:w="6693" w:type="dxa"/>
          </w:tcPr>
          <w:p w14:paraId="44861F36" w14:textId="27B96921" w:rsidR="003063EC" w:rsidRPr="00590C53" w:rsidRDefault="00D17028" w:rsidP="006159FA">
            <w:pPr>
              <w:rPr>
                <w:rFonts w:cstheme="minorHAnsi"/>
                <w:sz w:val="18"/>
                <w:szCs w:val="18"/>
              </w:rPr>
            </w:pPr>
            <w:r w:rsidRPr="00590C53">
              <w:rPr>
                <w:rFonts w:cstheme="minorHAnsi"/>
                <w:sz w:val="18"/>
                <w:szCs w:val="18"/>
              </w:rPr>
              <w:t>CARBONETTI ILARIA</w:t>
            </w:r>
          </w:p>
        </w:tc>
      </w:tr>
      <w:tr w:rsidR="003063EC" w:rsidRPr="00590C53" w14:paraId="607A4F32" w14:textId="77777777" w:rsidTr="0053287D">
        <w:tc>
          <w:tcPr>
            <w:tcW w:w="2835" w:type="dxa"/>
          </w:tcPr>
          <w:p w14:paraId="02C22662" w14:textId="25327EDF" w:rsidR="003063EC" w:rsidRPr="00590C53" w:rsidRDefault="003063EC"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a</w:t>
            </w:r>
          </w:p>
        </w:tc>
        <w:tc>
          <w:tcPr>
            <w:tcW w:w="6693" w:type="dxa"/>
          </w:tcPr>
          <w:p w14:paraId="6D47399E" w14:textId="47B356FC" w:rsidR="003063EC" w:rsidRPr="00590C53" w:rsidRDefault="003063EC" w:rsidP="006159FA">
            <w:pPr>
              <w:rPr>
                <w:rFonts w:cstheme="minorHAnsi"/>
                <w:sz w:val="18"/>
                <w:szCs w:val="18"/>
              </w:rPr>
            </w:pPr>
          </w:p>
        </w:tc>
      </w:tr>
      <w:tr w:rsidR="003063EC" w:rsidRPr="00590C53" w14:paraId="2909BA6B" w14:textId="77777777" w:rsidTr="0053287D">
        <w:tc>
          <w:tcPr>
            <w:tcW w:w="2835" w:type="dxa"/>
          </w:tcPr>
          <w:p w14:paraId="4F3D1831" w14:textId="4021D069" w:rsidR="003063EC" w:rsidRPr="00590C53" w:rsidRDefault="003063EC"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il</w:t>
            </w:r>
          </w:p>
        </w:tc>
        <w:tc>
          <w:tcPr>
            <w:tcW w:w="6693" w:type="dxa"/>
          </w:tcPr>
          <w:p w14:paraId="75D5E045" w14:textId="461CECEB" w:rsidR="003063EC" w:rsidRPr="00590C53" w:rsidRDefault="003063EC" w:rsidP="006159FA">
            <w:pPr>
              <w:rPr>
                <w:rFonts w:cstheme="minorHAnsi"/>
                <w:sz w:val="18"/>
                <w:szCs w:val="18"/>
              </w:rPr>
            </w:pPr>
          </w:p>
        </w:tc>
      </w:tr>
      <w:tr w:rsidR="003063EC" w:rsidRPr="00590C53" w14:paraId="7D364A5A" w14:textId="77777777" w:rsidTr="00235462">
        <w:trPr>
          <w:trHeight w:val="50"/>
        </w:trPr>
        <w:tc>
          <w:tcPr>
            <w:tcW w:w="2835" w:type="dxa"/>
          </w:tcPr>
          <w:p w14:paraId="75415E61" w14:textId="77777777" w:rsidR="003063EC" w:rsidRPr="00590C53" w:rsidRDefault="003063EC" w:rsidP="006159FA">
            <w:pPr>
              <w:rPr>
                <w:rFonts w:cstheme="minorHAnsi"/>
                <w:sz w:val="18"/>
                <w:szCs w:val="18"/>
              </w:rPr>
            </w:pPr>
            <w:r w:rsidRPr="00590C53">
              <w:rPr>
                <w:rFonts w:cstheme="minorHAnsi"/>
                <w:sz w:val="18"/>
                <w:szCs w:val="18"/>
              </w:rPr>
              <w:t>Codice Fiscale</w:t>
            </w:r>
          </w:p>
        </w:tc>
        <w:tc>
          <w:tcPr>
            <w:tcW w:w="6693" w:type="dxa"/>
          </w:tcPr>
          <w:p w14:paraId="67CEA253" w14:textId="5EB9D85F" w:rsidR="003063EC" w:rsidRPr="00590C53" w:rsidRDefault="003063EC" w:rsidP="006159FA">
            <w:pPr>
              <w:rPr>
                <w:rFonts w:cstheme="minorHAnsi"/>
                <w:sz w:val="18"/>
                <w:szCs w:val="18"/>
              </w:rPr>
            </w:pPr>
          </w:p>
        </w:tc>
      </w:tr>
      <w:tr w:rsidR="003063EC" w:rsidRPr="00590C53" w14:paraId="3F5A871F" w14:textId="77777777" w:rsidTr="0053287D">
        <w:trPr>
          <w:trHeight w:val="50"/>
        </w:trPr>
        <w:tc>
          <w:tcPr>
            <w:tcW w:w="2835" w:type="dxa"/>
          </w:tcPr>
          <w:p w14:paraId="26CF56BB" w14:textId="77777777" w:rsidR="003063EC" w:rsidRPr="00590C53" w:rsidRDefault="003063EC" w:rsidP="006159FA">
            <w:pPr>
              <w:rPr>
                <w:rFonts w:cstheme="minorHAnsi"/>
                <w:sz w:val="18"/>
                <w:szCs w:val="18"/>
              </w:rPr>
            </w:pPr>
            <w:r w:rsidRPr="00590C53">
              <w:rPr>
                <w:rFonts w:cstheme="minorHAnsi"/>
                <w:sz w:val="18"/>
                <w:szCs w:val="18"/>
              </w:rPr>
              <w:t xml:space="preserve">Data di nomina e ruolo nell’organizzazione </w:t>
            </w:r>
          </w:p>
        </w:tc>
        <w:tc>
          <w:tcPr>
            <w:tcW w:w="6693" w:type="dxa"/>
          </w:tcPr>
          <w:p w14:paraId="7B3F1D78" w14:textId="4928130E" w:rsidR="003063EC" w:rsidRPr="00590C53" w:rsidRDefault="00D17028" w:rsidP="006159FA">
            <w:pPr>
              <w:rPr>
                <w:rFonts w:cstheme="minorHAnsi"/>
                <w:sz w:val="18"/>
                <w:szCs w:val="18"/>
              </w:rPr>
            </w:pPr>
            <w:r w:rsidRPr="00590C53">
              <w:rPr>
                <w:rFonts w:cstheme="minorHAnsi"/>
                <w:sz w:val="18"/>
                <w:szCs w:val="18"/>
              </w:rPr>
              <w:t>C</w:t>
            </w:r>
            <w:r w:rsidR="00F94048" w:rsidRPr="00590C53">
              <w:rPr>
                <w:rFonts w:cstheme="minorHAnsi"/>
                <w:sz w:val="18"/>
                <w:szCs w:val="18"/>
              </w:rPr>
              <w:t>ONTABILITA’ FONDI</w:t>
            </w:r>
          </w:p>
        </w:tc>
      </w:tr>
      <w:bookmarkEnd w:id="22"/>
    </w:tbl>
    <w:p w14:paraId="4B2B4421" w14:textId="77777777" w:rsidR="00D27685" w:rsidRPr="00590C53" w:rsidRDefault="00D27685" w:rsidP="006159FA">
      <w:pPr>
        <w:spacing w:after="0"/>
        <w:rPr>
          <w:rFonts w:cstheme="minorHAnsi"/>
          <w:sz w:val="18"/>
          <w:szCs w:val="18"/>
        </w:rPr>
      </w:pPr>
    </w:p>
    <w:tbl>
      <w:tblPr>
        <w:tblStyle w:val="Grigliatabella"/>
        <w:tblW w:w="0" w:type="auto"/>
        <w:tblInd w:w="250" w:type="dxa"/>
        <w:tblLook w:val="04A0" w:firstRow="1" w:lastRow="0" w:firstColumn="1" w:lastColumn="0" w:noHBand="0" w:noVBand="1"/>
      </w:tblPr>
      <w:tblGrid>
        <w:gridCol w:w="2835"/>
        <w:gridCol w:w="6693"/>
      </w:tblGrid>
      <w:tr w:rsidR="003063EC" w:rsidRPr="00590C53" w14:paraId="067F7734" w14:textId="77777777" w:rsidTr="0053287D">
        <w:tc>
          <w:tcPr>
            <w:tcW w:w="2835" w:type="dxa"/>
          </w:tcPr>
          <w:p w14:paraId="1257F55C" w14:textId="77777777" w:rsidR="003063EC" w:rsidRPr="00590C53" w:rsidRDefault="003063EC" w:rsidP="006159FA">
            <w:pPr>
              <w:rPr>
                <w:rFonts w:cstheme="minorHAnsi"/>
                <w:b/>
                <w:bCs/>
                <w:sz w:val="18"/>
                <w:szCs w:val="18"/>
              </w:rPr>
            </w:pPr>
            <w:r w:rsidRPr="00590C53">
              <w:rPr>
                <w:rFonts w:cstheme="minorHAnsi"/>
                <w:b/>
                <w:bCs/>
                <w:sz w:val="18"/>
                <w:szCs w:val="18"/>
              </w:rPr>
              <w:t>Cognome e nome</w:t>
            </w:r>
          </w:p>
        </w:tc>
        <w:tc>
          <w:tcPr>
            <w:tcW w:w="6693" w:type="dxa"/>
          </w:tcPr>
          <w:p w14:paraId="536C8D8F" w14:textId="4588C8BD" w:rsidR="003063EC" w:rsidRPr="00590C53" w:rsidRDefault="003063EC" w:rsidP="006159FA">
            <w:pPr>
              <w:rPr>
                <w:rFonts w:cstheme="minorHAnsi"/>
                <w:sz w:val="18"/>
                <w:szCs w:val="18"/>
              </w:rPr>
            </w:pPr>
            <w:r w:rsidRPr="00590C53">
              <w:rPr>
                <w:rFonts w:cstheme="minorHAnsi"/>
                <w:sz w:val="18"/>
                <w:szCs w:val="18"/>
              </w:rPr>
              <w:t>ALESSIA ALFANO</w:t>
            </w:r>
          </w:p>
        </w:tc>
      </w:tr>
      <w:tr w:rsidR="003063EC" w:rsidRPr="00590C53" w14:paraId="0B9E7598" w14:textId="77777777" w:rsidTr="0053287D">
        <w:tc>
          <w:tcPr>
            <w:tcW w:w="2835" w:type="dxa"/>
          </w:tcPr>
          <w:p w14:paraId="630CA79B" w14:textId="2FAE89A6" w:rsidR="003063EC" w:rsidRPr="00590C53" w:rsidRDefault="003063EC"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a</w:t>
            </w:r>
          </w:p>
        </w:tc>
        <w:tc>
          <w:tcPr>
            <w:tcW w:w="6693" w:type="dxa"/>
          </w:tcPr>
          <w:p w14:paraId="7786DB78" w14:textId="1AAEAF06" w:rsidR="003063EC" w:rsidRPr="00590C53" w:rsidRDefault="003063EC" w:rsidP="006159FA">
            <w:pPr>
              <w:rPr>
                <w:rFonts w:cstheme="minorHAnsi"/>
                <w:sz w:val="18"/>
                <w:szCs w:val="18"/>
              </w:rPr>
            </w:pPr>
          </w:p>
        </w:tc>
      </w:tr>
      <w:tr w:rsidR="003063EC" w:rsidRPr="00590C53" w14:paraId="3D7CA834" w14:textId="77777777" w:rsidTr="0053287D">
        <w:tc>
          <w:tcPr>
            <w:tcW w:w="2835" w:type="dxa"/>
          </w:tcPr>
          <w:p w14:paraId="59120A61" w14:textId="1DC68896" w:rsidR="003063EC" w:rsidRPr="00590C53" w:rsidRDefault="003063EC"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il</w:t>
            </w:r>
          </w:p>
        </w:tc>
        <w:tc>
          <w:tcPr>
            <w:tcW w:w="6693" w:type="dxa"/>
          </w:tcPr>
          <w:p w14:paraId="242513FD" w14:textId="3A7D2BFB" w:rsidR="003063EC" w:rsidRPr="00590C53" w:rsidRDefault="003063EC" w:rsidP="006159FA">
            <w:pPr>
              <w:rPr>
                <w:rFonts w:cstheme="minorHAnsi"/>
                <w:sz w:val="18"/>
                <w:szCs w:val="18"/>
              </w:rPr>
            </w:pPr>
          </w:p>
        </w:tc>
      </w:tr>
      <w:tr w:rsidR="003063EC" w:rsidRPr="00590C53" w14:paraId="3B1FEA88" w14:textId="77777777" w:rsidTr="0053287D">
        <w:tc>
          <w:tcPr>
            <w:tcW w:w="2835" w:type="dxa"/>
          </w:tcPr>
          <w:p w14:paraId="724D9DD1" w14:textId="77777777" w:rsidR="003063EC" w:rsidRPr="00590C53" w:rsidRDefault="003063EC" w:rsidP="006159FA">
            <w:pPr>
              <w:rPr>
                <w:rFonts w:cstheme="minorHAnsi"/>
                <w:sz w:val="18"/>
                <w:szCs w:val="18"/>
              </w:rPr>
            </w:pPr>
            <w:r w:rsidRPr="00590C53">
              <w:rPr>
                <w:rFonts w:cstheme="minorHAnsi"/>
                <w:sz w:val="18"/>
                <w:szCs w:val="18"/>
              </w:rPr>
              <w:t>Codice Fiscale</w:t>
            </w:r>
          </w:p>
        </w:tc>
        <w:tc>
          <w:tcPr>
            <w:tcW w:w="6693" w:type="dxa"/>
          </w:tcPr>
          <w:p w14:paraId="26AC4D58" w14:textId="6F0D1BDD" w:rsidR="003063EC" w:rsidRPr="00590C53" w:rsidRDefault="003063EC" w:rsidP="006159FA">
            <w:pPr>
              <w:rPr>
                <w:rFonts w:cstheme="minorHAnsi"/>
                <w:sz w:val="18"/>
                <w:szCs w:val="18"/>
              </w:rPr>
            </w:pPr>
          </w:p>
        </w:tc>
      </w:tr>
      <w:tr w:rsidR="003063EC" w:rsidRPr="00590C53" w14:paraId="58067FF2" w14:textId="77777777" w:rsidTr="0053287D">
        <w:trPr>
          <w:trHeight w:val="50"/>
        </w:trPr>
        <w:tc>
          <w:tcPr>
            <w:tcW w:w="2835" w:type="dxa"/>
          </w:tcPr>
          <w:p w14:paraId="52753AC6" w14:textId="77777777" w:rsidR="003063EC" w:rsidRPr="00590C53" w:rsidRDefault="003063EC" w:rsidP="006159FA">
            <w:pPr>
              <w:rPr>
                <w:rFonts w:cstheme="minorHAnsi"/>
                <w:sz w:val="18"/>
                <w:szCs w:val="18"/>
              </w:rPr>
            </w:pPr>
            <w:r w:rsidRPr="00590C53">
              <w:rPr>
                <w:rFonts w:cstheme="minorHAnsi"/>
                <w:sz w:val="18"/>
                <w:szCs w:val="18"/>
              </w:rPr>
              <w:t xml:space="preserve">Data di nomina e ruolo nell’organizzazione </w:t>
            </w:r>
          </w:p>
        </w:tc>
        <w:tc>
          <w:tcPr>
            <w:tcW w:w="6693" w:type="dxa"/>
          </w:tcPr>
          <w:p w14:paraId="765C8FD3" w14:textId="77777777" w:rsidR="003063EC" w:rsidRPr="00590C53" w:rsidRDefault="003063EC" w:rsidP="006159FA">
            <w:pPr>
              <w:rPr>
                <w:rFonts w:cstheme="minorHAnsi"/>
                <w:sz w:val="18"/>
                <w:szCs w:val="18"/>
              </w:rPr>
            </w:pPr>
            <w:r w:rsidRPr="00590C53">
              <w:rPr>
                <w:rFonts w:cstheme="minorHAnsi"/>
                <w:sz w:val="18"/>
                <w:szCs w:val="18"/>
              </w:rPr>
              <w:t>CONTABILITA’ FONDI</w:t>
            </w:r>
          </w:p>
        </w:tc>
      </w:tr>
    </w:tbl>
    <w:p w14:paraId="5AC900A4" w14:textId="7E11890F" w:rsidR="003063EC" w:rsidRPr="00590C53" w:rsidRDefault="003063EC" w:rsidP="006159FA">
      <w:pPr>
        <w:spacing w:after="0"/>
        <w:rPr>
          <w:rFonts w:cstheme="minorHAnsi"/>
          <w:sz w:val="18"/>
          <w:szCs w:val="18"/>
        </w:rPr>
      </w:pPr>
    </w:p>
    <w:tbl>
      <w:tblPr>
        <w:tblStyle w:val="Grigliatabella"/>
        <w:tblW w:w="0" w:type="auto"/>
        <w:tblInd w:w="250" w:type="dxa"/>
        <w:tblLook w:val="04A0" w:firstRow="1" w:lastRow="0" w:firstColumn="1" w:lastColumn="0" w:noHBand="0" w:noVBand="1"/>
      </w:tblPr>
      <w:tblGrid>
        <w:gridCol w:w="2835"/>
        <w:gridCol w:w="6693"/>
      </w:tblGrid>
      <w:tr w:rsidR="001330CE" w:rsidRPr="00590C53" w14:paraId="228FF781" w14:textId="77777777" w:rsidTr="0053287D">
        <w:tc>
          <w:tcPr>
            <w:tcW w:w="2835" w:type="dxa"/>
          </w:tcPr>
          <w:p w14:paraId="22D8F690" w14:textId="77777777" w:rsidR="001330CE" w:rsidRPr="004C2231" w:rsidRDefault="001330CE" w:rsidP="006159FA">
            <w:pPr>
              <w:rPr>
                <w:rFonts w:cstheme="minorHAnsi"/>
                <w:b/>
                <w:bCs/>
                <w:sz w:val="18"/>
                <w:szCs w:val="18"/>
              </w:rPr>
            </w:pPr>
            <w:r w:rsidRPr="004C2231">
              <w:rPr>
                <w:rFonts w:cstheme="minorHAnsi"/>
                <w:b/>
                <w:bCs/>
                <w:sz w:val="18"/>
                <w:szCs w:val="18"/>
              </w:rPr>
              <w:t>Cognome e nome</w:t>
            </w:r>
          </w:p>
        </w:tc>
        <w:tc>
          <w:tcPr>
            <w:tcW w:w="6693" w:type="dxa"/>
          </w:tcPr>
          <w:p w14:paraId="7877AF60" w14:textId="2A0FF449" w:rsidR="001330CE" w:rsidRPr="004C2231" w:rsidRDefault="00D17028" w:rsidP="006159FA">
            <w:pPr>
              <w:rPr>
                <w:rFonts w:cstheme="minorHAnsi"/>
                <w:sz w:val="18"/>
                <w:szCs w:val="18"/>
              </w:rPr>
            </w:pPr>
            <w:r w:rsidRPr="004C2231">
              <w:rPr>
                <w:rFonts w:cstheme="minorHAnsi"/>
                <w:sz w:val="18"/>
                <w:szCs w:val="18"/>
              </w:rPr>
              <w:t>GIGLI FRANCESCA</w:t>
            </w:r>
          </w:p>
        </w:tc>
      </w:tr>
      <w:tr w:rsidR="001330CE" w:rsidRPr="00590C53" w14:paraId="58EF71A0" w14:textId="77777777" w:rsidTr="0053287D">
        <w:tc>
          <w:tcPr>
            <w:tcW w:w="2835" w:type="dxa"/>
          </w:tcPr>
          <w:p w14:paraId="0816CCA2" w14:textId="2F634154" w:rsidR="001330CE" w:rsidRPr="004C2231" w:rsidRDefault="001330CE" w:rsidP="006159FA">
            <w:pPr>
              <w:rPr>
                <w:rFonts w:cstheme="minorHAnsi"/>
                <w:sz w:val="18"/>
                <w:szCs w:val="18"/>
              </w:rPr>
            </w:pPr>
            <w:r w:rsidRPr="004C2231">
              <w:rPr>
                <w:rFonts w:cstheme="minorHAnsi"/>
                <w:sz w:val="18"/>
                <w:szCs w:val="18"/>
              </w:rPr>
              <w:t>Nat</w:t>
            </w:r>
            <w:r w:rsidR="0083219D" w:rsidRPr="004C2231">
              <w:rPr>
                <w:rFonts w:cstheme="minorHAnsi"/>
                <w:sz w:val="18"/>
                <w:szCs w:val="18"/>
              </w:rPr>
              <w:t>a</w:t>
            </w:r>
            <w:r w:rsidRPr="004C2231">
              <w:rPr>
                <w:rFonts w:cstheme="minorHAnsi"/>
                <w:sz w:val="18"/>
                <w:szCs w:val="18"/>
              </w:rPr>
              <w:t xml:space="preserve"> a</w:t>
            </w:r>
          </w:p>
        </w:tc>
        <w:tc>
          <w:tcPr>
            <w:tcW w:w="6693" w:type="dxa"/>
          </w:tcPr>
          <w:p w14:paraId="6DB5223D" w14:textId="64F2EBC3" w:rsidR="001330CE" w:rsidRPr="004C2231" w:rsidRDefault="001330CE" w:rsidP="006159FA">
            <w:pPr>
              <w:rPr>
                <w:rFonts w:cstheme="minorHAnsi"/>
                <w:sz w:val="18"/>
                <w:szCs w:val="18"/>
              </w:rPr>
            </w:pPr>
          </w:p>
        </w:tc>
      </w:tr>
      <w:tr w:rsidR="001330CE" w:rsidRPr="00590C53" w14:paraId="6DD382D6" w14:textId="77777777" w:rsidTr="0053287D">
        <w:tc>
          <w:tcPr>
            <w:tcW w:w="2835" w:type="dxa"/>
          </w:tcPr>
          <w:p w14:paraId="74E6DD84" w14:textId="1E529CAF" w:rsidR="001330CE" w:rsidRPr="004C2231" w:rsidRDefault="001330CE" w:rsidP="006159FA">
            <w:pPr>
              <w:rPr>
                <w:rFonts w:cstheme="minorHAnsi"/>
                <w:sz w:val="18"/>
                <w:szCs w:val="18"/>
              </w:rPr>
            </w:pPr>
            <w:r w:rsidRPr="004C2231">
              <w:rPr>
                <w:rFonts w:cstheme="minorHAnsi"/>
                <w:sz w:val="18"/>
                <w:szCs w:val="18"/>
              </w:rPr>
              <w:t>Nat</w:t>
            </w:r>
            <w:r w:rsidR="0083219D" w:rsidRPr="004C2231">
              <w:rPr>
                <w:rFonts w:cstheme="minorHAnsi"/>
                <w:sz w:val="18"/>
                <w:szCs w:val="18"/>
              </w:rPr>
              <w:t>a</w:t>
            </w:r>
            <w:r w:rsidRPr="004C2231">
              <w:rPr>
                <w:rFonts w:cstheme="minorHAnsi"/>
                <w:sz w:val="18"/>
                <w:szCs w:val="18"/>
              </w:rPr>
              <w:t xml:space="preserve"> il</w:t>
            </w:r>
          </w:p>
        </w:tc>
        <w:tc>
          <w:tcPr>
            <w:tcW w:w="6693" w:type="dxa"/>
          </w:tcPr>
          <w:p w14:paraId="57CCFB5A" w14:textId="564B890E" w:rsidR="001330CE" w:rsidRPr="004C2231" w:rsidRDefault="001330CE" w:rsidP="006159FA">
            <w:pPr>
              <w:rPr>
                <w:rFonts w:cstheme="minorHAnsi"/>
                <w:sz w:val="18"/>
                <w:szCs w:val="18"/>
              </w:rPr>
            </w:pPr>
          </w:p>
        </w:tc>
      </w:tr>
      <w:tr w:rsidR="001330CE" w:rsidRPr="00590C53" w14:paraId="40D757B8" w14:textId="77777777" w:rsidTr="0053287D">
        <w:tc>
          <w:tcPr>
            <w:tcW w:w="2835" w:type="dxa"/>
          </w:tcPr>
          <w:p w14:paraId="664F2F18" w14:textId="77777777" w:rsidR="001330CE" w:rsidRPr="004C2231" w:rsidRDefault="001330CE" w:rsidP="006159FA">
            <w:pPr>
              <w:rPr>
                <w:rFonts w:cstheme="minorHAnsi"/>
                <w:sz w:val="18"/>
                <w:szCs w:val="18"/>
              </w:rPr>
            </w:pPr>
            <w:r w:rsidRPr="004C2231">
              <w:rPr>
                <w:rFonts w:cstheme="minorHAnsi"/>
                <w:sz w:val="18"/>
                <w:szCs w:val="18"/>
              </w:rPr>
              <w:t>Codice Fiscale</w:t>
            </w:r>
          </w:p>
        </w:tc>
        <w:tc>
          <w:tcPr>
            <w:tcW w:w="6693" w:type="dxa"/>
          </w:tcPr>
          <w:p w14:paraId="06CEA688" w14:textId="2AD5C989" w:rsidR="001330CE" w:rsidRPr="004C2231" w:rsidRDefault="001330CE" w:rsidP="006159FA">
            <w:pPr>
              <w:rPr>
                <w:rFonts w:cstheme="minorHAnsi"/>
                <w:sz w:val="18"/>
                <w:szCs w:val="18"/>
              </w:rPr>
            </w:pPr>
          </w:p>
        </w:tc>
      </w:tr>
      <w:tr w:rsidR="001330CE" w:rsidRPr="00590C53" w14:paraId="0C7E0BCE" w14:textId="77777777" w:rsidTr="0053287D">
        <w:trPr>
          <w:trHeight w:val="50"/>
        </w:trPr>
        <w:tc>
          <w:tcPr>
            <w:tcW w:w="2835" w:type="dxa"/>
          </w:tcPr>
          <w:p w14:paraId="204CFD0C" w14:textId="77777777" w:rsidR="001330CE" w:rsidRPr="004C2231" w:rsidRDefault="001330CE" w:rsidP="006159FA">
            <w:pPr>
              <w:rPr>
                <w:rFonts w:cstheme="minorHAnsi"/>
                <w:sz w:val="18"/>
                <w:szCs w:val="18"/>
              </w:rPr>
            </w:pPr>
            <w:r w:rsidRPr="004C2231">
              <w:rPr>
                <w:rFonts w:cstheme="minorHAnsi"/>
                <w:sz w:val="18"/>
                <w:szCs w:val="18"/>
              </w:rPr>
              <w:t xml:space="preserve">Data di nomina e ruolo nell’organizzazione </w:t>
            </w:r>
          </w:p>
        </w:tc>
        <w:tc>
          <w:tcPr>
            <w:tcW w:w="6693" w:type="dxa"/>
          </w:tcPr>
          <w:p w14:paraId="4494689C" w14:textId="77777777" w:rsidR="001330CE" w:rsidRPr="004C2231" w:rsidRDefault="001330CE" w:rsidP="006159FA">
            <w:pPr>
              <w:rPr>
                <w:rFonts w:cstheme="minorHAnsi"/>
                <w:sz w:val="18"/>
                <w:szCs w:val="18"/>
              </w:rPr>
            </w:pPr>
            <w:r w:rsidRPr="004C2231">
              <w:rPr>
                <w:rFonts w:cstheme="minorHAnsi"/>
                <w:sz w:val="18"/>
                <w:szCs w:val="18"/>
              </w:rPr>
              <w:t>CONTABILITA’ FONDI</w:t>
            </w:r>
          </w:p>
        </w:tc>
      </w:tr>
    </w:tbl>
    <w:p w14:paraId="01C3F406" w14:textId="597749EE" w:rsidR="001330CE" w:rsidRPr="00590C53" w:rsidRDefault="001330CE" w:rsidP="006159FA">
      <w:pPr>
        <w:spacing w:after="0"/>
        <w:rPr>
          <w:rFonts w:cstheme="minorHAnsi"/>
          <w:sz w:val="18"/>
          <w:szCs w:val="18"/>
        </w:rPr>
      </w:pPr>
    </w:p>
    <w:tbl>
      <w:tblPr>
        <w:tblStyle w:val="Grigliatabella"/>
        <w:tblW w:w="0" w:type="auto"/>
        <w:tblInd w:w="250" w:type="dxa"/>
        <w:tblLook w:val="04A0" w:firstRow="1" w:lastRow="0" w:firstColumn="1" w:lastColumn="0" w:noHBand="0" w:noVBand="1"/>
      </w:tblPr>
      <w:tblGrid>
        <w:gridCol w:w="2835"/>
        <w:gridCol w:w="6693"/>
      </w:tblGrid>
      <w:tr w:rsidR="001330CE" w:rsidRPr="00590C53" w14:paraId="5C570D76" w14:textId="77777777" w:rsidTr="0053287D">
        <w:tc>
          <w:tcPr>
            <w:tcW w:w="2835" w:type="dxa"/>
          </w:tcPr>
          <w:p w14:paraId="2B3BAEA5" w14:textId="77777777" w:rsidR="001330CE" w:rsidRPr="00590C53" w:rsidRDefault="001330CE" w:rsidP="006159FA">
            <w:pPr>
              <w:rPr>
                <w:rFonts w:cstheme="minorHAnsi"/>
                <w:b/>
                <w:bCs/>
                <w:sz w:val="18"/>
                <w:szCs w:val="18"/>
              </w:rPr>
            </w:pPr>
            <w:r w:rsidRPr="00590C53">
              <w:rPr>
                <w:rFonts w:cstheme="minorHAnsi"/>
                <w:b/>
                <w:bCs/>
                <w:sz w:val="18"/>
                <w:szCs w:val="18"/>
              </w:rPr>
              <w:t>Cognome e nome</w:t>
            </w:r>
          </w:p>
        </w:tc>
        <w:tc>
          <w:tcPr>
            <w:tcW w:w="6693" w:type="dxa"/>
          </w:tcPr>
          <w:p w14:paraId="2BA7B853" w14:textId="0D83D4E1" w:rsidR="001330CE" w:rsidRPr="00590C53" w:rsidRDefault="001330CE" w:rsidP="006159FA">
            <w:pPr>
              <w:rPr>
                <w:rFonts w:cstheme="minorHAnsi"/>
                <w:sz w:val="18"/>
                <w:szCs w:val="18"/>
              </w:rPr>
            </w:pPr>
            <w:r w:rsidRPr="00590C53">
              <w:rPr>
                <w:rFonts w:cstheme="minorHAnsi"/>
                <w:sz w:val="18"/>
                <w:szCs w:val="18"/>
              </w:rPr>
              <w:t>ANTONELLA LAURI</w:t>
            </w:r>
          </w:p>
        </w:tc>
      </w:tr>
      <w:tr w:rsidR="001330CE" w:rsidRPr="00590C53" w14:paraId="1B1B7E01" w14:textId="77777777" w:rsidTr="0053287D">
        <w:tc>
          <w:tcPr>
            <w:tcW w:w="2835" w:type="dxa"/>
          </w:tcPr>
          <w:p w14:paraId="12AC4262" w14:textId="74A45A15" w:rsidR="001330CE" w:rsidRPr="00590C53" w:rsidRDefault="001330CE"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a</w:t>
            </w:r>
          </w:p>
        </w:tc>
        <w:tc>
          <w:tcPr>
            <w:tcW w:w="6693" w:type="dxa"/>
          </w:tcPr>
          <w:p w14:paraId="757B6D42" w14:textId="66A15260" w:rsidR="001330CE" w:rsidRPr="00590C53" w:rsidRDefault="001330CE" w:rsidP="006159FA">
            <w:pPr>
              <w:rPr>
                <w:rFonts w:cstheme="minorHAnsi"/>
                <w:sz w:val="18"/>
                <w:szCs w:val="18"/>
              </w:rPr>
            </w:pPr>
          </w:p>
        </w:tc>
      </w:tr>
      <w:tr w:rsidR="001330CE" w:rsidRPr="00590C53" w14:paraId="2D40E383" w14:textId="77777777" w:rsidTr="0053287D">
        <w:tc>
          <w:tcPr>
            <w:tcW w:w="2835" w:type="dxa"/>
          </w:tcPr>
          <w:p w14:paraId="08BDBE1D" w14:textId="7EB37700" w:rsidR="001330CE" w:rsidRPr="00590C53" w:rsidRDefault="001330CE" w:rsidP="006159FA">
            <w:pPr>
              <w:rPr>
                <w:rFonts w:cstheme="minorHAnsi"/>
                <w:sz w:val="18"/>
                <w:szCs w:val="18"/>
              </w:rPr>
            </w:pPr>
            <w:r w:rsidRPr="00590C53">
              <w:rPr>
                <w:rFonts w:cstheme="minorHAnsi"/>
                <w:sz w:val="18"/>
                <w:szCs w:val="18"/>
              </w:rPr>
              <w:t>Nat</w:t>
            </w:r>
            <w:r w:rsidR="0083219D" w:rsidRPr="00590C53">
              <w:rPr>
                <w:rFonts w:cstheme="minorHAnsi"/>
                <w:sz w:val="18"/>
                <w:szCs w:val="18"/>
              </w:rPr>
              <w:t>a</w:t>
            </w:r>
            <w:r w:rsidRPr="00590C53">
              <w:rPr>
                <w:rFonts w:cstheme="minorHAnsi"/>
                <w:sz w:val="18"/>
                <w:szCs w:val="18"/>
              </w:rPr>
              <w:t xml:space="preserve"> il</w:t>
            </w:r>
          </w:p>
        </w:tc>
        <w:tc>
          <w:tcPr>
            <w:tcW w:w="6693" w:type="dxa"/>
          </w:tcPr>
          <w:p w14:paraId="72331887" w14:textId="55E22343" w:rsidR="001330CE" w:rsidRPr="00590C53" w:rsidRDefault="001330CE" w:rsidP="006159FA">
            <w:pPr>
              <w:rPr>
                <w:rFonts w:cstheme="minorHAnsi"/>
                <w:sz w:val="18"/>
                <w:szCs w:val="18"/>
              </w:rPr>
            </w:pPr>
          </w:p>
        </w:tc>
      </w:tr>
      <w:tr w:rsidR="001330CE" w:rsidRPr="00590C53" w14:paraId="2114D324" w14:textId="77777777" w:rsidTr="0053287D">
        <w:tc>
          <w:tcPr>
            <w:tcW w:w="2835" w:type="dxa"/>
          </w:tcPr>
          <w:p w14:paraId="2D64E4CB" w14:textId="77777777" w:rsidR="001330CE" w:rsidRPr="00590C53" w:rsidRDefault="001330CE" w:rsidP="006159FA">
            <w:pPr>
              <w:rPr>
                <w:rFonts w:cstheme="minorHAnsi"/>
                <w:sz w:val="18"/>
                <w:szCs w:val="18"/>
              </w:rPr>
            </w:pPr>
            <w:r w:rsidRPr="00590C53">
              <w:rPr>
                <w:rFonts w:cstheme="minorHAnsi"/>
                <w:sz w:val="18"/>
                <w:szCs w:val="18"/>
              </w:rPr>
              <w:t>Codice Fiscale</w:t>
            </w:r>
          </w:p>
        </w:tc>
        <w:tc>
          <w:tcPr>
            <w:tcW w:w="6693" w:type="dxa"/>
          </w:tcPr>
          <w:p w14:paraId="12AA0F2C" w14:textId="5F6F9AE1" w:rsidR="001330CE" w:rsidRPr="00590C53" w:rsidRDefault="001330CE" w:rsidP="006159FA">
            <w:pPr>
              <w:rPr>
                <w:rFonts w:cstheme="minorHAnsi"/>
                <w:sz w:val="18"/>
                <w:szCs w:val="18"/>
              </w:rPr>
            </w:pPr>
          </w:p>
        </w:tc>
      </w:tr>
      <w:tr w:rsidR="001330CE" w:rsidRPr="00590C53" w14:paraId="41E99BDE" w14:textId="77777777" w:rsidTr="0053287D">
        <w:trPr>
          <w:trHeight w:val="50"/>
        </w:trPr>
        <w:tc>
          <w:tcPr>
            <w:tcW w:w="2835" w:type="dxa"/>
          </w:tcPr>
          <w:p w14:paraId="36F4E2D9" w14:textId="77777777" w:rsidR="001330CE" w:rsidRPr="00590C53" w:rsidRDefault="001330CE" w:rsidP="006159FA">
            <w:pPr>
              <w:rPr>
                <w:rFonts w:cstheme="minorHAnsi"/>
                <w:sz w:val="18"/>
                <w:szCs w:val="18"/>
              </w:rPr>
            </w:pPr>
            <w:r w:rsidRPr="00590C53">
              <w:rPr>
                <w:rFonts w:cstheme="minorHAnsi"/>
                <w:sz w:val="18"/>
                <w:szCs w:val="18"/>
              </w:rPr>
              <w:t xml:space="preserve">Data di nomina e ruolo nell’organizzazione </w:t>
            </w:r>
          </w:p>
        </w:tc>
        <w:tc>
          <w:tcPr>
            <w:tcW w:w="6693" w:type="dxa"/>
          </w:tcPr>
          <w:p w14:paraId="6BAF5F58" w14:textId="29CE209F" w:rsidR="001330CE" w:rsidRPr="00590C53" w:rsidRDefault="001330CE" w:rsidP="006159FA">
            <w:pPr>
              <w:rPr>
                <w:rFonts w:cstheme="minorHAnsi"/>
                <w:sz w:val="18"/>
                <w:szCs w:val="18"/>
              </w:rPr>
            </w:pPr>
            <w:r w:rsidRPr="00590C53">
              <w:rPr>
                <w:rFonts w:cstheme="minorHAnsi"/>
                <w:sz w:val="18"/>
                <w:szCs w:val="18"/>
              </w:rPr>
              <w:t>RESPONSABILE AMMINISTRAZIONE SGR</w:t>
            </w:r>
          </w:p>
        </w:tc>
      </w:tr>
    </w:tbl>
    <w:p w14:paraId="0AE1E295" w14:textId="262FED05" w:rsidR="001330CE" w:rsidRPr="00590C53" w:rsidRDefault="001330CE" w:rsidP="006159FA">
      <w:pPr>
        <w:spacing w:after="0"/>
        <w:rPr>
          <w:rFonts w:cstheme="minorHAnsi"/>
          <w:sz w:val="18"/>
          <w:szCs w:val="18"/>
        </w:rPr>
      </w:pPr>
    </w:p>
    <w:tbl>
      <w:tblPr>
        <w:tblStyle w:val="Grigliatabella"/>
        <w:tblW w:w="0" w:type="auto"/>
        <w:tblInd w:w="250" w:type="dxa"/>
        <w:tblLook w:val="04A0" w:firstRow="1" w:lastRow="0" w:firstColumn="1" w:lastColumn="0" w:noHBand="0" w:noVBand="1"/>
      </w:tblPr>
      <w:tblGrid>
        <w:gridCol w:w="2835"/>
        <w:gridCol w:w="6693"/>
      </w:tblGrid>
      <w:tr w:rsidR="001330CE" w:rsidRPr="00590C53" w14:paraId="5436C285" w14:textId="77777777" w:rsidTr="0053287D">
        <w:tc>
          <w:tcPr>
            <w:tcW w:w="2835" w:type="dxa"/>
          </w:tcPr>
          <w:p w14:paraId="0B12065B" w14:textId="77777777" w:rsidR="001330CE" w:rsidRPr="00590C53" w:rsidRDefault="001330CE" w:rsidP="006159FA">
            <w:pPr>
              <w:rPr>
                <w:rFonts w:cstheme="minorHAnsi"/>
                <w:b/>
                <w:bCs/>
                <w:sz w:val="18"/>
                <w:szCs w:val="18"/>
              </w:rPr>
            </w:pPr>
            <w:bookmarkStart w:id="23" w:name="_Hlk168643380"/>
            <w:r w:rsidRPr="00590C53">
              <w:rPr>
                <w:rFonts w:cstheme="minorHAnsi"/>
                <w:b/>
                <w:bCs/>
                <w:sz w:val="18"/>
                <w:szCs w:val="18"/>
              </w:rPr>
              <w:t>Cognome e nome</w:t>
            </w:r>
          </w:p>
        </w:tc>
        <w:tc>
          <w:tcPr>
            <w:tcW w:w="6693" w:type="dxa"/>
          </w:tcPr>
          <w:p w14:paraId="4D8A7852" w14:textId="13139F88" w:rsidR="001330CE" w:rsidRPr="00590C53" w:rsidRDefault="001330CE" w:rsidP="006159FA">
            <w:pPr>
              <w:rPr>
                <w:rFonts w:cstheme="minorHAnsi"/>
                <w:sz w:val="18"/>
                <w:szCs w:val="18"/>
              </w:rPr>
            </w:pPr>
            <w:r w:rsidRPr="00590C53">
              <w:rPr>
                <w:rFonts w:cstheme="minorHAnsi"/>
                <w:sz w:val="18"/>
                <w:szCs w:val="18"/>
              </w:rPr>
              <w:t>GIORGIO MAIELLI</w:t>
            </w:r>
          </w:p>
        </w:tc>
      </w:tr>
      <w:tr w:rsidR="001330CE" w:rsidRPr="00590C53" w14:paraId="1EF48067" w14:textId="77777777" w:rsidTr="0053287D">
        <w:tc>
          <w:tcPr>
            <w:tcW w:w="2835" w:type="dxa"/>
          </w:tcPr>
          <w:p w14:paraId="53D15543" w14:textId="77777777" w:rsidR="001330CE" w:rsidRPr="00590C53" w:rsidRDefault="001330CE" w:rsidP="006159FA">
            <w:pPr>
              <w:rPr>
                <w:rFonts w:cstheme="minorHAnsi"/>
                <w:sz w:val="18"/>
                <w:szCs w:val="18"/>
              </w:rPr>
            </w:pPr>
            <w:r w:rsidRPr="00590C53">
              <w:rPr>
                <w:rFonts w:cstheme="minorHAnsi"/>
                <w:sz w:val="18"/>
                <w:szCs w:val="18"/>
              </w:rPr>
              <w:t>Nato a</w:t>
            </w:r>
          </w:p>
        </w:tc>
        <w:tc>
          <w:tcPr>
            <w:tcW w:w="6693" w:type="dxa"/>
          </w:tcPr>
          <w:p w14:paraId="20C0C93A" w14:textId="579585E6" w:rsidR="001330CE" w:rsidRPr="00590C53" w:rsidRDefault="001330CE" w:rsidP="006159FA">
            <w:pPr>
              <w:rPr>
                <w:rFonts w:cstheme="minorHAnsi"/>
                <w:sz w:val="18"/>
                <w:szCs w:val="18"/>
              </w:rPr>
            </w:pPr>
          </w:p>
        </w:tc>
      </w:tr>
      <w:tr w:rsidR="001330CE" w:rsidRPr="00590C53" w14:paraId="5FB8392D" w14:textId="77777777" w:rsidTr="0053287D">
        <w:tc>
          <w:tcPr>
            <w:tcW w:w="2835" w:type="dxa"/>
          </w:tcPr>
          <w:p w14:paraId="24EEAA17" w14:textId="77777777" w:rsidR="001330CE" w:rsidRPr="00590C53" w:rsidRDefault="001330CE" w:rsidP="006159FA">
            <w:pPr>
              <w:rPr>
                <w:rFonts w:cstheme="minorHAnsi"/>
                <w:sz w:val="18"/>
                <w:szCs w:val="18"/>
              </w:rPr>
            </w:pPr>
            <w:r w:rsidRPr="00590C53">
              <w:rPr>
                <w:rFonts w:cstheme="minorHAnsi"/>
                <w:sz w:val="18"/>
                <w:szCs w:val="18"/>
              </w:rPr>
              <w:t>Nato il</w:t>
            </w:r>
          </w:p>
        </w:tc>
        <w:tc>
          <w:tcPr>
            <w:tcW w:w="6693" w:type="dxa"/>
          </w:tcPr>
          <w:p w14:paraId="72FFF072" w14:textId="1E3EB26E" w:rsidR="001330CE" w:rsidRPr="00590C53" w:rsidRDefault="001330CE" w:rsidP="006159FA">
            <w:pPr>
              <w:rPr>
                <w:rFonts w:cstheme="minorHAnsi"/>
                <w:sz w:val="18"/>
                <w:szCs w:val="18"/>
              </w:rPr>
            </w:pPr>
          </w:p>
        </w:tc>
      </w:tr>
      <w:tr w:rsidR="001330CE" w:rsidRPr="00590C53" w14:paraId="3F2E6FEB" w14:textId="77777777" w:rsidTr="0053287D">
        <w:tc>
          <w:tcPr>
            <w:tcW w:w="2835" w:type="dxa"/>
          </w:tcPr>
          <w:p w14:paraId="3976659D" w14:textId="77777777" w:rsidR="001330CE" w:rsidRPr="00590C53" w:rsidRDefault="001330CE" w:rsidP="006159FA">
            <w:pPr>
              <w:rPr>
                <w:rFonts w:cstheme="minorHAnsi"/>
                <w:sz w:val="18"/>
                <w:szCs w:val="18"/>
              </w:rPr>
            </w:pPr>
            <w:r w:rsidRPr="00590C53">
              <w:rPr>
                <w:rFonts w:cstheme="minorHAnsi"/>
                <w:sz w:val="18"/>
                <w:szCs w:val="18"/>
              </w:rPr>
              <w:t>Codice Fiscale</w:t>
            </w:r>
          </w:p>
        </w:tc>
        <w:tc>
          <w:tcPr>
            <w:tcW w:w="6693" w:type="dxa"/>
          </w:tcPr>
          <w:p w14:paraId="0E2511F4" w14:textId="664FF2AF" w:rsidR="001330CE" w:rsidRPr="00590C53" w:rsidRDefault="001330CE" w:rsidP="006159FA">
            <w:pPr>
              <w:rPr>
                <w:rFonts w:cstheme="minorHAnsi"/>
                <w:sz w:val="18"/>
                <w:szCs w:val="18"/>
              </w:rPr>
            </w:pPr>
          </w:p>
        </w:tc>
      </w:tr>
      <w:tr w:rsidR="001330CE" w:rsidRPr="00590C53" w14:paraId="4969DE04" w14:textId="77777777" w:rsidTr="0053287D">
        <w:trPr>
          <w:trHeight w:val="50"/>
        </w:trPr>
        <w:tc>
          <w:tcPr>
            <w:tcW w:w="2835" w:type="dxa"/>
          </w:tcPr>
          <w:p w14:paraId="73885FA3" w14:textId="77777777" w:rsidR="001330CE" w:rsidRPr="00590C53" w:rsidRDefault="001330CE" w:rsidP="006159FA">
            <w:pPr>
              <w:rPr>
                <w:rFonts w:cstheme="minorHAnsi"/>
                <w:sz w:val="18"/>
                <w:szCs w:val="18"/>
              </w:rPr>
            </w:pPr>
            <w:r w:rsidRPr="00590C53">
              <w:rPr>
                <w:rFonts w:cstheme="minorHAnsi"/>
                <w:sz w:val="18"/>
                <w:szCs w:val="18"/>
              </w:rPr>
              <w:t xml:space="preserve">Data di nomina e ruolo nell’organizzazione </w:t>
            </w:r>
          </w:p>
        </w:tc>
        <w:tc>
          <w:tcPr>
            <w:tcW w:w="6693" w:type="dxa"/>
          </w:tcPr>
          <w:p w14:paraId="51C9E52D" w14:textId="7EFA9734" w:rsidR="001330CE" w:rsidRPr="00590C53" w:rsidRDefault="001330CE" w:rsidP="006159FA">
            <w:pPr>
              <w:rPr>
                <w:rFonts w:cstheme="minorHAnsi"/>
                <w:sz w:val="18"/>
                <w:szCs w:val="18"/>
              </w:rPr>
            </w:pPr>
            <w:r w:rsidRPr="00590C53">
              <w:rPr>
                <w:rFonts w:cstheme="minorHAnsi"/>
                <w:sz w:val="18"/>
                <w:szCs w:val="18"/>
              </w:rPr>
              <w:t>CONTABILITA’ SGR</w:t>
            </w:r>
          </w:p>
        </w:tc>
      </w:tr>
    </w:tbl>
    <w:p w14:paraId="17A49A75" w14:textId="77777777" w:rsidR="001330CE" w:rsidRPr="00590C53" w:rsidRDefault="001330CE" w:rsidP="006159FA">
      <w:pPr>
        <w:spacing w:after="0"/>
        <w:rPr>
          <w:rFonts w:cstheme="minorHAnsi"/>
          <w:sz w:val="18"/>
          <w:szCs w:val="18"/>
        </w:rPr>
      </w:pPr>
    </w:p>
    <w:tbl>
      <w:tblPr>
        <w:tblStyle w:val="Grigliatabella"/>
        <w:tblW w:w="0" w:type="auto"/>
        <w:tblInd w:w="250" w:type="dxa"/>
        <w:tblLook w:val="04A0" w:firstRow="1" w:lastRow="0" w:firstColumn="1" w:lastColumn="0" w:noHBand="0" w:noVBand="1"/>
      </w:tblPr>
      <w:tblGrid>
        <w:gridCol w:w="2835"/>
        <w:gridCol w:w="6693"/>
      </w:tblGrid>
      <w:tr w:rsidR="0083219D" w:rsidRPr="00590C53" w14:paraId="77224AA3" w14:textId="77777777" w:rsidTr="0009097A">
        <w:tc>
          <w:tcPr>
            <w:tcW w:w="2835" w:type="dxa"/>
          </w:tcPr>
          <w:bookmarkEnd w:id="23"/>
          <w:p w14:paraId="67EC007C" w14:textId="77777777" w:rsidR="0083219D" w:rsidRPr="004C2231" w:rsidRDefault="0083219D" w:rsidP="006159FA">
            <w:pPr>
              <w:rPr>
                <w:rFonts w:cstheme="minorHAnsi"/>
                <w:b/>
                <w:bCs/>
                <w:sz w:val="18"/>
                <w:szCs w:val="18"/>
              </w:rPr>
            </w:pPr>
            <w:r w:rsidRPr="004C2231">
              <w:rPr>
                <w:rFonts w:cstheme="minorHAnsi"/>
                <w:b/>
                <w:bCs/>
                <w:sz w:val="18"/>
                <w:szCs w:val="18"/>
              </w:rPr>
              <w:lastRenderedPageBreak/>
              <w:t>Cognome e nome</w:t>
            </w:r>
          </w:p>
        </w:tc>
        <w:tc>
          <w:tcPr>
            <w:tcW w:w="6693" w:type="dxa"/>
          </w:tcPr>
          <w:p w14:paraId="63DB824A" w14:textId="6EC8707D" w:rsidR="0083219D" w:rsidRPr="004C2231" w:rsidRDefault="0083219D" w:rsidP="006159FA">
            <w:pPr>
              <w:rPr>
                <w:rFonts w:cstheme="minorHAnsi"/>
                <w:sz w:val="18"/>
                <w:szCs w:val="18"/>
              </w:rPr>
            </w:pPr>
            <w:r w:rsidRPr="004C2231">
              <w:rPr>
                <w:rFonts w:cstheme="minorHAnsi"/>
                <w:sz w:val="18"/>
                <w:szCs w:val="18"/>
              </w:rPr>
              <w:t>ANASTASIA BASINA</w:t>
            </w:r>
          </w:p>
        </w:tc>
      </w:tr>
      <w:tr w:rsidR="0083219D" w:rsidRPr="00590C53" w14:paraId="3AB10FAB" w14:textId="77777777" w:rsidTr="0009097A">
        <w:tc>
          <w:tcPr>
            <w:tcW w:w="2835" w:type="dxa"/>
          </w:tcPr>
          <w:p w14:paraId="799655C8" w14:textId="1EE4B7A8" w:rsidR="0083219D" w:rsidRPr="004C2231" w:rsidRDefault="0083219D" w:rsidP="006159FA">
            <w:pPr>
              <w:rPr>
                <w:rFonts w:cstheme="minorHAnsi"/>
                <w:sz w:val="18"/>
                <w:szCs w:val="18"/>
              </w:rPr>
            </w:pPr>
            <w:r w:rsidRPr="004C2231">
              <w:rPr>
                <w:rFonts w:cstheme="minorHAnsi"/>
                <w:sz w:val="18"/>
                <w:szCs w:val="18"/>
              </w:rPr>
              <w:t>Nata a</w:t>
            </w:r>
          </w:p>
        </w:tc>
        <w:tc>
          <w:tcPr>
            <w:tcW w:w="6693" w:type="dxa"/>
          </w:tcPr>
          <w:p w14:paraId="1765E28E" w14:textId="241E23C7" w:rsidR="0083219D" w:rsidRPr="004C2231" w:rsidRDefault="0083219D" w:rsidP="006159FA">
            <w:pPr>
              <w:rPr>
                <w:rFonts w:cstheme="minorHAnsi"/>
                <w:sz w:val="18"/>
                <w:szCs w:val="18"/>
              </w:rPr>
            </w:pPr>
          </w:p>
        </w:tc>
      </w:tr>
      <w:tr w:rsidR="0083219D" w:rsidRPr="00590C53" w14:paraId="02D09651" w14:textId="77777777" w:rsidTr="0009097A">
        <w:tc>
          <w:tcPr>
            <w:tcW w:w="2835" w:type="dxa"/>
          </w:tcPr>
          <w:p w14:paraId="35B2E1CC" w14:textId="672DBD6A" w:rsidR="0083219D" w:rsidRPr="004C2231" w:rsidRDefault="0083219D" w:rsidP="006159FA">
            <w:pPr>
              <w:rPr>
                <w:rFonts w:cstheme="minorHAnsi"/>
                <w:sz w:val="18"/>
                <w:szCs w:val="18"/>
              </w:rPr>
            </w:pPr>
            <w:r w:rsidRPr="004C2231">
              <w:rPr>
                <w:rFonts w:cstheme="minorHAnsi"/>
                <w:sz w:val="18"/>
                <w:szCs w:val="18"/>
              </w:rPr>
              <w:t>Nat</w:t>
            </w:r>
            <w:r w:rsidR="00972484" w:rsidRPr="004C2231">
              <w:rPr>
                <w:rFonts w:cstheme="minorHAnsi"/>
                <w:sz w:val="18"/>
                <w:szCs w:val="18"/>
              </w:rPr>
              <w:t>a</w:t>
            </w:r>
            <w:r w:rsidRPr="004C2231">
              <w:rPr>
                <w:rFonts w:cstheme="minorHAnsi"/>
                <w:sz w:val="18"/>
                <w:szCs w:val="18"/>
              </w:rPr>
              <w:t xml:space="preserve"> il</w:t>
            </w:r>
          </w:p>
        </w:tc>
        <w:tc>
          <w:tcPr>
            <w:tcW w:w="6693" w:type="dxa"/>
          </w:tcPr>
          <w:p w14:paraId="2A8D1E4F" w14:textId="47CB383C" w:rsidR="0083219D" w:rsidRPr="004C2231" w:rsidRDefault="0083219D" w:rsidP="006159FA">
            <w:pPr>
              <w:rPr>
                <w:rFonts w:cstheme="minorHAnsi"/>
                <w:sz w:val="18"/>
                <w:szCs w:val="18"/>
              </w:rPr>
            </w:pPr>
          </w:p>
        </w:tc>
      </w:tr>
      <w:tr w:rsidR="0083219D" w:rsidRPr="00590C53" w14:paraId="5BB522B0" w14:textId="77777777" w:rsidTr="0009097A">
        <w:tc>
          <w:tcPr>
            <w:tcW w:w="2835" w:type="dxa"/>
          </w:tcPr>
          <w:p w14:paraId="17235E32" w14:textId="77777777" w:rsidR="0083219D" w:rsidRPr="004C2231" w:rsidRDefault="0083219D" w:rsidP="006159FA">
            <w:pPr>
              <w:rPr>
                <w:rFonts w:cstheme="minorHAnsi"/>
                <w:sz w:val="18"/>
                <w:szCs w:val="18"/>
              </w:rPr>
            </w:pPr>
            <w:r w:rsidRPr="004C2231">
              <w:rPr>
                <w:rFonts w:cstheme="minorHAnsi"/>
                <w:sz w:val="18"/>
                <w:szCs w:val="18"/>
              </w:rPr>
              <w:t>Codice Fiscale</w:t>
            </w:r>
          </w:p>
        </w:tc>
        <w:tc>
          <w:tcPr>
            <w:tcW w:w="6693" w:type="dxa"/>
          </w:tcPr>
          <w:p w14:paraId="42E1638E" w14:textId="5A3936AE" w:rsidR="0083219D" w:rsidRPr="004C2231" w:rsidRDefault="0083219D" w:rsidP="006159FA">
            <w:pPr>
              <w:rPr>
                <w:rFonts w:cstheme="minorHAnsi"/>
                <w:sz w:val="18"/>
                <w:szCs w:val="18"/>
              </w:rPr>
            </w:pPr>
          </w:p>
        </w:tc>
      </w:tr>
      <w:tr w:rsidR="0083219D" w:rsidRPr="00590C53" w14:paraId="1D79C983" w14:textId="77777777" w:rsidTr="0009097A">
        <w:trPr>
          <w:trHeight w:val="50"/>
        </w:trPr>
        <w:tc>
          <w:tcPr>
            <w:tcW w:w="2835" w:type="dxa"/>
          </w:tcPr>
          <w:p w14:paraId="4F00AD8D" w14:textId="77777777" w:rsidR="0083219D" w:rsidRPr="004C2231" w:rsidRDefault="0083219D" w:rsidP="006159FA">
            <w:pPr>
              <w:rPr>
                <w:rFonts w:cstheme="minorHAnsi"/>
                <w:sz w:val="18"/>
                <w:szCs w:val="18"/>
              </w:rPr>
            </w:pPr>
            <w:r w:rsidRPr="004C2231">
              <w:rPr>
                <w:rFonts w:cstheme="minorHAnsi"/>
                <w:sz w:val="18"/>
                <w:szCs w:val="18"/>
              </w:rPr>
              <w:t xml:space="preserve">Data di nomina e ruolo nell’organizzazione </w:t>
            </w:r>
          </w:p>
        </w:tc>
        <w:tc>
          <w:tcPr>
            <w:tcW w:w="6693" w:type="dxa"/>
          </w:tcPr>
          <w:p w14:paraId="680EDE79" w14:textId="4ECC7AE1" w:rsidR="0083219D" w:rsidRPr="004C2231" w:rsidRDefault="0083219D" w:rsidP="006159FA">
            <w:pPr>
              <w:rPr>
                <w:rFonts w:cstheme="minorHAnsi"/>
                <w:sz w:val="18"/>
                <w:szCs w:val="18"/>
              </w:rPr>
            </w:pPr>
            <w:r w:rsidRPr="004C2231">
              <w:rPr>
                <w:rFonts w:cstheme="minorHAnsi"/>
                <w:sz w:val="18"/>
                <w:szCs w:val="18"/>
              </w:rPr>
              <w:t>CONTABILITA’</w:t>
            </w:r>
            <w:r w:rsidR="00972484" w:rsidRPr="004C2231">
              <w:rPr>
                <w:rFonts w:cstheme="minorHAnsi"/>
                <w:sz w:val="18"/>
                <w:szCs w:val="18"/>
              </w:rPr>
              <w:t xml:space="preserve"> FONDI</w:t>
            </w:r>
          </w:p>
        </w:tc>
      </w:tr>
    </w:tbl>
    <w:p w14:paraId="69B3A242" w14:textId="77777777" w:rsidR="00065903" w:rsidRDefault="00065903" w:rsidP="006159FA">
      <w:pPr>
        <w:spacing w:after="0"/>
      </w:pPr>
    </w:p>
    <w:p w14:paraId="774CF239" w14:textId="6C9F2027" w:rsidR="00D60B54" w:rsidRDefault="007C2280" w:rsidP="006159FA">
      <w:pPr>
        <w:pStyle w:val="Stile2"/>
        <w:spacing w:before="0"/>
        <w:ind w:left="426"/>
      </w:pPr>
      <w:bookmarkStart w:id="24" w:name="_Toc179451851"/>
      <w:r w:rsidRPr="005F7F31">
        <w:t xml:space="preserve">Dati identificativi </w:t>
      </w:r>
      <w:r w:rsidR="0083457B" w:rsidRPr="005F7F31">
        <w:t>del Conservatore</w:t>
      </w:r>
      <w:r w:rsidR="00D60B54" w:rsidRPr="005F7F31">
        <w:t xml:space="preserve"> </w:t>
      </w:r>
      <w:r w:rsidR="00FD65F9">
        <w:t>e del Responsabile del servizio di conservazione</w:t>
      </w:r>
      <w:bookmarkEnd w:id="24"/>
    </w:p>
    <w:p w14:paraId="1C70B3EA" w14:textId="0A64B777" w:rsidR="003357FD" w:rsidRDefault="003357FD" w:rsidP="006159FA">
      <w:pPr>
        <w:spacing w:after="0" w:line="240" w:lineRule="auto"/>
        <w:jc w:val="both"/>
      </w:pPr>
      <w:r>
        <w:t xml:space="preserve">La società ha stipulato due contratti di conservazione con due diverse entità (Able Tech </w:t>
      </w:r>
      <w:proofErr w:type="spellStart"/>
      <w:r>
        <w:t>Srl</w:t>
      </w:r>
      <w:proofErr w:type="spellEnd"/>
      <w:r>
        <w:t xml:space="preserve"> e Zucchetti </w:t>
      </w:r>
      <w:proofErr w:type="spellStart"/>
      <w:r>
        <w:t>SpA</w:t>
      </w:r>
      <w:proofErr w:type="spellEnd"/>
      <w:r>
        <w:t xml:space="preserve">). Ai conservatori sono affidati per la conservazione </w:t>
      </w:r>
      <w:r w:rsidR="00C86E36">
        <w:t xml:space="preserve">classi di </w:t>
      </w:r>
      <w:r>
        <w:t>oggetti diverse.</w:t>
      </w:r>
    </w:p>
    <w:p w14:paraId="040EEF49" w14:textId="4DFCDC1E" w:rsidR="00B975D9" w:rsidRDefault="003357FD" w:rsidP="006159FA">
      <w:pPr>
        <w:spacing w:after="0" w:line="240" w:lineRule="auto"/>
        <w:jc w:val="both"/>
      </w:pPr>
      <w:r>
        <w:t xml:space="preserve">Per il </w:t>
      </w:r>
      <w:r w:rsidR="00B975D9" w:rsidRPr="003357FD">
        <w:t>Conservator</w:t>
      </w:r>
      <w:r w:rsidRPr="003357FD">
        <w:t xml:space="preserve">e Able Tech </w:t>
      </w:r>
      <w:proofErr w:type="spellStart"/>
      <w:r w:rsidRPr="003357FD">
        <w:t>Srl</w:t>
      </w:r>
      <w:proofErr w:type="spellEnd"/>
      <w:r w:rsidR="00B975D9">
        <w:t>:</w:t>
      </w:r>
    </w:p>
    <w:p w14:paraId="4BFE8109" w14:textId="77777777" w:rsidR="00B975D9" w:rsidRDefault="00B975D9" w:rsidP="006159FA">
      <w:pPr>
        <w:spacing w:after="0" w:line="240" w:lineRule="auto"/>
      </w:pPr>
    </w:p>
    <w:tbl>
      <w:tblPr>
        <w:tblStyle w:val="Grigliatabella"/>
        <w:tblW w:w="10239" w:type="dxa"/>
        <w:tblLook w:val="04A0" w:firstRow="1" w:lastRow="0" w:firstColumn="1" w:lastColumn="0" w:noHBand="0" w:noVBand="1"/>
      </w:tblPr>
      <w:tblGrid>
        <w:gridCol w:w="4390"/>
        <w:gridCol w:w="5849"/>
      </w:tblGrid>
      <w:tr w:rsidR="00FD65F9" w:rsidRPr="0030693D" w14:paraId="613BC1D3" w14:textId="77777777" w:rsidTr="00342D3C">
        <w:trPr>
          <w:trHeight w:val="267"/>
        </w:trPr>
        <w:tc>
          <w:tcPr>
            <w:tcW w:w="4390" w:type="dxa"/>
            <w:shd w:val="clear" w:color="auto" w:fill="F2F2F2" w:themeFill="background1" w:themeFillShade="F2"/>
          </w:tcPr>
          <w:p w14:paraId="7DA914FA" w14:textId="2DFD3D4E" w:rsidR="00FD65F9" w:rsidRPr="004C2231" w:rsidRDefault="00FD65F9" w:rsidP="006159FA">
            <w:pPr>
              <w:rPr>
                <w:b/>
                <w:bCs/>
                <w:sz w:val="20"/>
                <w:szCs w:val="20"/>
              </w:rPr>
            </w:pPr>
            <w:bookmarkStart w:id="25" w:name="_Hlk63438814"/>
            <w:r w:rsidRPr="004C2231">
              <w:rPr>
                <w:b/>
                <w:bCs/>
                <w:sz w:val="20"/>
                <w:szCs w:val="20"/>
              </w:rPr>
              <w:t>Ragione Sociale</w:t>
            </w:r>
            <w:r w:rsidR="006D0E73" w:rsidRPr="004C2231">
              <w:rPr>
                <w:b/>
                <w:bCs/>
                <w:sz w:val="20"/>
                <w:szCs w:val="20"/>
              </w:rPr>
              <w:t xml:space="preserve"> Conservatore</w:t>
            </w:r>
          </w:p>
        </w:tc>
        <w:tc>
          <w:tcPr>
            <w:tcW w:w="5849" w:type="dxa"/>
            <w:shd w:val="clear" w:color="auto" w:fill="F2F2F2" w:themeFill="background1" w:themeFillShade="F2"/>
          </w:tcPr>
          <w:p w14:paraId="5A96AB70" w14:textId="77777777" w:rsidR="00FD65F9" w:rsidRPr="004C2231" w:rsidRDefault="00FD65F9" w:rsidP="006159FA">
            <w:pPr>
              <w:rPr>
                <w:b/>
                <w:bCs/>
                <w:sz w:val="20"/>
                <w:szCs w:val="20"/>
              </w:rPr>
            </w:pPr>
            <w:bookmarkStart w:id="26" w:name="_Hlk63438661"/>
            <w:r w:rsidRPr="004C2231">
              <w:rPr>
                <w:b/>
                <w:bCs/>
                <w:sz w:val="20"/>
                <w:szCs w:val="20"/>
              </w:rPr>
              <w:t xml:space="preserve">ABLE TECH SRL </w:t>
            </w:r>
            <w:bookmarkEnd w:id="26"/>
          </w:p>
        </w:tc>
      </w:tr>
      <w:tr w:rsidR="00FD65F9" w:rsidRPr="0030693D" w14:paraId="4EFFBC0C" w14:textId="77777777" w:rsidTr="00342D3C">
        <w:trPr>
          <w:trHeight w:val="267"/>
        </w:trPr>
        <w:tc>
          <w:tcPr>
            <w:tcW w:w="4390" w:type="dxa"/>
          </w:tcPr>
          <w:p w14:paraId="4C87A932" w14:textId="6FE673A4" w:rsidR="00FD65F9" w:rsidRPr="004C2231" w:rsidRDefault="00FD65F9" w:rsidP="006159FA">
            <w:pPr>
              <w:rPr>
                <w:sz w:val="20"/>
                <w:szCs w:val="20"/>
              </w:rPr>
            </w:pPr>
            <w:r w:rsidRPr="004C2231">
              <w:rPr>
                <w:sz w:val="20"/>
                <w:szCs w:val="20"/>
              </w:rPr>
              <w:t xml:space="preserve">Legale Rappresentante </w:t>
            </w:r>
          </w:p>
        </w:tc>
        <w:tc>
          <w:tcPr>
            <w:tcW w:w="5849" w:type="dxa"/>
          </w:tcPr>
          <w:p w14:paraId="0B72D270" w14:textId="77777777" w:rsidR="00FD65F9" w:rsidRPr="004C2231" w:rsidRDefault="00FD65F9" w:rsidP="006159FA">
            <w:pPr>
              <w:rPr>
                <w:b/>
                <w:bCs/>
                <w:sz w:val="20"/>
                <w:szCs w:val="20"/>
              </w:rPr>
            </w:pPr>
            <w:r w:rsidRPr="004C2231">
              <w:rPr>
                <w:sz w:val="20"/>
                <w:szCs w:val="20"/>
              </w:rPr>
              <w:t>Claudio Giorgio Vigasio</w:t>
            </w:r>
          </w:p>
        </w:tc>
      </w:tr>
      <w:tr w:rsidR="00FD65F9" w14:paraId="3CCCACD5" w14:textId="77777777" w:rsidTr="00342D3C">
        <w:trPr>
          <w:trHeight w:val="485"/>
        </w:trPr>
        <w:tc>
          <w:tcPr>
            <w:tcW w:w="4390" w:type="dxa"/>
            <w:shd w:val="clear" w:color="auto" w:fill="DBE5F1" w:themeFill="accent1" w:themeFillTint="33"/>
          </w:tcPr>
          <w:p w14:paraId="76CA9B11" w14:textId="55A031D1" w:rsidR="00FD65F9" w:rsidRPr="004C2231" w:rsidRDefault="00FD65F9" w:rsidP="006159FA">
            <w:pPr>
              <w:rPr>
                <w:b/>
                <w:bCs/>
                <w:sz w:val="20"/>
                <w:szCs w:val="20"/>
              </w:rPr>
            </w:pPr>
            <w:r w:rsidRPr="004C2231">
              <w:rPr>
                <w:b/>
                <w:bCs/>
                <w:color w:val="000000" w:themeColor="text1"/>
                <w:sz w:val="20"/>
                <w:szCs w:val="20"/>
              </w:rPr>
              <w:t>Responsabile del Servizio di Conservazione</w:t>
            </w:r>
          </w:p>
        </w:tc>
        <w:tc>
          <w:tcPr>
            <w:tcW w:w="5849" w:type="dxa"/>
            <w:shd w:val="clear" w:color="auto" w:fill="DBE5F1" w:themeFill="accent1" w:themeFillTint="33"/>
          </w:tcPr>
          <w:p w14:paraId="55ABD9BB" w14:textId="50EDCD48" w:rsidR="00FD65F9" w:rsidRPr="004C2231" w:rsidRDefault="00FD65F9" w:rsidP="006159FA">
            <w:pPr>
              <w:rPr>
                <w:sz w:val="20"/>
                <w:szCs w:val="20"/>
              </w:rPr>
            </w:pPr>
            <w:r w:rsidRPr="004C2231">
              <w:rPr>
                <w:sz w:val="20"/>
                <w:szCs w:val="20"/>
              </w:rPr>
              <w:t>Claudio Giorgio Vigasio</w:t>
            </w:r>
          </w:p>
        </w:tc>
      </w:tr>
      <w:tr w:rsidR="00FD65F9" w14:paraId="435C9F0C" w14:textId="77777777" w:rsidTr="00342D3C">
        <w:trPr>
          <w:trHeight w:val="426"/>
        </w:trPr>
        <w:tc>
          <w:tcPr>
            <w:tcW w:w="4390" w:type="dxa"/>
          </w:tcPr>
          <w:p w14:paraId="43DDFC64" w14:textId="16FE43B4" w:rsidR="00FD65F9" w:rsidRPr="004C2231" w:rsidRDefault="00FD65F9" w:rsidP="006159FA">
            <w:pPr>
              <w:rPr>
                <w:sz w:val="20"/>
                <w:szCs w:val="20"/>
              </w:rPr>
            </w:pPr>
            <w:r w:rsidRPr="004C2231">
              <w:rPr>
                <w:sz w:val="20"/>
                <w:szCs w:val="20"/>
              </w:rPr>
              <w:t>SEDE LEGALE e AMMINISTRATIVA</w:t>
            </w:r>
          </w:p>
        </w:tc>
        <w:tc>
          <w:tcPr>
            <w:tcW w:w="5849" w:type="dxa"/>
          </w:tcPr>
          <w:p w14:paraId="36284E9D" w14:textId="77777777" w:rsidR="00FD65F9" w:rsidRPr="004C2231" w:rsidRDefault="00FD65F9" w:rsidP="006159FA">
            <w:pPr>
              <w:rPr>
                <w:sz w:val="20"/>
                <w:szCs w:val="20"/>
              </w:rPr>
            </w:pPr>
          </w:p>
        </w:tc>
      </w:tr>
      <w:tr w:rsidR="00FD65F9" w14:paraId="37B02D7F" w14:textId="77777777" w:rsidTr="00342D3C">
        <w:trPr>
          <w:trHeight w:val="267"/>
        </w:trPr>
        <w:tc>
          <w:tcPr>
            <w:tcW w:w="4390" w:type="dxa"/>
          </w:tcPr>
          <w:p w14:paraId="534E6A2C" w14:textId="22387F48" w:rsidR="00FD65F9" w:rsidRPr="004C2231" w:rsidRDefault="00FD65F9" w:rsidP="006159FA">
            <w:pPr>
              <w:rPr>
                <w:sz w:val="20"/>
                <w:szCs w:val="20"/>
              </w:rPr>
            </w:pPr>
            <w:r w:rsidRPr="004C2231">
              <w:rPr>
                <w:sz w:val="20"/>
                <w:szCs w:val="20"/>
              </w:rPr>
              <w:t xml:space="preserve">              Indirizzo</w:t>
            </w:r>
          </w:p>
        </w:tc>
        <w:tc>
          <w:tcPr>
            <w:tcW w:w="5849" w:type="dxa"/>
          </w:tcPr>
          <w:p w14:paraId="024BF986" w14:textId="77777777" w:rsidR="00FD65F9" w:rsidRPr="004C2231" w:rsidRDefault="00FD65F9" w:rsidP="006159FA">
            <w:pPr>
              <w:rPr>
                <w:sz w:val="20"/>
                <w:szCs w:val="20"/>
              </w:rPr>
            </w:pPr>
            <w:r w:rsidRPr="004C2231">
              <w:rPr>
                <w:sz w:val="20"/>
                <w:szCs w:val="20"/>
              </w:rPr>
              <w:t xml:space="preserve">Via Mantova, 2/G, </w:t>
            </w:r>
          </w:p>
        </w:tc>
      </w:tr>
      <w:tr w:rsidR="00FD65F9" w14:paraId="3682AB60" w14:textId="77777777" w:rsidTr="00342D3C">
        <w:trPr>
          <w:trHeight w:val="267"/>
        </w:trPr>
        <w:tc>
          <w:tcPr>
            <w:tcW w:w="4390" w:type="dxa"/>
          </w:tcPr>
          <w:p w14:paraId="7CCE343B" w14:textId="48A4471F" w:rsidR="00FD65F9" w:rsidRPr="004C2231" w:rsidRDefault="00FD65F9" w:rsidP="006159FA">
            <w:pPr>
              <w:rPr>
                <w:sz w:val="20"/>
                <w:szCs w:val="20"/>
              </w:rPr>
            </w:pPr>
            <w:r w:rsidRPr="004C2231">
              <w:rPr>
                <w:sz w:val="20"/>
                <w:szCs w:val="20"/>
              </w:rPr>
              <w:t xml:space="preserve">             CAP, Città e Provincia</w:t>
            </w:r>
          </w:p>
        </w:tc>
        <w:tc>
          <w:tcPr>
            <w:tcW w:w="5849" w:type="dxa"/>
          </w:tcPr>
          <w:p w14:paraId="0DB6BD23" w14:textId="77777777" w:rsidR="00FD65F9" w:rsidRPr="004C2231" w:rsidRDefault="00FD65F9" w:rsidP="006159FA">
            <w:pPr>
              <w:rPr>
                <w:sz w:val="20"/>
                <w:szCs w:val="20"/>
              </w:rPr>
            </w:pPr>
            <w:r w:rsidRPr="004C2231">
              <w:rPr>
                <w:sz w:val="20"/>
                <w:szCs w:val="20"/>
              </w:rPr>
              <w:t>25017 – LONATO DEL GARDA (BS)</w:t>
            </w:r>
          </w:p>
        </w:tc>
      </w:tr>
      <w:tr w:rsidR="00FD65F9" w14:paraId="6DBF375A" w14:textId="77777777" w:rsidTr="00342D3C">
        <w:trPr>
          <w:trHeight w:val="267"/>
        </w:trPr>
        <w:tc>
          <w:tcPr>
            <w:tcW w:w="4390" w:type="dxa"/>
          </w:tcPr>
          <w:p w14:paraId="4DF55C8A" w14:textId="53679C38" w:rsidR="00FD65F9" w:rsidRPr="004C2231" w:rsidRDefault="00FD65F9" w:rsidP="006159FA">
            <w:pPr>
              <w:rPr>
                <w:sz w:val="20"/>
                <w:szCs w:val="20"/>
              </w:rPr>
            </w:pPr>
            <w:r w:rsidRPr="004C2231">
              <w:rPr>
                <w:sz w:val="20"/>
                <w:szCs w:val="20"/>
              </w:rPr>
              <w:t xml:space="preserve">             Telefono</w:t>
            </w:r>
          </w:p>
        </w:tc>
        <w:tc>
          <w:tcPr>
            <w:tcW w:w="5849" w:type="dxa"/>
          </w:tcPr>
          <w:p w14:paraId="58EBEBBB" w14:textId="77777777" w:rsidR="00FD65F9" w:rsidRPr="004C2231" w:rsidRDefault="00FD65F9" w:rsidP="006159FA">
            <w:pPr>
              <w:rPr>
                <w:sz w:val="20"/>
                <w:szCs w:val="20"/>
              </w:rPr>
            </w:pPr>
            <w:bookmarkStart w:id="27" w:name="_Hlk65516294"/>
            <w:r w:rsidRPr="004C2231">
              <w:rPr>
                <w:sz w:val="20"/>
                <w:szCs w:val="20"/>
              </w:rPr>
              <w:t xml:space="preserve">+39 </w:t>
            </w:r>
            <w:r w:rsidRPr="004C2231">
              <w:rPr>
                <w:sz w:val="20"/>
                <w:szCs w:val="20"/>
                <w:lang w:val="en-US"/>
              </w:rPr>
              <w:t>030 9650688</w:t>
            </w:r>
            <w:bookmarkEnd w:id="27"/>
          </w:p>
        </w:tc>
      </w:tr>
      <w:tr w:rsidR="00FD65F9" w14:paraId="22A60144" w14:textId="77777777" w:rsidTr="00342D3C">
        <w:trPr>
          <w:trHeight w:val="267"/>
        </w:trPr>
        <w:tc>
          <w:tcPr>
            <w:tcW w:w="4390" w:type="dxa"/>
          </w:tcPr>
          <w:p w14:paraId="5BBB7067" w14:textId="7AC6793D" w:rsidR="00FD65F9" w:rsidRPr="004C2231" w:rsidRDefault="00FD65F9" w:rsidP="006159FA">
            <w:pPr>
              <w:rPr>
                <w:sz w:val="20"/>
                <w:szCs w:val="20"/>
              </w:rPr>
            </w:pPr>
            <w:r w:rsidRPr="004C2231">
              <w:rPr>
                <w:sz w:val="20"/>
                <w:szCs w:val="20"/>
              </w:rPr>
              <w:t>DATI FISCALI/LEGALI</w:t>
            </w:r>
          </w:p>
        </w:tc>
        <w:tc>
          <w:tcPr>
            <w:tcW w:w="5849" w:type="dxa"/>
          </w:tcPr>
          <w:p w14:paraId="40D4113C" w14:textId="77777777" w:rsidR="00FD65F9" w:rsidRPr="004C2231" w:rsidRDefault="00FD65F9" w:rsidP="006159FA">
            <w:pPr>
              <w:rPr>
                <w:sz w:val="20"/>
                <w:szCs w:val="20"/>
              </w:rPr>
            </w:pPr>
          </w:p>
        </w:tc>
      </w:tr>
      <w:tr w:rsidR="00FD65F9" w14:paraId="18F991A9" w14:textId="77777777" w:rsidTr="00342D3C">
        <w:trPr>
          <w:trHeight w:val="267"/>
        </w:trPr>
        <w:tc>
          <w:tcPr>
            <w:tcW w:w="4390" w:type="dxa"/>
          </w:tcPr>
          <w:p w14:paraId="558B58B5" w14:textId="6EB66165" w:rsidR="00FD65F9" w:rsidRPr="004C2231" w:rsidRDefault="00FD65F9" w:rsidP="006159FA">
            <w:pPr>
              <w:rPr>
                <w:sz w:val="20"/>
                <w:szCs w:val="20"/>
              </w:rPr>
            </w:pPr>
            <w:r w:rsidRPr="004C2231">
              <w:rPr>
                <w:sz w:val="20"/>
                <w:szCs w:val="20"/>
              </w:rPr>
              <w:t>Partita IVA</w:t>
            </w:r>
          </w:p>
        </w:tc>
        <w:tc>
          <w:tcPr>
            <w:tcW w:w="5849" w:type="dxa"/>
          </w:tcPr>
          <w:p w14:paraId="5DD6EAC6" w14:textId="77777777" w:rsidR="00FD65F9" w:rsidRPr="004C2231" w:rsidRDefault="00FD65F9" w:rsidP="006159FA">
            <w:pPr>
              <w:rPr>
                <w:sz w:val="20"/>
                <w:szCs w:val="20"/>
              </w:rPr>
            </w:pPr>
            <w:r w:rsidRPr="004C2231">
              <w:rPr>
                <w:sz w:val="20"/>
                <w:szCs w:val="20"/>
              </w:rPr>
              <w:t>02355260981</w:t>
            </w:r>
          </w:p>
        </w:tc>
      </w:tr>
      <w:tr w:rsidR="00FD65F9" w14:paraId="1BD72537" w14:textId="77777777" w:rsidTr="00342D3C">
        <w:trPr>
          <w:trHeight w:val="436"/>
        </w:trPr>
        <w:tc>
          <w:tcPr>
            <w:tcW w:w="4390" w:type="dxa"/>
          </w:tcPr>
          <w:p w14:paraId="3955D12B" w14:textId="0E9F7B6E" w:rsidR="00FD65F9" w:rsidRPr="004C2231" w:rsidRDefault="00FD65F9" w:rsidP="006159FA">
            <w:pPr>
              <w:rPr>
                <w:sz w:val="20"/>
                <w:szCs w:val="20"/>
              </w:rPr>
            </w:pPr>
            <w:r w:rsidRPr="004C2231">
              <w:rPr>
                <w:sz w:val="20"/>
                <w:szCs w:val="20"/>
              </w:rPr>
              <w:t xml:space="preserve">Codice Fiscale e </w:t>
            </w:r>
            <w:proofErr w:type="spellStart"/>
            <w:r w:rsidRPr="004C2231">
              <w:rPr>
                <w:sz w:val="20"/>
                <w:szCs w:val="20"/>
              </w:rPr>
              <w:t>Iscr.Reg</w:t>
            </w:r>
            <w:proofErr w:type="spellEnd"/>
            <w:r w:rsidRPr="004C2231">
              <w:rPr>
                <w:sz w:val="20"/>
                <w:szCs w:val="20"/>
              </w:rPr>
              <w:t>. Imprese</w:t>
            </w:r>
          </w:p>
        </w:tc>
        <w:tc>
          <w:tcPr>
            <w:tcW w:w="5849" w:type="dxa"/>
          </w:tcPr>
          <w:p w14:paraId="2C46311E" w14:textId="77777777" w:rsidR="00FD65F9" w:rsidRPr="004C2231" w:rsidRDefault="00FD65F9" w:rsidP="006159FA">
            <w:pPr>
              <w:rPr>
                <w:sz w:val="20"/>
                <w:szCs w:val="20"/>
              </w:rPr>
            </w:pPr>
            <w:r w:rsidRPr="004C2231">
              <w:rPr>
                <w:sz w:val="20"/>
                <w:szCs w:val="20"/>
              </w:rPr>
              <w:t>Registro Imprese di Brescia REA 442891</w:t>
            </w:r>
          </w:p>
        </w:tc>
      </w:tr>
      <w:tr w:rsidR="00FD65F9" w14:paraId="568D6EDF" w14:textId="77777777" w:rsidTr="00342D3C">
        <w:trPr>
          <w:trHeight w:val="267"/>
        </w:trPr>
        <w:tc>
          <w:tcPr>
            <w:tcW w:w="4390" w:type="dxa"/>
          </w:tcPr>
          <w:p w14:paraId="27BB763D" w14:textId="4617731D" w:rsidR="00FD65F9" w:rsidRPr="004C2231" w:rsidRDefault="00FD65F9" w:rsidP="006159FA">
            <w:pPr>
              <w:rPr>
                <w:sz w:val="20"/>
                <w:szCs w:val="20"/>
              </w:rPr>
            </w:pPr>
            <w:r w:rsidRPr="004C2231">
              <w:rPr>
                <w:sz w:val="20"/>
                <w:szCs w:val="20"/>
              </w:rPr>
              <w:t>PEC</w:t>
            </w:r>
          </w:p>
        </w:tc>
        <w:tc>
          <w:tcPr>
            <w:tcW w:w="5849" w:type="dxa"/>
          </w:tcPr>
          <w:p w14:paraId="5DB3D208" w14:textId="77777777" w:rsidR="00FD65F9" w:rsidRPr="004C2231" w:rsidRDefault="00FD65F9" w:rsidP="006159FA">
            <w:pPr>
              <w:rPr>
                <w:sz w:val="20"/>
                <w:szCs w:val="20"/>
              </w:rPr>
            </w:pPr>
            <w:r w:rsidRPr="004C2231">
              <w:rPr>
                <w:sz w:val="20"/>
                <w:szCs w:val="20"/>
              </w:rPr>
              <w:t>abletech@pec.it</w:t>
            </w:r>
          </w:p>
        </w:tc>
      </w:tr>
      <w:bookmarkEnd w:id="25"/>
    </w:tbl>
    <w:p w14:paraId="00876835" w14:textId="77777777" w:rsidR="00A67E55" w:rsidRDefault="00A67E55" w:rsidP="006159FA">
      <w:pPr>
        <w:spacing w:after="0" w:line="240" w:lineRule="auto"/>
      </w:pPr>
    </w:p>
    <w:p w14:paraId="10A621E8" w14:textId="5BDBFEEA" w:rsidR="003357FD" w:rsidRPr="004C2231" w:rsidRDefault="003357FD" w:rsidP="006159FA">
      <w:pPr>
        <w:spacing w:after="0" w:line="240" w:lineRule="auto"/>
        <w:rPr>
          <w:sz w:val="20"/>
          <w:szCs w:val="20"/>
        </w:rPr>
      </w:pPr>
      <w:r w:rsidRPr="004C2231">
        <w:rPr>
          <w:sz w:val="20"/>
          <w:szCs w:val="20"/>
        </w:rPr>
        <w:t xml:space="preserve">Per il conservatore Zucchetti </w:t>
      </w:r>
      <w:proofErr w:type="spellStart"/>
      <w:r w:rsidRPr="004C2231">
        <w:rPr>
          <w:sz w:val="20"/>
          <w:szCs w:val="20"/>
        </w:rPr>
        <w:t>SpA</w:t>
      </w:r>
      <w:proofErr w:type="spellEnd"/>
      <w:r w:rsidRPr="004C2231">
        <w:rPr>
          <w:sz w:val="20"/>
          <w:szCs w:val="20"/>
        </w:rPr>
        <w:t>:</w:t>
      </w:r>
    </w:p>
    <w:p w14:paraId="270A2A0E" w14:textId="77777777" w:rsidR="003357FD" w:rsidRPr="004C2231" w:rsidRDefault="003357FD" w:rsidP="006159FA">
      <w:pPr>
        <w:spacing w:after="0" w:line="240" w:lineRule="auto"/>
        <w:rPr>
          <w:sz w:val="20"/>
          <w:szCs w:val="20"/>
        </w:rPr>
      </w:pPr>
    </w:p>
    <w:tbl>
      <w:tblPr>
        <w:tblStyle w:val="Grigliatabella"/>
        <w:tblW w:w="10239" w:type="dxa"/>
        <w:tblLook w:val="04A0" w:firstRow="1" w:lastRow="0" w:firstColumn="1" w:lastColumn="0" w:noHBand="0" w:noVBand="1"/>
      </w:tblPr>
      <w:tblGrid>
        <w:gridCol w:w="4390"/>
        <w:gridCol w:w="5849"/>
      </w:tblGrid>
      <w:tr w:rsidR="004C2231" w:rsidRPr="004C2231" w14:paraId="164B94FD" w14:textId="77777777" w:rsidTr="00126A02">
        <w:trPr>
          <w:trHeight w:val="267"/>
        </w:trPr>
        <w:tc>
          <w:tcPr>
            <w:tcW w:w="4390" w:type="dxa"/>
            <w:shd w:val="clear" w:color="auto" w:fill="F2F2F2" w:themeFill="background1" w:themeFillShade="F2"/>
          </w:tcPr>
          <w:p w14:paraId="35AFC874" w14:textId="77777777" w:rsidR="003357FD" w:rsidRPr="004C2231" w:rsidRDefault="003357FD" w:rsidP="006159FA">
            <w:pPr>
              <w:rPr>
                <w:b/>
                <w:bCs/>
                <w:sz w:val="20"/>
                <w:szCs w:val="20"/>
              </w:rPr>
            </w:pPr>
            <w:r w:rsidRPr="004C2231">
              <w:rPr>
                <w:b/>
                <w:bCs/>
                <w:sz w:val="20"/>
                <w:szCs w:val="20"/>
              </w:rPr>
              <w:t>Ragione Sociale Conservatore</w:t>
            </w:r>
          </w:p>
        </w:tc>
        <w:tc>
          <w:tcPr>
            <w:tcW w:w="5849" w:type="dxa"/>
            <w:shd w:val="clear" w:color="auto" w:fill="F2F2F2" w:themeFill="background1" w:themeFillShade="F2"/>
          </w:tcPr>
          <w:p w14:paraId="33A9DB37" w14:textId="677AE912" w:rsidR="003357FD" w:rsidRPr="004C2231" w:rsidRDefault="00FB64D3" w:rsidP="006159FA">
            <w:pPr>
              <w:rPr>
                <w:b/>
                <w:bCs/>
                <w:sz w:val="20"/>
                <w:szCs w:val="20"/>
              </w:rPr>
            </w:pPr>
            <w:r w:rsidRPr="004C2231">
              <w:rPr>
                <w:b/>
                <w:bCs/>
                <w:sz w:val="20"/>
                <w:szCs w:val="20"/>
              </w:rPr>
              <w:t xml:space="preserve">Zucchetti </w:t>
            </w:r>
            <w:proofErr w:type="spellStart"/>
            <w:r w:rsidRPr="004C2231">
              <w:rPr>
                <w:b/>
                <w:bCs/>
                <w:sz w:val="20"/>
                <w:szCs w:val="20"/>
              </w:rPr>
              <w:t>SpA</w:t>
            </w:r>
            <w:proofErr w:type="spellEnd"/>
            <w:r w:rsidR="003357FD" w:rsidRPr="004C2231">
              <w:rPr>
                <w:b/>
                <w:bCs/>
                <w:sz w:val="20"/>
                <w:szCs w:val="20"/>
              </w:rPr>
              <w:t xml:space="preserve"> </w:t>
            </w:r>
          </w:p>
        </w:tc>
      </w:tr>
      <w:tr w:rsidR="004C2231" w:rsidRPr="004C2231" w14:paraId="261EFD85" w14:textId="77777777" w:rsidTr="00126A02">
        <w:trPr>
          <w:trHeight w:val="267"/>
        </w:trPr>
        <w:tc>
          <w:tcPr>
            <w:tcW w:w="4390" w:type="dxa"/>
          </w:tcPr>
          <w:p w14:paraId="6C9F76BD" w14:textId="77777777" w:rsidR="003357FD" w:rsidRPr="004C2231" w:rsidRDefault="003357FD" w:rsidP="006159FA">
            <w:pPr>
              <w:rPr>
                <w:sz w:val="20"/>
                <w:szCs w:val="20"/>
              </w:rPr>
            </w:pPr>
            <w:r w:rsidRPr="004C2231">
              <w:rPr>
                <w:sz w:val="20"/>
                <w:szCs w:val="20"/>
              </w:rPr>
              <w:t xml:space="preserve">Legale Rappresentante </w:t>
            </w:r>
          </w:p>
        </w:tc>
        <w:tc>
          <w:tcPr>
            <w:tcW w:w="5849" w:type="dxa"/>
          </w:tcPr>
          <w:p w14:paraId="3C9B1FC8" w14:textId="2C6E95E7" w:rsidR="003357FD" w:rsidRPr="004C2231" w:rsidRDefault="00802D45" w:rsidP="006159FA">
            <w:pPr>
              <w:rPr>
                <w:b/>
                <w:bCs/>
                <w:sz w:val="20"/>
                <w:szCs w:val="20"/>
              </w:rPr>
            </w:pPr>
            <w:r w:rsidRPr="004C2231">
              <w:rPr>
                <w:sz w:val="20"/>
                <w:szCs w:val="20"/>
              </w:rPr>
              <w:t>Alessandro Zucchetti</w:t>
            </w:r>
          </w:p>
        </w:tc>
      </w:tr>
      <w:tr w:rsidR="004C2231" w:rsidRPr="004C2231" w14:paraId="69DC9E31" w14:textId="77777777" w:rsidTr="00126A02">
        <w:trPr>
          <w:trHeight w:val="485"/>
        </w:trPr>
        <w:tc>
          <w:tcPr>
            <w:tcW w:w="4390" w:type="dxa"/>
            <w:shd w:val="clear" w:color="auto" w:fill="DBE5F1" w:themeFill="accent1" w:themeFillTint="33"/>
          </w:tcPr>
          <w:p w14:paraId="0DF0A432" w14:textId="77777777" w:rsidR="003357FD" w:rsidRPr="004C2231" w:rsidRDefault="003357FD" w:rsidP="006159FA">
            <w:pPr>
              <w:rPr>
                <w:b/>
                <w:bCs/>
                <w:sz w:val="20"/>
                <w:szCs w:val="20"/>
              </w:rPr>
            </w:pPr>
            <w:r w:rsidRPr="004C2231">
              <w:rPr>
                <w:b/>
                <w:bCs/>
                <w:sz w:val="20"/>
                <w:szCs w:val="20"/>
              </w:rPr>
              <w:t>Responsabile del Servizio di Conservazione</w:t>
            </w:r>
          </w:p>
        </w:tc>
        <w:tc>
          <w:tcPr>
            <w:tcW w:w="5849" w:type="dxa"/>
            <w:shd w:val="clear" w:color="auto" w:fill="DBE5F1" w:themeFill="accent1" w:themeFillTint="33"/>
          </w:tcPr>
          <w:p w14:paraId="63D7D393" w14:textId="1405706F" w:rsidR="003357FD" w:rsidRPr="004C2231" w:rsidRDefault="00E7422A" w:rsidP="006159FA">
            <w:pPr>
              <w:rPr>
                <w:sz w:val="20"/>
                <w:szCs w:val="20"/>
              </w:rPr>
            </w:pPr>
            <w:r w:rsidRPr="004C2231">
              <w:rPr>
                <w:sz w:val="20"/>
                <w:szCs w:val="20"/>
              </w:rPr>
              <w:t>Paolo Camia</w:t>
            </w:r>
          </w:p>
        </w:tc>
      </w:tr>
      <w:tr w:rsidR="004C2231" w:rsidRPr="004C2231" w14:paraId="2B5E2039" w14:textId="77777777" w:rsidTr="00126A02">
        <w:trPr>
          <w:trHeight w:val="426"/>
        </w:trPr>
        <w:tc>
          <w:tcPr>
            <w:tcW w:w="4390" w:type="dxa"/>
          </w:tcPr>
          <w:p w14:paraId="4FADBE4D" w14:textId="77777777" w:rsidR="003357FD" w:rsidRPr="004C2231" w:rsidRDefault="003357FD" w:rsidP="006159FA">
            <w:pPr>
              <w:rPr>
                <w:sz w:val="20"/>
                <w:szCs w:val="20"/>
              </w:rPr>
            </w:pPr>
            <w:r w:rsidRPr="004C2231">
              <w:rPr>
                <w:sz w:val="20"/>
                <w:szCs w:val="20"/>
              </w:rPr>
              <w:t>SEDE LEGALE e AMMINISTRATIVA</w:t>
            </w:r>
          </w:p>
        </w:tc>
        <w:tc>
          <w:tcPr>
            <w:tcW w:w="5849" w:type="dxa"/>
          </w:tcPr>
          <w:p w14:paraId="576A7D84" w14:textId="77777777" w:rsidR="003357FD" w:rsidRPr="004C2231" w:rsidRDefault="003357FD" w:rsidP="006159FA">
            <w:pPr>
              <w:rPr>
                <w:sz w:val="20"/>
                <w:szCs w:val="20"/>
              </w:rPr>
            </w:pPr>
          </w:p>
        </w:tc>
      </w:tr>
      <w:tr w:rsidR="004C2231" w:rsidRPr="004C2231" w14:paraId="4004A38E" w14:textId="77777777" w:rsidTr="00126A02">
        <w:trPr>
          <w:trHeight w:val="267"/>
        </w:trPr>
        <w:tc>
          <w:tcPr>
            <w:tcW w:w="4390" w:type="dxa"/>
          </w:tcPr>
          <w:p w14:paraId="5506FA6E" w14:textId="77777777" w:rsidR="003357FD" w:rsidRPr="004C2231" w:rsidRDefault="003357FD" w:rsidP="006159FA">
            <w:pPr>
              <w:rPr>
                <w:sz w:val="20"/>
                <w:szCs w:val="20"/>
              </w:rPr>
            </w:pPr>
            <w:r w:rsidRPr="004C2231">
              <w:rPr>
                <w:sz w:val="20"/>
                <w:szCs w:val="20"/>
              </w:rPr>
              <w:t xml:space="preserve">              Indirizzo</w:t>
            </w:r>
          </w:p>
        </w:tc>
        <w:tc>
          <w:tcPr>
            <w:tcW w:w="5849" w:type="dxa"/>
          </w:tcPr>
          <w:p w14:paraId="07C231FE" w14:textId="584455E7" w:rsidR="003357FD" w:rsidRPr="004C2231" w:rsidRDefault="00802D45" w:rsidP="006159FA">
            <w:pPr>
              <w:rPr>
                <w:sz w:val="20"/>
                <w:szCs w:val="20"/>
              </w:rPr>
            </w:pPr>
            <w:r w:rsidRPr="004C2231">
              <w:rPr>
                <w:sz w:val="20"/>
                <w:szCs w:val="20"/>
              </w:rPr>
              <w:t>Via Solferino, 1</w:t>
            </w:r>
            <w:r w:rsidR="003357FD" w:rsidRPr="004C2231">
              <w:rPr>
                <w:sz w:val="20"/>
                <w:szCs w:val="20"/>
              </w:rPr>
              <w:t xml:space="preserve"> </w:t>
            </w:r>
          </w:p>
        </w:tc>
      </w:tr>
      <w:tr w:rsidR="004C2231" w:rsidRPr="004C2231" w14:paraId="316CB23F" w14:textId="77777777" w:rsidTr="00126A02">
        <w:trPr>
          <w:trHeight w:val="267"/>
        </w:trPr>
        <w:tc>
          <w:tcPr>
            <w:tcW w:w="4390" w:type="dxa"/>
          </w:tcPr>
          <w:p w14:paraId="0D0366F7" w14:textId="77777777" w:rsidR="003357FD" w:rsidRPr="004C2231" w:rsidRDefault="003357FD" w:rsidP="006159FA">
            <w:pPr>
              <w:rPr>
                <w:sz w:val="20"/>
                <w:szCs w:val="20"/>
              </w:rPr>
            </w:pPr>
            <w:r w:rsidRPr="004C2231">
              <w:rPr>
                <w:sz w:val="20"/>
                <w:szCs w:val="20"/>
              </w:rPr>
              <w:t xml:space="preserve">             CAP, Città e Provincia</w:t>
            </w:r>
          </w:p>
        </w:tc>
        <w:tc>
          <w:tcPr>
            <w:tcW w:w="5849" w:type="dxa"/>
          </w:tcPr>
          <w:p w14:paraId="5691C62E" w14:textId="42AE5C91" w:rsidR="003357FD" w:rsidRPr="004C2231" w:rsidRDefault="003357FD" w:rsidP="006159FA">
            <w:pPr>
              <w:rPr>
                <w:sz w:val="20"/>
                <w:szCs w:val="20"/>
              </w:rPr>
            </w:pPr>
            <w:r w:rsidRPr="004C2231">
              <w:rPr>
                <w:sz w:val="20"/>
                <w:szCs w:val="20"/>
              </w:rPr>
              <w:t>2</w:t>
            </w:r>
            <w:r w:rsidR="00802D45" w:rsidRPr="004C2231">
              <w:rPr>
                <w:sz w:val="20"/>
                <w:szCs w:val="20"/>
              </w:rPr>
              <w:t>6900</w:t>
            </w:r>
            <w:r w:rsidRPr="004C2231">
              <w:rPr>
                <w:sz w:val="20"/>
                <w:szCs w:val="20"/>
              </w:rPr>
              <w:t xml:space="preserve"> – LO</w:t>
            </w:r>
            <w:r w:rsidR="00802D45" w:rsidRPr="004C2231">
              <w:rPr>
                <w:sz w:val="20"/>
                <w:szCs w:val="20"/>
              </w:rPr>
              <w:t>DI</w:t>
            </w:r>
            <w:r w:rsidRPr="004C2231">
              <w:rPr>
                <w:sz w:val="20"/>
                <w:szCs w:val="20"/>
              </w:rPr>
              <w:t xml:space="preserve"> (</w:t>
            </w:r>
            <w:r w:rsidR="00802D45" w:rsidRPr="004C2231">
              <w:rPr>
                <w:sz w:val="20"/>
                <w:szCs w:val="20"/>
              </w:rPr>
              <w:t>LO</w:t>
            </w:r>
            <w:r w:rsidRPr="004C2231">
              <w:rPr>
                <w:sz w:val="20"/>
                <w:szCs w:val="20"/>
              </w:rPr>
              <w:t>)</w:t>
            </w:r>
          </w:p>
        </w:tc>
      </w:tr>
      <w:tr w:rsidR="004C2231" w:rsidRPr="004C2231" w14:paraId="02F991C5" w14:textId="77777777" w:rsidTr="00126A02">
        <w:trPr>
          <w:trHeight w:val="267"/>
        </w:trPr>
        <w:tc>
          <w:tcPr>
            <w:tcW w:w="4390" w:type="dxa"/>
          </w:tcPr>
          <w:p w14:paraId="31FEE511" w14:textId="77777777" w:rsidR="003357FD" w:rsidRPr="004C2231" w:rsidRDefault="003357FD" w:rsidP="006159FA">
            <w:pPr>
              <w:rPr>
                <w:sz w:val="20"/>
                <w:szCs w:val="20"/>
              </w:rPr>
            </w:pPr>
            <w:r w:rsidRPr="004C2231">
              <w:rPr>
                <w:sz w:val="20"/>
                <w:szCs w:val="20"/>
              </w:rPr>
              <w:t xml:space="preserve">             Telefono</w:t>
            </w:r>
          </w:p>
        </w:tc>
        <w:tc>
          <w:tcPr>
            <w:tcW w:w="5849" w:type="dxa"/>
          </w:tcPr>
          <w:p w14:paraId="1AA69046" w14:textId="75C48728" w:rsidR="003357FD" w:rsidRPr="004C2231" w:rsidRDefault="00802D45" w:rsidP="006159FA">
            <w:pPr>
              <w:rPr>
                <w:sz w:val="20"/>
                <w:szCs w:val="20"/>
              </w:rPr>
            </w:pPr>
            <w:r w:rsidRPr="004C2231">
              <w:rPr>
                <w:sz w:val="20"/>
                <w:szCs w:val="20"/>
              </w:rPr>
              <w:t xml:space="preserve">+39 03715942444 </w:t>
            </w:r>
          </w:p>
        </w:tc>
      </w:tr>
      <w:tr w:rsidR="004C2231" w:rsidRPr="004C2231" w14:paraId="570C94C1" w14:textId="77777777" w:rsidTr="00126A02">
        <w:trPr>
          <w:trHeight w:val="267"/>
        </w:trPr>
        <w:tc>
          <w:tcPr>
            <w:tcW w:w="4390" w:type="dxa"/>
          </w:tcPr>
          <w:p w14:paraId="3B59D8DB" w14:textId="77777777" w:rsidR="003357FD" w:rsidRPr="004C2231" w:rsidRDefault="003357FD" w:rsidP="006159FA">
            <w:pPr>
              <w:rPr>
                <w:sz w:val="20"/>
                <w:szCs w:val="20"/>
              </w:rPr>
            </w:pPr>
            <w:r w:rsidRPr="004C2231">
              <w:rPr>
                <w:sz w:val="20"/>
                <w:szCs w:val="20"/>
              </w:rPr>
              <w:t>DATI FISCALI/LEGALI</w:t>
            </w:r>
          </w:p>
        </w:tc>
        <w:tc>
          <w:tcPr>
            <w:tcW w:w="5849" w:type="dxa"/>
          </w:tcPr>
          <w:p w14:paraId="00E11C70" w14:textId="77777777" w:rsidR="003357FD" w:rsidRPr="004C2231" w:rsidRDefault="003357FD" w:rsidP="006159FA">
            <w:pPr>
              <w:rPr>
                <w:sz w:val="20"/>
                <w:szCs w:val="20"/>
              </w:rPr>
            </w:pPr>
          </w:p>
        </w:tc>
      </w:tr>
      <w:tr w:rsidR="004C2231" w:rsidRPr="004C2231" w14:paraId="2AEDFC1E" w14:textId="77777777" w:rsidTr="00126A02">
        <w:trPr>
          <w:trHeight w:val="267"/>
        </w:trPr>
        <w:tc>
          <w:tcPr>
            <w:tcW w:w="4390" w:type="dxa"/>
          </w:tcPr>
          <w:p w14:paraId="18B3A66E" w14:textId="77777777" w:rsidR="003357FD" w:rsidRPr="004C2231" w:rsidRDefault="003357FD" w:rsidP="006159FA">
            <w:pPr>
              <w:rPr>
                <w:sz w:val="20"/>
                <w:szCs w:val="20"/>
              </w:rPr>
            </w:pPr>
            <w:r w:rsidRPr="004C2231">
              <w:rPr>
                <w:sz w:val="20"/>
                <w:szCs w:val="20"/>
              </w:rPr>
              <w:t>Partita IVA</w:t>
            </w:r>
          </w:p>
        </w:tc>
        <w:tc>
          <w:tcPr>
            <w:tcW w:w="5849" w:type="dxa"/>
          </w:tcPr>
          <w:p w14:paraId="3F0481A2" w14:textId="2A7E354B" w:rsidR="003357FD" w:rsidRPr="004C2231" w:rsidRDefault="0017164D" w:rsidP="006159FA">
            <w:pPr>
              <w:rPr>
                <w:sz w:val="20"/>
                <w:szCs w:val="20"/>
              </w:rPr>
            </w:pPr>
            <w:r w:rsidRPr="004C2231">
              <w:rPr>
                <w:sz w:val="20"/>
                <w:szCs w:val="20"/>
              </w:rPr>
              <w:t>05006900962</w:t>
            </w:r>
          </w:p>
        </w:tc>
      </w:tr>
      <w:tr w:rsidR="004C2231" w:rsidRPr="004C2231" w14:paraId="69B8452D" w14:textId="77777777" w:rsidTr="00126A02">
        <w:trPr>
          <w:trHeight w:val="267"/>
        </w:trPr>
        <w:tc>
          <w:tcPr>
            <w:tcW w:w="4390" w:type="dxa"/>
          </w:tcPr>
          <w:p w14:paraId="0920F888" w14:textId="77777777" w:rsidR="003357FD" w:rsidRPr="004C2231" w:rsidRDefault="003357FD" w:rsidP="006159FA">
            <w:pPr>
              <w:rPr>
                <w:sz w:val="20"/>
                <w:szCs w:val="20"/>
              </w:rPr>
            </w:pPr>
            <w:r w:rsidRPr="004C2231">
              <w:rPr>
                <w:sz w:val="20"/>
                <w:szCs w:val="20"/>
              </w:rPr>
              <w:t>PEC</w:t>
            </w:r>
          </w:p>
        </w:tc>
        <w:tc>
          <w:tcPr>
            <w:tcW w:w="5849" w:type="dxa"/>
          </w:tcPr>
          <w:p w14:paraId="50EB30B4" w14:textId="789E82B8" w:rsidR="003357FD" w:rsidRPr="004C2231" w:rsidRDefault="00560C88" w:rsidP="006159FA">
            <w:pPr>
              <w:rPr>
                <w:sz w:val="20"/>
                <w:szCs w:val="20"/>
              </w:rPr>
            </w:pPr>
            <w:r w:rsidRPr="004C2231">
              <w:rPr>
                <w:sz w:val="20"/>
                <w:szCs w:val="20"/>
              </w:rPr>
              <w:t>zucchettispa@gruppozucchetti.it</w:t>
            </w:r>
          </w:p>
        </w:tc>
      </w:tr>
    </w:tbl>
    <w:p w14:paraId="14E8E647" w14:textId="77777777" w:rsidR="003357FD" w:rsidRDefault="003357FD" w:rsidP="006159FA">
      <w:pPr>
        <w:spacing w:after="0" w:line="240" w:lineRule="auto"/>
      </w:pPr>
    </w:p>
    <w:p w14:paraId="012FBEBB" w14:textId="77777777" w:rsidR="00D27685" w:rsidRDefault="00D27685" w:rsidP="006159FA">
      <w:pPr>
        <w:spacing w:after="0" w:line="240" w:lineRule="auto"/>
      </w:pPr>
    </w:p>
    <w:p w14:paraId="351F6A3A" w14:textId="77777777" w:rsidR="004C2231" w:rsidRDefault="004C2231" w:rsidP="006159FA">
      <w:pPr>
        <w:spacing w:after="0" w:line="240" w:lineRule="auto"/>
      </w:pPr>
    </w:p>
    <w:p w14:paraId="799964A1" w14:textId="77777777" w:rsidR="004C2231" w:rsidRDefault="004C2231" w:rsidP="006159FA">
      <w:pPr>
        <w:spacing w:after="0" w:line="240" w:lineRule="auto"/>
      </w:pPr>
    </w:p>
    <w:p w14:paraId="73F423D5" w14:textId="77777777" w:rsidR="004C2231" w:rsidRDefault="004C2231" w:rsidP="006159FA">
      <w:pPr>
        <w:spacing w:after="0" w:line="240" w:lineRule="auto"/>
      </w:pPr>
    </w:p>
    <w:p w14:paraId="16385DB2" w14:textId="6AC751B3" w:rsidR="00F21D83" w:rsidRDefault="001C56CC" w:rsidP="006159FA">
      <w:pPr>
        <w:pStyle w:val="Stile1"/>
        <w:spacing w:before="0"/>
      </w:pPr>
      <w:bookmarkStart w:id="28" w:name="_Toc179451852"/>
      <w:r w:rsidRPr="005F7F31">
        <w:lastRenderedPageBreak/>
        <w:t>Rapporti e Ruoli</w:t>
      </w:r>
      <w:bookmarkEnd w:id="28"/>
    </w:p>
    <w:p w14:paraId="62F1432E" w14:textId="77777777" w:rsidR="00F21D83" w:rsidRPr="004C2231" w:rsidRDefault="00F21D83" w:rsidP="004C2231">
      <w:pPr>
        <w:spacing w:after="0" w:line="240" w:lineRule="auto"/>
        <w:jc w:val="both"/>
      </w:pPr>
      <w:r w:rsidRPr="004C2231">
        <w:t>La società ha affidato a soggetti terzi il servizio di conservazione digitale dei documenti informatici.</w:t>
      </w:r>
      <w:r w:rsidR="00122F9D" w:rsidRPr="004C2231">
        <w:t xml:space="preserve"> </w:t>
      </w:r>
    </w:p>
    <w:p w14:paraId="290B0417" w14:textId="3CA9E98B" w:rsidR="001F3871" w:rsidRPr="004C2231" w:rsidRDefault="00F21D83" w:rsidP="004C2231">
      <w:pPr>
        <w:spacing w:after="0" w:line="240" w:lineRule="auto"/>
        <w:jc w:val="both"/>
      </w:pPr>
      <w:bookmarkStart w:id="29" w:name="_Hlk179050841"/>
      <w:r w:rsidRPr="004C2231">
        <w:t xml:space="preserve">Relativamente agli oggetti affidati al conservatore Able Tech </w:t>
      </w:r>
      <w:proofErr w:type="spellStart"/>
      <w:r w:rsidRPr="004C2231">
        <w:t>SpA</w:t>
      </w:r>
      <w:proofErr w:type="spellEnd"/>
      <w:r w:rsidRPr="004C2231">
        <w:t xml:space="preserve"> </w:t>
      </w:r>
      <w:r w:rsidR="00B42719" w:rsidRPr="004C2231">
        <w:t>il processo</w:t>
      </w:r>
      <w:r w:rsidR="00247B17" w:rsidRPr="004C2231">
        <w:t xml:space="preserve"> d</w:t>
      </w:r>
      <w:r w:rsidR="00B42719" w:rsidRPr="004C2231">
        <w:t>i</w:t>
      </w:r>
      <w:r w:rsidR="00247B17" w:rsidRPr="004C2231">
        <w:t xml:space="preserve"> conservazione </w:t>
      </w:r>
      <w:r w:rsidRPr="004C2231">
        <w:t xml:space="preserve">è identificato </w:t>
      </w:r>
      <w:r w:rsidR="00247B17" w:rsidRPr="004C2231">
        <w:t>nel</w:t>
      </w:r>
      <w:r w:rsidR="00122F9D" w:rsidRPr="004C2231">
        <w:t xml:space="preserve"> sistema di conservazione</w:t>
      </w:r>
      <w:r w:rsidR="00D27FAB" w:rsidRPr="004C2231">
        <w:t xml:space="preserve"> </w:t>
      </w:r>
      <w:r w:rsidR="00B42719" w:rsidRPr="004C2231">
        <w:t>digitale</w:t>
      </w:r>
      <w:r w:rsidR="001F3871" w:rsidRPr="004C2231">
        <w:t xml:space="preserve">: </w:t>
      </w:r>
      <w:bookmarkEnd w:id="29"/>
    </w:p>
    <w:p w14:paraId="3AA20D08" w14:textId="5D715C8D" w:rsidR="00FF1FC1" w:rsidRPr="004C2231" w:rsidRDefault="00B42719" w:rsidP="006159FA">
      <w:pPr>
        <w:spacing w:after="0" w:line="240" w:lineRule="auto"/>
        <w:jc w:val="both"/>
      </w:pPr>
      <w:r w:rsidRPr="004C2231">
        <w:rPr>
          <w:b/>
          <w:bCs/>
          <w:i/>
          <w:iCs/>
        </w:rPr>
        <w:t>IX</w:t>
      </w:r>
      <w:r w:rsidR="00EF3BF2" w:rsidRPr="004C2231">
        <w:rPr>
          <w:b/>
          <w:bCs/>
          <w:i/>
          <w:iCs/>
        </w:rPr>
        <w:t>-</w:t>
      </w:r>
      <w:r w:rsidRPr="004C2231">
        <w:rPr>
          <w:b/>
          <w:bCs/>
          <w:i/>
          <w:iCs/>
        </w:rPr>
        <w:t xml:space="preserve">CE </w:t>
      </w:r>
      <w:r w:rsidR="00EF3BF2" w:rsidRPr="004C2231">
        <w:rPr>
          <w:b/>
          <w:bCs/>
          <w:i/>
          <w:iCs/>
        </w:rPr>
        <w:t xml:space="preserve">  </w:t>
      </w:r>
      <w:r w:rsidRPr="004C2231">
        <w:rPr>
          <w:b/>
          <w:bCs/>
          <w:i/>
          <w:iCs/>
        </w:rPr>
        <w:t xml:space="preserve"> </w:t>
      </w:r>
      <w:r w:rsidRPr="004C2231">
        <w:rPr>
          <w:b/>
          <w:bCs/>
        </w:rPr>
        <w:t xml:space="preserve">Conservazione in </w:t>
      </w:r>
      <w:r w:rsidR="00D60EA5" w:rsidRPr="004C2231">
        <w:rPr>
          <w:b/>
          <w:bCs/>
        </w:rPr>
        <w:t>o</w:t>
      </w:r>
      <w:r w:rsidRPr="004C2231">
        <w:rPr>
          <w:b/>
          <w:bCs/>
        </w:rPr>
        <w:t>utsourcing</w:t>
      </w:r>
      <w:r w:rsidR="00D27FAB" w:rsidRPr="004C2231">
        <w:rPr>
          <w:b/>
          <w:bCs/>
        </w:rPr>
        <w:t>, servizio in cloud</w:t>
      </w:r>
    </w:p>
    <w:p w14:paraId="33232D84" w14:textId="7B961E49" w:rsidR="00322CBD" w:rsidRPr="004C2231" w:rsidRDefault="00C76CEC" w:rsidP="006159FA">
      <w:pPr>
        <w:spacing w:after="0" w:line="240" w:lineRule="auto"/>
        <w:jc w:val="both"/>
      </w:pPr>
      <w:r w:rsidRPr="004C2231">
        <w:t xml:space="preserve">I ruoli individuati nel processo di conservazione sono: </w:t>
      </w:r>
    </w:p>
    <w:p w14:paraId="35C91F9D" w14:textId="5B43165D" w:rsidR="00C76CEC" w:rsidRPr="004C2231" w:rsidRDefault="00C76CEC" w:rsidP="006159FA">
      <w:pPr>
        <w:spacing w:after="0" w:line="240" w:lineRule="auto"/>
        <w:jc w:val="both"/>
      </w:pPr>
      <w:r w:rsidRPr="004C2231">
        <w:t xml:space="preserve">a) </w:t>
      </w:r>
      <w:r w:rsidR="00CE1233" w:rsidRPr="004C2231">
        <w:t xml:space="preserve">il </w:t>
      </w:r>
      <w:r w:rsidRPr="004C2231">
        <w:t>titolare dell’oggetto della conservazione;</w:t>
      </w:r>
    </w:p>
    <w:p w14:paraId="7FCEAB4A" w14:textId="4414F3E7" w:rsidR="00C76CEC" w:rsidRPr="004C2231" w:rsidRDefault="00C76CEC" w:rsidP="006159FA">
      <w:pPr>
        <w:spacing w:after="0" w:line="240" w:lineRule="auto"/>
        <w:jc w:val="both"/>
      </w:pPr>
      <w:r w:rsidRPr="004C2231">
        <w:t xml:space="preserve">b) </w:t>
      </w:r>
      <w:r w:rsidR="00CE1233" w:rsidRPr="004C2231">
        <w:t xml:space="preserve">il </w:t>
      </w:r>
      <w:r w:rsidRPr="004C2231">
        <w:t xml:space="preserve">produttore dei </w:t>
      </w:r>
      <w:proofErr w:type="spellStart"/>
      <w:r w:rsidRPr="004C2231">
        <w:t>PdV</w:t>
      </w:r>
      <w:proofErr w:type="spellEnd"/>
      <w:r w:rsidRPr="004C2231">
        <w:t xml:space="preserve">; </w:t>
      </w:r>
    </w:p>
    <w:p w14:paraId="368E2D3F" w14:textId="781A7381" w:rsidR="00C76CEC" w:rsidRPr="004C2231" w:rsidRDefault="00C76CEC" w:rsidP="006159FA">
      <w:pPr>
        <w:spacing w:after="0" w:line="240" w:lineRule="auto"/>
        <w:jc w:val="both"/>
      </w:pPr>
      <w:r w:rsidRPr="004C2231">
        <w:t xml:space="preserve">c) </w:t>
      </w:r>
      <w:r w:rsidR="00CE1233" w:rsidRPr="004C2231">
        <w:t>l’</w:t>
      </w:r>
      <w:r w:rsidRPr="004C2231">
        <w:t>utente abilitato;</w:t>
      </w:r>
    </w:p>
    <w:p w14:paraId="076A8B01" w14:textId="7B548310" w:rsidR="00C76CEC" w:rsidRPr="004C2231" w:rsidRDefault="00C76CEC" w:rsidP="006159FA">
      <w:pPr>
        <w:spacing w:after="0" w:line="240" w:lineRule="auto"/>
        <w:jc w:val="both"/>
      </w:pPr>
      <w:r w:rsidRPr="004C2231">
        <w:t xml:space="preserve">d) </w:t>
      </w:r>
      <w:r w:rsidR="00CE1233" w:rsidRPr="004C2231">
        <w:t xml:space="preserve">il </w:t>
      </w:r>
      <w:r w:rsidRPr="004C2231">
        <w:t xml:space="preserve">responsabile della conservazione </w:t>
      </w:r>
    </w:p>
    <w:p w14:paraId="766C6F1B" w14:textId="4914C3D7" w:rsidR="00C76CEC" w:rsidRPr="004C2231" w:rsidRDefault="00C76CEC" w:rsidP="006159FA">
      <w:pPr>
        <w:spacing w:after="0" w:line="240" w:lineRule="auto"/>
        <w:jc w:val="both"/>
      </w:pPr>
      <w:r w:rsidRPr="004C2231">
        <w:t xml:space="preserve">e) </w:t>
      </w:r>
      <w:r w:rsidR="00CE1233" w:rsidRPr="004C2231">
        <w:t xml:space="preserve">il </w:t>
      </w:r>
      <w:r w:rsidRPr="004C2231">
        <w:t>conservatore.</w:t>
      </w:r>
    </w:p>
    <w:p w14:paraId="70FB092B" w14:textId="07D0ECB4" w:rsidR="004C1119" w:rsidRPr="004C2231" w:rsidRDefault="00933D21" w:rsidP="006159FA">
      <w:pPr>
        <w:spacing w:after="0" w:line="240" w:lineRule="auto"/>
        <w:jc w:val="both"/>
      </w:pPr>
      <w:r w:rsidRPr="004C2231">
        <w:t>I requisiti del processo di conservazione, le responsabilità</w:t>
      </w:r>
      <w:r w:rsidR="00F83970" w:rsidRPr="004C2231">
        <w:t>,</w:t>
      </w:r>
      <w:r w:rsidRPr="004C2231">
        <w:t xml:space="preserve"> i compiti del responsabile della conservazione e del responsabile del servizio di conservazione, e le modalità di interazione sono formalizzate nel manuale di conservazione del Titolare dell’oggetto della conservazione</w:t>
      </w:r>
      <w:r w:rsidR="00F83970" w:rsidRPr="004C2231">
        <w:t xml:space="preserve"> e</w:t>
      </w:r>
      <w:r w:rsidR="005877E8" w:rsidRPr="004C2231">
        <w:t xml:space="preserve"> </w:t>
      </w:r>
      <w:r w:rsidRPr="004C2231">
        <w:t>nelle specifiche del contratto di servizio</w:t>
      </w:r>
      <w:r w:rsidR="00CE1233" w:rsidRPr="004C2231">
        <w:t xml:space="preserve"> definite con Able Tech </w:t>
      </w:r>
      <w:proofErr w:type="spellStart"/>
      <w:r w:rsidR="00CE1233" w:rsidRPr="004C2231">
        <w:t>Srl</w:t>
      </w:r>
      <w:proofErr w:type="spellEnd"/>
      <w:r w:rsidR="00F83970" w:rsidRPr="004C2231">
        <w:t>.</w:t>
      </w:r>
    </w:p>
    <w:p w14:paraId="45225EA6" w14:textId="4C3F35A2" w:rsidR="00B65E53" w:rsidRPr="004C2231" w:rsidRDefault="004C1119" w:rsidP="006159FA">
      <w:pPr>
        <w:spacing w:after="0" w:line="240" w:lineRule="auto"/>
        <w:jc w:val="both"/>
      </w:pPr>
      <w:r w:rsidRPr="004C2231">
        <w:t>Per</w:t>
      </w:r>
      <w:r w:rsidR="00A5795A" w:rsidRPr="004C2231">
        <w:t xml:space="preserve"> il dettaglio delle</w:t>
      </w:r>
      <w:r w:rsidRPr="004C2231">
        <w:t xml:space="preserve"> responsabilità in capo al Conservatore si rimanda all’ultima versione del Manuale di Able Tech </w:t>
      </w:r>
      <w:proofErr w:type="spellStart"/>
      <w:r w:rsidRPr="004C2231">
        <w:t>Srl</w:t>
      </w:r>
      <w:proofErr w:type="spellEnd"/>
      <w:r w:rsidRPr="004C2231">
        <w:t xml:space="preserve"> (</w:t>
      </w:r>
      <w:r w:rsidR="00A5795A" w:rsidRPr="004C2231">
        <w:t>§</w:t>
      </w:r>
      <w:r w:rsidRPr="004C2231">
        <w:t>5.2. Strutture organizzative</w:t>
      </w:r>
      <w:r w:rsidR="00A5795A" w:rsidRPr="004C2231">
        <w:t>)</w:t>
      </w:r>
      <w:r w:rsidR="00C76877" w:rsidRPr="004C2231">
        <w:t>.</w:t>
      </w:r>
    </w:p>
    <w:p w14:paraId="491F4A6C" w14:textId="090C1070" w:rsidR="00D27685" w:rsidRPr="004C2231" w:rsidRDefault="00F074A4" w:rsidP="006159FA">
      <w:pPr>
        <w:spacing w:after="0" w:line="240" w:lineRule="auto"/>
        <w:jc w:val="both"/>
      </w:pPr>
      <w:r w:rsidRPr="004C2231">
        <w:t xml:space="preserve">Relativamente agli oggetti affidati al conservatore Zucchetti </w:t>
      </w:r>
      <w:proofErr w:type="spellStart"/>
      <w:r w:rsidRPr="004C2231">
        <w:t>SpA</w:t>
      </w:r>
      <w:proofErr w:type="spellEnd"/>
      <w:r w:rsidR="00DC29AC" w:rsidRPr="004C2231">
        <w:t>,</w:t>
      </w:r>
      <w:r w:rsidRPr="004C2231">
        <w:t xml:space="preserve"> il processo e le attività adottate sono in dettaglio riportate nel documento “incarico per il servizio di conservazione digitale” allegato al contratto sottoscritto con il conservatore.</w:t>
      </w:r>
    </w:p>
    <w:p w14:paraId="483A5044" w14:textId="77777777" w:rsidR="00D27685" w:rsidRDefault="00D27685" w:rsidP="006159FA">
      <w:pPr>
        <w:spacing w:after="0" w:line="240" w:lineRule="auto"/>
        <w:jc w:val="both"/>
      </w:pPr>
    </w:p>
    <w:p w14:paraId="4FA18601" w14:textId="77777777" w:rsidR="00D27685" w:rsidRDefault="00D27685" w:rsidP="006159FA">
      <w:pPr>
        <w:spacing w:after="0" w:line="240" w:lineRule="auto"/>
        <w:jc w:val="both"/>
      </w:pPr>
    </w:p>
    <w:p w14:paraId="3E55DEAC" w14:textId="77777777" w:rsidR="00D27685" w:rsidRDefault="00D27685" w:rsidP="006159FA">
      <w:pPr>
        <w:spacing w:after="0" w:line="240" w:lineRule="auto"/>
        <w:jc w:val="both"/>
      </w:pPr>
    </w:p>
    <w:p w14:paraId="5BF845CC" w14:textId="77777777" w:rsidR="00D27685" w:rsidRDefault="00D27685" w:rsidP="006159FA">
      <w:pPr>
        <w:spacing w:after="0" w:line="240" w:lineRule="auto"/>
        <w:jc w:val="both"/>
      </w:pPr>
    </w:p>
    <w:p w14:paraId="729A59EC" w14:textId="77777777" w:rsidR="00D27685" w:rsidRDefault="00D27685" w:rsidP="006159FA">
      <w:pPr>
        <w:spacing w:after="0" w:line="240" w:lineRule="auto"/>
        <w:jc w:val="both"/>
      </w:pPr>
    </w:p>
    <w:p w14:paraId="4AD511AA" w14:textId="77777777" w:rsidR="00D27685" w:rsidRDefault="00D27685" w:rsidP="006159FA">
      <w:pPr>
        <w:spacing w:after="0" w:line="240" w:lineRule="auto"/>
        <w:jc w:val="both"/>
      </w:pPr>
    </w:p>
    <w:p w14:paraId="4F52335B" w14:textId="77777777" w:rsidR="00D27685" w:rsidRDefault="00D27685" w:rsidP="006159FA">
      <w:pPr>
        <w:spacing w:after="0" w:line="240" w:lineRule="auto"/>
        <w:jc w:val="both"/>
      </w:pPr>
    </w:p>
    <w:p w14:paraId="54CB6077" w14:textId="77777777" w:rsidR="00D27685" w:rsidRDefault="00D27685" w:rsidP="006159FA">
      <w:pPr>
        <w:spacing w:after="0" w:line="240" w:lineRule="auto"/>
        <w:jc w:val="both"/>
      </w:pPr>
    </w:p>
    <w:p w14:paraId="4E488703" w14:textId="77777777" w:rsidR="00D27685" w:rsidRDefault="00D27685" w:rsidP="006159FA">
      <w:pPr>
        <w:spacing w:after="0" w:line="240" w:lineRule="auto"/>
        <w:jc w:val="both"/>
      </w:pPr>
    </w:p>
    <w:p w14:paraId="7FB0E6F4" w14:textId="77777777" w:rsidR="00D27685" w:rsidRDefault="00D27685" w:rsidP="006159FA">
      <w:pPr>
        <w:spacing w:after="0" w:line="240" w:lineRule="auto"/>
        <w:jc w:val="both"/>
      </w:pPr>
    </w:p>
    <w:p w14:paraId="37A1A4CC" w14:textId="77777777" w:rsidR="00D27685" w:rsidRDefault="00D27685" w:rsidP="006159FA">
      <w:pPr>
        <w:spacing w:after="0" w:line="240" w:lineRule="auto"/>
        <w:jc w:val="both"/>
      </w:pPr>
    </w:p>
    <w:p w14:paraId="47E99A2C" w14:textId="77777777" w:rsidR="00D27685" w:rsidRDefault="00D27685" w:rsidP="006159FA">
      <w:pPr>
        <w:spacing w:after="0" w:line="240" w:lineRule="auto"/>
        <w:jc w:val="both"/>
      </w:pPr>
    </w:p>
    <w:p w14:paraId="32592CDB" w14:textId="77777777" w:rsidR="00D27685" w:rsidRDefault="00D27685" w:rsidP="006159FA">
      <w:pPr>
        <w:spacing w:after="0" w:line="240" w:lineRule="auto"/>
        <w:jc w:val="both"/>
      </w:pPr>
    </w:p>
    <w:p w14:paraId="6FF0D525" w14:textId="77777777" w:rsidR="00D27685" w:rsidRDefault="00D27685" w:rsidP="006159FA">
      <w:pPr>
        <w:spacing w:after="0" w:line="240" w:lineRule="auto"/>
        <w:jc w:val="both"/>
      </w:pPr>
    </w:p>
    <w:p w14:paraId="5116FB48" w14:textId="77777777" w:rsidR="00D27685" w:rsidRDefault="00D27685" w:rsidP="006159FA">
      <w:pPr>
        <w:spacing w:after="0" w:line="240" w:lineRule="auto"/>
        <w:jc w:val="both"/>
      </w:pPr>
    </w:p>
    <w:p w14:paraId="22A41D94" w14:textId="77777777" w:rsidR="00D27685" w:rsidRDefault="00D27685" w:rsidP="006159FA">
      <w:pPr>
        <w:spacing w:after="0" w:line="240" w:lineRule="auto"/>
        <w:jc w:val="both"/>
      </w:pPr>
    </w:p>
    <w:p w14:paraId="2A89B4C6" w14:textId="77777777" w:rsidR="00D27685" w:rsidRDefault="00D27685" w:rsidP="006159FA">
      <w:pPr>
        <w:spacing w:after="0" w:line="240" w:lineRule="auto"/>
        <w:jc w:val="both"/>
      </w:pPr>
    </w:p>
    <w:p w14:paraId="0DCE0D79" w14:textId="77777777" w:rsidR="00D27685" w:rsidRDefault="00D27685" w:rsidP="006159FA">
      <w:pPr>
        <w:spacing w:after="0" w:line="240" w:lineRule="auto"/>
        <w:jc w:val="both"/>
      </w:pPr>
    </w:p>
    <w:p w14:paraId="17035881" w14:textId="77777777" w:rsidR="00D27685" w:rsidRDefault="00D27685" w:rsidP="006159FA">
      <w:pPr>
        <w:spacing w:after="0" w:line="240" w:lineRule="auto"/>
        <w:jc w:val="both"/>
      </w:pPr>
    </w:p>
    <w:p w14:paraId="6088E069" w14:textId="77777777" w:rsidR="00D27685" w:rsidRDefault="00D27685" w:rsidP="006159FA">
      <w:pPr>
        <w:spacing w:after="0" w:line="240" w:lineRule="auto"/>
        <w:jc w:val="both"/>
      </w:pPr>
    </w:p>
    <w:p w14:paraId="0CBCB281" w14:textId="77777777" w:rsidR="00D27685" w:rsidRDefault="00D27685" w:rsidP="006159FA">
      <w:pPr>
        <w:spacing w:after="0" w:line="240" w:lineRule="auto"/>
        <w:jc w:val="both"/>
      </w:pPr>
    </w:p>
    <w:p w14:paraId="64BEF0B4" w14:textId="77777777" w:rsidR="00D27685" w:rsidRDefault="00D27685" w:rsidP="006159FA">
      <w:pPr>
        <w:spacing w:after="0" w:line="240" w:lineRule="auto"/>
        <w:jc w:val="both"/>
      </w:pPr>
    </w:p>
    <w:p w14:paraId="51E1E12D" w14:textId="77777777" w:rsidR="004C2231" w:rsidRDefault="004C2231" w:rsidP="006159FA">
      <w:pPr>
        <w:spacing w:after="0" w:line="240" w:lineRule="auto"/>
        <w:jc w:val="both"/>
      </w:pPr>
    </w:p>
    <w:p w14:paraId="5BE25EE0" w14:textId="77777777" w:rsidR="004C2231" w:rsidRDefault="004C2231" w:rsidP="006159FA">
      <w:pPr>
        <w:spacing w:after="0" w:line="240" w:lineRule="auto"/>
        <w:jc w:val="both"/>
      </w:pPr>
    </w:p>
    <w:p w14:paraId="64C17E46" w14:textId="77777777" w:rsidR="004C2231" w:rsidRDefault="004C2231" w:rsidP="006159FA">
      <w:pPr>
        <w:spacing w:after="0" w:line="240" w:lineRule="auto"/>
        <w:jc w:val="both"/>
      </w:pPr>
    </w:p>
    <w:p w14:paraId="29C4EE49" w14:textId="77777777" w:rsidR="004C2231" w:rsidRDefault="004C2231" w:rsidP="006159FA">
      <w:pPr>
        <w:spacing w:after="0" w:line="240" w:lineRule="auto"/>
        <w:jc w:val="both"/>
      </w:pPr>
    </w:p>
    <w:p w14:paraId="78F9BE49" w14:textId="77777777" w:rsidR="004C2231" w:rsidRDefault="004C2231" w:rsidP="006159FA">
      <w:pPr>
        <w:spacing w:after="0" w:line="240" w:lineRule="auto"/>
        <w:jc w:val="both"/>
      </w:pPr>
    </w:p>
    <w:p w14:paraId="0E78C5B7" w14:textId="77777777" w:rsidR="006159FA" w:rsidRDefault="006159FA" w:rsidP="006159FA">
      <w:pPr>
        <w:spacing w:after="0" w:line="240" w:lineRule="auto"/>
        <w:jc w:val="both"/>
      </w:pPr>
    </w:p>
    <w:p w14:paraId="706E63FB" w14:textId="77777777" w:rsidR="006159FA" w:rsidRDefault="006159FA" w:rsidP="006159FA">
      <w:pPr>
        <w:spacing w:after="0" w:line="240" w:lineRule="auto"/>
        <w:jc w:val="both"/>
      </w:pPr>
    </w:p>
    <w:p w14:paraId="280EA58A" w14:textId="77777777" w:rsidR="00D27685" w:rsidRDefault="00D27685" w:rsidP="006159FA">
      <w:pPr>
        <w:spacing w:after="0" w:line="240" w:lineRule="auto"/>
        <w:jc w:val="both"/>
      </w:pPr>
    </w:p>
    <w:p w14:paraId="17CBDD05" w14:textId="0E2A0402" w:rsidR="00A31A16" w:rsidRDefault="00A31A16" w:rsidP="006159FA">
      <w:pPr>
        <w:pStyle w:val="Stile1"/>
        <w:spacing w:before="0"/>
      </w:pPr>
      <w:bookmarkStart w:id="30" w:name="_Toc179451853"/>
      <w:r w:rsidRPr="00A31A16">
        <w:t>Requisiti per i servizi di Conservazione</w:t>
      </w:r>
      <w:bookmarkEnd w:id="30"/>
    </w:p>
    <w:p w14:paraId="65E82116" w14:textId="0B054D71" w:rsidR="00AE0F13" w:rsidRPr="004C2231" w:rsidRDefault="00AE0F13" w:rsidP="006159FA">
      <w:pPr>
        <w:spacing w:after="0"/>
        <w:jc w:val="both"/>
      </w:pPr>
      <w:r w:rsidRPr="004C2231">
        <w:t xml:space="preserve">Si riportano </w:t>
      </w:r>
      <w:r w:rsidR="00551AEF" w:rsidRPr="004C2231">
        <w:t xml:space="preserve">di seguito </w:t>
      </w:r>
      <w:r w:rsidRPr="004C2231">
        <w:t xml:space="preserve">gli standard del sistema di conservazione </w:t>
      </w:r>
      <w:r w:rsidR="003A32F6" w:rsidRPr="004C2231">
        <w:t>in uso</w:t>
      </w:r>
      <w:r w:rsidR="00551AEF" w:rsidRPr="004C2231">
        <w:t xml:space="preserve"> dal conservatore Able Tech </w:t>
      </w:r>
      <w:proofErr w:type="spellStart"/>
      <w:r w:rsidR="00551AEF" w:rsidRPr="004C2231">
        <w:t>SpA</w:t>
      </w:r>
      <w:proofErr w:type="spellEnd"/>
      <w:r w:rsidRPr="004C2231">
        <w:t xml:space="preserve">: </w:t>
      </w:r>
    </w:p>
    <w:p w14:paraId="13030585" w14:textId="77777777" w:rsidR="00482B63" w:rsidRDefault="00D4057D" w:rsidP="006159FA">
      <w:pPr>
        <w:pStyle w:val="Paragrafoelenco"/>
        <w:spacing w:after="0"/>
        <w:jc w:val="both"/>
      </w:pPr>
      <w:r>
        <w:t xml:space="preserve">• </w:t>
      </w:r>
      <w:r w:rsidRPr="00F83970">
        <w:rPr>
          <w:b/>
          <w:bCs/>
        </w:rPr>
        <w:t>ISO 14721:2012</w:t>
      </w:r>
      <w:r>
        <w:t xml:space="preserve"> OAIS (Open </w:t>
      </w:r>
      <w:proofErr w:type="spellStart"/>
      <w:r>
        <w:t>Archival</w:t>
      </w:r>
      <w:proofErr w:type="spellEnd"/>
      <w:r>
        <w:t xml:space="preserve"> Information System), Sistema informativo aperto per l’archiviazione; </w:t>
      </w:r>
    </w:p>
    <w:p w14:paraId="45632980" w14:textId="77777777" w:rsidR="00F83970" w:rsidRPr="00973370" w:rsidRDefault="00D4057D" w:rsidP="006159FA">
      <w:pPr>
        <w:pStyle w:val="Paragrafoelenco"/>
        <w:spacing w:after="0"/>
        <w:jc w:val="both"/>
        <w:rPr>
          <w:lang w:val="en-US"/>
        </w:rPr>
      </w:pPr>
      <w:r w:rsidRPr="00973370">
        <w:rPr>
          <w:lang w:val="en-US"/>
        </w:rPr>
        <w:t xml:space="preserve">• </w:t>
      </w:r>
      <w:r w:rsidRPr="00973370">
        <w:rPr>
          <w:b/>
          <w:bCs/>
          <w:lang w:val="en-US"/>
        </w:rPr>
        <w:t>ISO/IEC 27001</w:t>
      </w:r>
      <w:r w:rsidRPr="00973370">
        <w:rPr>
          <w:lang w:val="en-US"/>
        </w:rPr>
        <w:t xml:space="preserve">, Information technology - Security techniques - Information security management systems – Requirements, </w:t>
      </w:r>
      <w:proofErr w:type="spellStart"/>
      <w:r w:rsidRPr="00973370">
        <w:rPr>
          <w:lang w:val="en-US"/>
        </w:rPr>
        <w:t>Requisiti</w:t>
      </w:r>
      <w:proofErr w:type="spellEnd"/>
      <w:r w:rsidRPr="00973370">
        <w:rPr>
          <w:lang w:val="en-US"/>
        </w:rPr>
        <w:t xml:space="preserve"> di </w:t>
      </w:r>
      <w:proofErr w:type="gramStart"/>
      <w:r w:rsidRPr="00973370">
        <w:rPr>
          <w:lang w:val="en-US"/>
        </w:rPr>
        <w:t>un ISMS</w:t>
      </w:r>
      <w:proofErr w:type="gramEnd"/>
      <w:r w:rsidRPr="00973370">
        <w:rPr>
          <w:lang w:val="en-US"/>
        </w:rPr>
        <w:t xml:space="preserve"> (Information Security Management System);</w:t>
      </w:r>
    </w:p>
    <w:p w14:paraId="092EF08B" w14:textId="083BE4A7" w:rsidR="00D4057D" w:rsidRPr="00973370" w:rsidRDefault="00D4057D" w:rsidP="006159FA">
      <w:pPr>
        <w:pStyle w:val="Paragrafoelenco"/>
        <w:spacing w:after="0"/>
        <w:jc w:val="both"/>
        <w:rPr>
          <w:lang w:val="en-US"/>
        </w:rPr>
      </w:pPr>
      <w:r w:rsidRPr="00973370">
        <w:rPr>
          <w:lang w:val="en-US"/>
        </w:rPr>
        <w:t xml:space="preserve">• </w:t>
      </w:r>
      <w:r w:rsidRPr="00973370">
        <w:rPr>
          <w:b/>
          <w:bCs/>
          <w:lang w:val="en-US"/>
        </w:rPr>
        <w:t>ETSI TS 101 533-1 V1.3.1</w:t>
      </w:r>
      <w:r w:rsidRPr="00973370">
        <w:rPr>
          <w:lang w:val="en-US"/>
        </w:rPr>
        <w:t xml:space="preserve"> (2012-04) Technical Specification, Electronic Signatures and Infrastructures (ESI); Information Preservation Systems Security; Part 1: Requirements for Implementation and Management, </w:t>
      </w:r>
      <w:proofErr w:type="spellStart"/>
      <w:r w:rsidRPr="00973370">
        <w:rPr>
          <w:lang w:val="en-US"/>
        </w:rPr>
        <w:t>Requisiti</w:t>
      </w:r>
      <w:proofErr w:type="spellEnd"/>
      <w:r w:rsidRPr="00973370">
        <w:rPr>
          <w:lang w:val="en-US"/>
        </w:rPr>
        <w:t xml:space="preserve"> per </w:t>
      </w:r>
      <w:proofErr w:type="spellStart"/>
      <w:r w:rsidRPr="00973370">
        <w:rPr>
          <w:lang w:val="en-US"/>
        </w:rPr>
        <w:t>realizzare</w:t>
      </w:r>
      <w:proofErr w:type="spellEnd"/>
      <w:r w:rsidRPr="00973370">
        <w:rPr>
          <w:lang w:val="en-US"/>
        </w:rPr>
        <w:t xml:space="preserve"> e </w:t>
      </w:r>
      <w:proofErr w:type="spellStart"/>
      <w:r w:rsidRPr="00973370">
        <w:rPr>
          <w:lang w:val="en-US"/>
        </w:rPr>
        <w:t>gestire</w:t>
      </w:r>
      <w:proofErr w:type="spellEnd"/>
      <w:r w:rsidRPr="00973370">
        <w:rPr>
          <w:lang w:val="en-US"/>
        </w:rPr>
        <w:t xml:space="preserve"> </w:t>
      </w:r>
      <w:proofErr w:type="spellStart"/>
      <w:r w:rsidRPr="00973370">
        <w:rPr>
          <w:lang w:val="en-US"/>
        </w:rPr>
        <w:t>sistemi</w:t>
      </w:r>
      <w:proofErr w:type="spellEnd"/>
      <w:r w:rsidRPr="00973370">
        <w:rPr>
          <w:lang w:val="en-US"/>
        </w:rPr>
        <w:t xml:space="preserve"> </w:t>
      </w:r>
      <w:proofErr w:type="spellStart"/>
      <w:r w:rsidRPr="00973370">
        <w:rPr>
          <w:lang w:val="en-US"/>
        </w:rPr>
        <w:t>sicuri</w:t>
      </w:r>
      <w:proofErr w:type="spellEnd"/>
      <w:r w:rsidRPr="00973370">
        <w:rPr>
          <w:lang w:val="en-US"/>
        </w:rPr>
        <w:t xml:space="preserve"> e </w:t>
      </w:r>
      <w:proofErr w:type="spellStart"/>
      <w:r w:rsidRPr="00973370">
        <w:rPr>
          <w:lang w:val="en-US"/>
        </w:rPr>
        <w:t>affidabili</w:t>
      </w:r>
      <w:proofErr w:type="spellEnd"/>
      <w:r w:rsidRPr="00973370">
        <w:rPr>
          <w:lang w:val="en-US"/>
        </w:rPr>
        <w:t xml:space="preserve"> per la </w:t>
      </w:r>
      <w:proofErr w:type="spellStart"/>
      <w:r w:rsidRPr="00973370">
        <w:rPr>
          <w:lang w:val="en-US"/>
        </w:rPr>
        <w:t>conservazione</w:t>
      </w:r>
      <w:proofErr w:type="spellEnd"/>
      <w:r w:rsidRPr="00973370">
        <w:rPr>
          <w:lang w:val="en-US"/>
        </w:rPr>
        <w:t xml:space="preserve"> </w:t>
      </w:r>
      <w:proofErr w:type="spellStart"/>
      <w:r w:rsidRPr="00973370">
        <w:rPr>
          <w:lang w:val="en-US"/>
        </w:rPr>
        <w:t>elettronica</w:t>
      </w:r>
      <w:proofErr w:type="spellEnd"/>
      <w:r w:rsidRPr="00973370">
        <w:rPr>
          <w:lang w:val="en-US"/>
        </w:rPr>
        <w:t xml:space="preserve"> </w:t>
      </w:r>
      <w:proofErr w:type="spellStart"/>
      <w:r w:rsidRPr="00973370">
        <w:rPr>
          <w:lang w:val="en-US"/>
        </w:rPr>
        <w:t>delle</w:t>
      </w:r>
      <w:proofErr w:type="spellEnd"/>
      <w:r w:rsidRPr="00973370">
        <w:rPr>
          <w:lang w:val="en-US"/>
        </w:rPr>
        <w:t xml:space="preserve"> </w:t>
      </w:r>
      <w:proofErr w:type="spellStart"/>
      <w:proofErr w:type="gramStart"/>
      <w:r w:rsidRPr="00973370">
        <w:rPr>
          <w:lang w:val="en-US"/>
        </w:rPr>
        <w:t>informazioni</w:t>
      </w:r>
      <w:proofErr w:type="spellEnd"/>
      <w:r w:rsidRPr="00973370">
        <w:rPr>
          <w:lang w:val="en-US"/>
        </w:rPr>
        <w:t>;</w:t>
      </w:r>
      <w:proofErr w:type="gramEnd"/>
      <w:r w:rsidRPr="00973370">
        <w:rPr>
          <w:lang w:val="en-US"/>
        </w:rPr>
        <w:t xml:space="preserve"> </w:t>
      </w:r>
    </w:p>
    <w:p w14:paraId="5AF399F8" w14:textId="77777777" w:rsidR="00D4057D" w:rsidRPr="00973370" w:rsidRDefault="00D4057D" w:rsidP="006159FA">
      <w:pPr>
        <w:pStyle w:val="Paragrafoelenco"/>
        <w:spacing w:after="0"/>
        <w:jc w:val="both"/>
        <w:rPr>
          <w:lang w:val="en-US"/>
        </w:rPr>
      </w:pPr>
      <w:r w:rsidRPr="00973370">
        <w:rPr>
          <w:lang w:val="en-US"/>
        </w:rPr>
        <w:t xml:space="preserve">• </w:t>
      </w:r>
      <w:r w:rsidRPr="00973370">
        <w:rPr>
          <w:b/>
          <w:bCs/>
          <w:lang w:val="en-US"/>
        </w:rPr>
        <w:t>ETSI TR 101 533-2 V1.3.1</w:t>
      </w:r>
      <w:r w:rsidRPr="00973370">
        <w:rPr>
          <w:lang w:val="en-US"/>
        </w:rPr>
        <w:t xml:space="preserve"> (2012-04) Technical Report, Electronic Signatures and Infrastructures (ESI); Information Preservation Systems Security; Part 2: Guidelines for Assessors, Linee </w:t>
      </w:r>
      <w:proofErr w:type="spellStart"/>
      <w:r w:rsidRPr="00973370">
        <w:rPr>
          <w:lang w:val="en-US"/>
        </w:rPr>
        <w:t>guida</w:t>
      </w:r>
      <w:proofErr w:type="spellEnd"/>
      <w:r w:rsidRPr="00973370">
        <w:rPr>
          <w:lang w:val="en-US"/>
        </w:rPr>
        <w:t xml:space="preserve"> per </w:t>
      </w:r>
      <w:proofErr w:type="spellStart"/>
      <w:r w:rsidRPr="00973370">
        <w:rPr>
          <w:lang w:val="en-US"/>
        </w:rPr>
        <w:t>valutare</w:t>
      </w:r>
      <w:proofErr w:type="spellEnd"/>
      <w:r w:rsidRPr="00973370">
        <w:rPr>
          <w:lang w:val="en-US"/>
        </w:rPr>
        <w:t xml:space="preserve"> </w:t>
      </w:r>
      <w:proofErr w:type="spellStart"/>
      <w:r w:rsidRPr="00973370">
        <w:rPr>
          <w:lang w:val="en-US"/>
        </w:rPr>
        <w:t>sistemi</w:t>
      </w:r>
      <w:proofErr w:type="spellEnd"/>
      <w:r w:rsidRPr="00973370">
        <w:rPr>
          <w:lang w:val="en-US"/>
        </w:rPr>
        <w:t xml:space="preserve"> </w:t>
      </w:r>
      <w:proofErr w:type="spellStart"/>
      <w:r w:rsidRPr="00973370">
        <w:rPr>
          <w:lang w:val="en-US"/>
        </w:rPr>
        <w:t>sicuri</w:t>
      </w:r>
      <w:proofErr w:type="spellEnd"/>
      <w:r w:rsidRPr="00973370">
        <w:rPr>
          <w:lang w:val="en-US"/>
        </w:rPr>
        <w:t xml:space="preserve"> e </w:t>
      </w:r>
      <w:proofErr w:type="spellStart"/>
      <w:r w:rsidRPr="00973370">
        <w:rPr>
          <w:lang w:val="en-US"/>
        </w:rPr>
        <w:t>affidabili</w:t>
      </w:r>
      <w:proofErr w:type="spellEnd"/>
      <w:r w:rsidRPr="00973370">
        <w:rPr>
          <w:lang w:val="en-US"/>
        </w:rPr>
        <w:t xml:space="preserve"> per la </w:t>
      </w:r>
      <w:proofErr w:type="spellStart"/>
      <w:r w:rsidRPr="00973370">
        <w:rPr>
          <w:lang w:val="en-US"/>
        </w:rPr>
        <w:t>conservazione</w:t>
      </w:r>
      <w:proofErr w:type="spellEnd"/>
      <w:r w:rsidRPr="00973370">
        <w:rPr>
          <w:lang w:val="en-US"/>
        </w:rPr>
        <w:t xml:space="preserve"> </w:t>
      </w:r>
      <w:proofErr w:type="spellStart"/>
      <w:r w:rsidRPr="00973370">
        <w:rPr>
          <w:lang w:val="en-US"/>
        </w:rPr>
        <w:t>elettronica</w:t>
      </w:r>
      <w:proofErr w:type="spellEnd"/>
      <w:r w:rsidRPr="00973370">
        <w:rPr>
          <w:lang w:val="en-US"/>
        </w:rPr>
        <w:t xml:space="preserve"> </w:t>
      </w:r>
      <w:proofErr w:type="spellStart"/>
      <w:r w:rsidRPr="00973370">
        <w:rPr>
          <w:lang w:val="en-US"/>
        </w:rPr>
        <w:t>delle</w:t>
      </w:r>
      <w:proofErr w:type="spellEnd"/>
      <w:r w:rsidRPr="00973370">
        <w:rPr>
          <w:lang w:val="en-US"/>
        </w:rPr>
        <w:t xml:space="preserve"> </w:t>
      </w:r>
      <w:proofErr w:type="spellStart"/>
      <w:proofErr w:type="gramStart"/>
      <w:r w:rsidRPr="00973370">
        <w:rPr>
          <w:lang w:val="en-US"/>
        </w:rPr>
        <w:t>informazioni</w:t>
      </w:r>
      <w:proofErr w:type="spellEnd"/>
      <w:r w:rsidRPr="00973370">
        <w:rPr>
          <w:lang w:val="en-US"/>
        </w:rPr>
        <w:t>;</w:t>
      </w:r>
      <w:proofErr w:type="gramEnd"/>
      <w:r w:rsidRPr="00973370">
        <w:rPr>
          <w:lang w:val="en-US"/>
        </w:rPr>
        <w:t xml:space="preserve"> </w:t>
      </w:r>
    </w:p>
    <w:p w14:paraId="613785F0" w14:textId="4E6696C2" w:rsidR="001B6D4E" w:rsidRDefault="00D4057D" w:rsidP="006159FA">
      <w:pPr>
        <w:pStyle w:val="Paragrafoelenco"/>
        <w:spacing w:after="0"/>
        <w:jc w:val="both"/>
      </w:pPr>
      <w:r>
        <w:t xml:space="preserve">• </w:t>
      </w:r>
      <w:r w:rsidRPr="00216BA3">
        <w:rPr>
          <w:b/>
          <w:bCs/>
        </w:rPr>
        <w:t xml:space="preserve">UNI 11386 Standard </w:t>
      </w:r>
      <w:proofErr w:type="spellStart"/>
      <w:r w:rsidRPr="00216BA3">
        <w:rPr>
          <w:b/>
          <w:bCs/>
        </w:rPr>
        <w:t>SInCRO</w:t>
      </w:r>
      <w:proofErr w:type="spellEnd"/>
      <w:r>
        <w:t xml:space="preserve"> - Supporto all'Interoperabilità nella Conservazione e nel Recupero degli Oggetti digitali;</w:t>
      </w:r>
    </w:p>
    <w:p w14:paraId="6314451D" w14:textId="0C4C6C75" w:rsidR="00E36FF0" w:rsidRDefault="00D4057D" w:rsidP="006159FA">
      <w:pPr>
        <w:pStyle w:val="Paragrafoelenco"/>
        <w:spacing w:after="0"/>
        <w:jc w:val="both"/>
      </w:pPr>
      <w:r>
        <w:t xml:space="preserve">• </w:t>
      </w:r>
      <w:r w:rsidRPr="00216BA3">
        <w:rPr>
          <w:b/>
          <w:bCs/>
        </w:rPr>
        <w:t>ISO 15836:2009</w:t>
      </w:r>
      <w:r>
        <w:t xml:space="preserve"> Information and </w:t>
      </w:r>
      <w:proofErr w:type="spellStart"/>
      <w:r>
        <w:t>documentation</w:t>
      </w:r>
      <w:proofErr w:type="spellEnd"/>
      <w:r>
        <w:t xml:space="preserve"> - The </w:t>
      </w:r>
      <w:proofErr w:type="spellStart"/>
      <w:r>
        <w:t>Dublin</w:t>
      </w:r>
      <w:proofErr w:type="spellEnd"/>
      <w:r>
        <w:t xml:space="preserve"> Core metadata </w:t>
      </w:r>
      <w:proofErr w:type="spellStart"/>
      <w:r>
        <w:t>element</w:t>
      </w:r>
      <w:proofErr w:type="spellEnd"/>
      <w:r>
        <w:t xml:space="preserve"> set, Sistema di metadata del </w:t>
      </w:r>
      <w:proofErr w:type="spellStart"/>
      <w:r>
        <w:t>Dublin</w:t>
      </w:r>
      <w:proofErr w:type="spellEnd"/>
      <w:r>
        <w:t xml:space="preserve"> Core</w:t>
      </w:r>
    </w:p>
    <w:p w14:paraId="646C3FF1" w14:textId="6AE97248" w:rsidR="00D4057D" w:rsidRDefault="00E36FF0" w:rsidP="006159FA">
      <w:pPr>
        <w:pStyle w:val="Paragrafoelenco"/>
        <w:numPr>
          <w:ilvl w:val="0"/>
          <w:numId w:val="10"/>
        </w:numPr>
        <w:tabs>
          <w:tab w:val="left" w:pos="709"/>
          <w:tab w:val="left" w:pos="851"/>
        </w:tabs>
        <w:spacing w:after="0"/>
        <w:ind w:left="709" w:firstLine="0"/>
        <w:jc w:val="both"/>
      </w:pPr>
      <w:r>
        <w:t>come indicat</w:t>
      </w:r>
      <w:r w:rsidR="003D1F00">
        <w:t>o</w:t>
      </w:r>
      <w:r>
        <w:t xml:space="preserve"> nel documento ‘Profili professionali’ richiamato dalla Circolare AgID n°65/2014</w:t>
      </w:r>
      <w:r w:rsidR="003D1F00">
        <w:t>, nella struttura organizzativa del Conservatore sono presenti le figure del:</w:t>
      </w:r>
    </w:p>
    <w:p w14:paraId="4A90CE7C" w14:textId="77777777" w:rsidR="003D1F00" w:rsidRDefault="001B6D4E" w:rsidP="006159FA">
      <w:pPr>
        <w:pStyle w:val="Paragrafoelenco"/>
        <w:numPr>
          <w:ilvl w:val="0"/>
          <w:numId w:val="11"/>
        </w:numPr>
        <w:spacing w:after="0"/>
        <w:jc w:val="both"/>
      </w:pPr>
      <w:r>
        <w:t xml:space="preserve">il </w:t>
      </w:r>
      <w:r w:rsidR="00040951">
        <w:t xml:space="preserve">Responsabile </w:t>
      </w:r>
      <w:r w:rsidR="008623E3">
        <w:t xml:space="preserve">del </w:t>
      </w:r>
      <w:r w:rsidR="00040951">
        <w:t>servizio di conservazione;</w:t>
      </w:r>
    </w:p>
    <w:p w14:paraId="6C90CF24" w14:textId="151D5123" w:rsidR="00A31A16" w:rsidRDefault="001B6D4E" w:rsidP="006159FA">
      <w:pPr>
        <w:pStyle w:val="Paragrafoelenco"/>
        <w:numPr>
          <w:ilvl w:val="0"/>
          <w:numId w:val="11"/>
        </w:numPr>
        <w:spacing w:after="0"/>
        <w:jc w:val="both"/>
      </w:pPr>
      <w:r>
        <w:t xml:space="preserve">il </w:t>
      </w:r>
      <w:r w:rsidR="00040951">
        <w:t>Responsabile della funzione archivistica di conservazione.</w:t>
      </w:r>
    </w:p>
    <w:p w14:paraId="7BC7C6C5" w14:textId="355459F3" w:rsidR="005C7CE2" w:rsidRPr="004C2231" w:rsidRDefault="00551AEF" w:rsidP="006159FA">
      <w:pPr>
        <w:spacing w:after="0"/>
        <w:jc w:val="both"/>
      </w:pPr>
      <w:r w:rsidRPr="004C2231">
        <w:t>Per gli standard di sistema adottati</w:t>
      </w:r>
      <w:r w:rsidR="00066A6C" w:rsidRPr="004C2231">
        <w:t xml:space="preserve"> dal conservatore Zucchetti </w:t>
      </w:r>
      <w:proofErr w:type="spellStart"/>
      <w:r w:rsidR="00066A6C" w:rsidRPr="004C2231">
        <w:t>SpA</w:t>
      </w:r>
      <w:proofErr w:type="spellEnd"/>
      <w:r w:rsidR="00066A6C" w:rsidRPr="004C2231">
        <w:t xml:space="preserve"> si rinvia al manuale della conservazione adottato dal conservatore</w:t>
      </w:r>
      <w:r w:rsidR="00DC29AC" w:rsidRPr="004C2231">
        <w:t xml:space="preserve"> (§ 3.1 “normativa di riferimento”)</w:t>
      </w:r>
      <w:r w:rsidR="00066A6C" w:rsidRPr="004C2231">
        <w:t>.</w:t>
      </w:r>
      <w:r w:rsidRPr="004C2231">
        <w:t xml:space="preserve"> </w:t>
      </w:r>
    </w:p>
    <w:p w14:paraId="0840341C" w14:textId="77777777" w:rsidR="00D27685" w:rsidRDefault="00D27685" w:rsidP="006159FA">
      <w:pPr>
        <w:spacing w:after="0"/>
        <w:jc w:val="both"/>
        <w:rPr>
          <w:color w:val="FF0000"/>
        </w:rPr>
      </w:pPr>
    </w:p>
    <w:p w14:paraId="5E46C075" w14:textId="77777777" w:rsidR="00D27685" w:rsidRDefault="00D27685" w:rsidP="006159FA">
      <w:pPr>
        <w:spacing w:after="0"/>
        <w:jc w:val="both"/>
        <w:rPr>
          <w:color w:val="FF0000"/>
        </w:rPr>
      </w:pPr>
    </w:p>
    <w:p w14:paraId="6628EAAE" w14:textId="77777777" w:rsidR="00D27685" w:rsidRDefault="00D27685" w:rsidP="006159FA">
      <w:pPr>
        <w:spacing w:after="0"/>
        <w:jc w:val="both"/>
        <w:rPr>
          <w:color w:val="FF0000"/>
        </w:rPr>
      </w:pPr>
    </w:p>
    <w:p w14:paraId="2FC022B8" w14:textId="77777777" w:rsidR="00D27685" w:rsidRDefault="00D27685" w:rsidP="006159FA">
      <w:pPr>
        <w:spacing w:after="0"/>
        <w:jc w:val="both"/>
        <w:rPr>
          <w:color w:val="FF0000"/>
        </w:rPr>
      </w:pPr>
    </w:p>
    <w:p w14:paraId="7E2B7E8C" w14:textId="77777777" w:rsidR="00D27685" w:rsidRDefault="00D27685" w:rsidP="006159FA">
      <w:pPr>
        <w:spacing w:after="0"/>
        <w:jc w:val="both"/>
        <w:rPr>
          <w:color w:val="FF0000"/>
        </w:rPr>
      </w:pPr>
    </w:p>
    <w:p w14:paraId="4FA3DAE3" w14:textId="77777777" w:rsidR="00D27685" w:rsidRDefault="00D27685" w:rsidP="006159FA">
      <w:pPr>
        <w:spacing w:after="0"/>
        <w:jc w:val="both"/>
        <w:rPr>
          <w:color w:val="FF0000"/>
        </w:rPr>
      </w:pPr>
    </w:p>
    <w:p w14:paraId="571BD8FB" w14:textId="77777777" w:rsidR="00D27685" w:rsidRDefault="00D27685" w:rsidP="006159FA">
      <w:pPr>
        <w:spacing w:after="0"/>
        <w:jc w:val="both"/>
        <w:rPr>
          <w:color w:val="FF0000"/>
        </w:rPr>
      </w:pPr>
    </w:p>
    <w:p w14:paraId="534C0111" w14:textId="77777777" w:rsidR="00D27685" w:rsidRDefault="00D27685" w:rsidP="006159FA">
      <w:pPr>
        <w:spacing w:after="0"/>
        <w:jc w:val="both"/>
        <w:rPr>
          <w:color w:val="FF0000"/>
        </w:rPr>
      </w:pPr>
    </w:p>
    <w:p w14:paraId="0766EC1F" w14:textId="77777777" w:rsidR="00D27685" w:rsidRDefault="00D27685" w:rsidP="006159FA">
      <w:pPr>
        <w:spacing w:after="0"/>
        <w:jc w:val="both"/>
        <w:rPr>
          <w:color w:val="FF0000"/>
        </w:rPr>
      </w:pPr>
    </w:p>
    <w:p w14:paraId="216A38E8" w14:textId="77777777" w:rsidR="006159FA" w:rsidRDefault="006159FA" w:rsidP="006159FA">
      <w:pPr>
        <w:spacing w:after="0"/>
        <w:jc w:val="both"/>
        <w:rPr>
          <w:color w:val="FF0000"/>
        </w:rPr>
      </w:pPr>
    </w:p>
    <w:p w14:paraId="778AEEBD" w14:textId="77777777" w:rsidR="006159FA" w:rsidRDefault="006159FA" w:rsidP="006159FA">
      <w:pPr>
        <w:spacing w:after="0"/>
        <w:jc w:val="both"/>
        <w:rPr>
          <w:color w:val="FF0000"/>
        </w:rPr>
      </w:pPr>
    </w:p>
    <w:p w14:paraId="1B304EA6" w14:textId="77777777" w:rsidR="006159FA" w:rsidRDefault="006159FA" w:rsidP="006159FA">
      <w:pPr>
        <w:spacing w:after="0"/>
        <w:jc w:val="both"/>
        <w:rPr>
          <w:color w:val="FF0000"/>
        </w:rPr>
      </w:pPr>
    </w:p>
    <w:p w14:paraId="43AA26D9" w14:textId="77777777" w:rsidR="006159FA" w:rsidRDefault="006159FA" w:rsidP="006159FA">
      <w:pPr>
        <w:spacing w:after="0"/>
        <w:jc w:val="both"/>
        <w:rPr>
          <w:color w:val="FF0000"/>
        </w:rPr>
      </w:pPr>
    </w:p>
    <w:p w14:paraId="51551BF9" w14:textId="77777777" w:rsidR="006159FA" w:rsidRDefault="006159FA" w:rsidP="006159FA">
      <w:pPr>
        <w:spacing w:after="0"/>
        <w:jc w:val="both"/>
        <w:rPr>
          <w:color w:val="FF0000"/>
        </w:rPr>
      </w:pPr>
    </w:p>
    <w:p w14:paraId="5B47CFF2" w14:textId="77777777" w:rsidR="006159FA" w:rsidRDefault="006159FA" w:rsidP="006159FA">
      <w:pPr>
        <w:spacing w:after="0"/>
        <w:jc w:val="both"/>
        <w:rPr>
          <w:color w:val="FF0000"/>
        </w:rPr>
      </w:pPr>
    </w:p>
    <w:p w14:paraId="0635EF41" w14:textId="77777777" w:rsidR="00D27685" w:rsidRPr="005C7CE2" w:rsidRDefault="00D27685" w:rsidP="006159FA">
      <w:pPr>
        <w:spacing w:after="0"/>
        <w:jc w:val="both"/>
        <w:rPr>
          <w:color w:val="FF0000"/>
        </w:rPr>
      </w:pPr>
    </w:p>
    <w:p w14:paraId="0D17D41F" w14:textId="65FD590C" w:rsidR="008F399D" w:rsidRDefault="005A64F7" w:rsidP="006159FA">
      <w:pPr>
        <w:pStyle w:val="Stile1"/>
        <w:spacing w:before="0"/>
      </w:pPr>
      <w:bookmarkStart w:id="31" w:name="_Toc179451854"/>
      <w:r>
        <w:t>Infrastrutture e Sistemi</w:t>
      </w:r>
      <w:bookmarkEnd w:id="31"/>
    </w:p>
    <w:p w14:paraId="47DA1397" w14:textId="77777777" w:rsidR="00616827" w:rsidRPr="004C2231" w:rsidRDefault="007A719B" w:rsidP="004C2231">
      <w:pPr>
        <w:spacing w:after="0" w:line="240" w:lineRule="auto"/>
        <w:jc w:val="both"/>
      </w:pPr>
      <w:r w:rsidRPr="004C2231">
        <w:t>Per informazioni</w:t>
      </w:r>
      <w:r w:rsidR="008F3CFD" w:rsidRPr="004C2231">
        <w:t xml:space="preserve"> relative all’infrastruttura del sistema IX-CE</w:t>
      </w:r>
      <w:r w:rsidRPr="004C2231">
        <w:t xml:space="preserve"> si rimanda al </w:t>
      </w:r>
      <w:r w:rsidR="00C15F2E" w:rsidRPr="004C2231">
        <w:t>paragrafo 8 “IL SISTEMA DI CONSERVAZIONE”</w:t>
      </w:r>
      <w:r w:rsidRPr="004C2231">
        <w:t xml:space="preserve"> </w:t>
      </w:r>
      <w:r w:rsidR="00C15F2E" w:rsidRPr="004C2231">
        <w:t>d</w:t>
      </w:r>
      <w:r w:rsidRPr="004C2231">
        <w:t xml:space="preserve">el Manuale di Conservazione di Able Tech </w:t>
      </w:r>
      <w:proofErr w:type="spellStart"/>
      <w:r w:rsidRPr="004C2231">
        <w:t>Srl</w:t>
      </w:r>
      <w:proofErr w:type="spellEnd"/>
      <w:r w:rsidRPr="004C2231">
        <w:t>.</w:t>
      </w:r>
    </w:p>
    <w:p w14:paraId="7F9E9305" w14:textId="6850B188" w:rsidR="007A719B" w:rsidRPr="004C2231" w:rsidRDefault="00616827" w:rsidP="004C2231">
      <w:pPr>
        <w:spacing w:after="0" w:line="240" w:lineRule="auto"/>
        <w:jc w:val="both"/>
      </w:pPr>
      <w:r w:rsidRPr="004C2231">
        <w:t xml:space="preserve">Per informazioni relative all’infrastruttura del conservatore Zucchetti </w:t>
      </w:r>
      <w:proofErr w:type="spellStart"/>
      <w:r w:rsidRPr="004C2231">
        <w:t>SpA</w:t>
      </w:r>
      <w:proofErr w:type="spellEnd"/>
      <w:r w:rsidRPr="004C2231">
        <w:t xml:space="preserve"> si rinvia al </w:t>
      </w:r>
      <w:r w:rsidR="00DC29AC" w:rsidRPr="004C2231">
        <w:t xml:space="preserve">paragrafo 8 “Il sistema di conservazione” </w:t>
      </w:r>
      <w:r w:rsidR="0063474B" w:rsidRPr="004C2231">
        <w:t xml:space="preserve">del </w:t>
      </w:r>
      <w:r w:rsidRPr="004C2231">
        <w:t xml:space="preserve">manuale </w:t>
      </w:r>
      <w:r w:rsidR="0063474B" w:rsidRPr="004C2231">
        <w:t>di</w:t>
      </w:r>
      <w:r w:rsidRPr="004C2231">
        <w:t xml:space="preserve"> conservazione adottato dal conservatore.</w:t>
      </w:r>
      <w:r w:rsidR="007A719B" w:rsidRPr="004C2231">
        <w:t xml:space="preserve"> </w:t>
      </w:r>
    </w:p>
    <w:p w14:paraId="67CB7F0A" w14:textId="77777777" w:rsidR="006159FA" w:rsidRPr="00E721F8" w:rsidRDefault="006159FA" w:rsidP="006159FA">
      <w:pPr>
        <w:spacing w:after="0" w:line="240" w:lineRule="auto"/>
        <w:rPr>
          <w:color w:val="FF0000"/>
        </w:rPr>
      </w:pPr>
    </w:p>
    <w:p w14:paraId="6089B35F" w14:textId="776F2BA9" w:rsidR="00CB73F5" w:rsidRDefault="00CB73F5" w:rsidP="006159FA">
      <w:pPr>
        <w:pStyle w:val="Stile2"/>
        <w:spacing w:before="0"/>
        <w:ind w:left="426"/>
      </w:pPr>
      <w:bookmarkStart w:id="32" w:name="_Toc418069316"/>
      <w:bookmarkStart w:id="33" w:name="_Toc179451855"/>
      <w:r>
        <w:t>Sistema di Firma Digitale.</w:t>
      </w:r>
      <w:bookmarkEnd w:id="32"/>
      <w:bookmarkEnd w:id="33"/>
    </w:p>
    <w:p w14:paraId="106782A8" w14:textId="6B498C9F" w:rsidR="00EA51C5" w:rsidRPr="004C2231" w:rsidRDefault="00850C73" w:rsidP="006159FA">
      <w:pPr>
        <w:spacing w:after="0" w:line="240" w:lineRule="auto"/>
        <w:jc w:val="both"/>
        <w:rPr>
          <w:b/>
        </w:rPr>
      </w:pPr>
      <w:r w:rsidRPr="004C2231">
        <w:t xml:space="preserve">Per il conservatore Able Tech </w:t>
      </w:r>
      <w:proofErr w:type="spellStart"/>
      <w:r w:rsidRPr="004C2231">
        <w:t>Srl</w:t>
      </w:r>
      <w:proofErr w:type="spellEnd"/>
      <w:r w:rsidRPr="004C2231">
        <w:t xml:space="preserve"> i</w:t>
      </w:r>
      <w:r w:rsidR="00D3556C" w:rsidRPr="004C2231">
        <w:t>l servizio di firma digitale</w:t>
      </w:r>
      <w:r w:rsidR="0009092F" w:rsidRPr="004C2231">
        <w:t xml:space="preserve"> </w:t>
      </w:r>
      <w:r w:rsidR="008F3CFD" w:rsidRPr="004C2231">
        <w:t>è</w:t>
      </w:r>
      <w:r w:rsidR="007A719B" w:rsidRPr="004C2231">
        <w:t xml:space="preserve"> </w:t>
      </w:r>
      <w:r w:rsidR="00D3556C" w:rsidRPr="004C2231">
        <w:t>e</w:t>
      </w:r>
      <w:r w:rsidR="00B24EF0" w:rsidRPr="004C2231">
        <w:t>se</w:t>
      </w:r>
      <w:r w:rsidR="00D3556C" w:rsidRPr="004C2231">
        <w:t>guit</w:t>
      </w:r>
      <w:r w:rsidR="00216BA3" w:rsidRPr="004C2231">
        <w:t>o</w:t>
      </w:r>
      <w:r w:rsidR="00D3556C" w:rsidRPr="004C2231">
        <w:t xml:space="preserve"> attraverso le funzioni proprie del sistema</w:t>
      </w:r>
      <w:r w:rsidR="00EA51C5" w:rsidRPr="004C2231">
        <w:t xml:space="preserve"> di conservazione</w:t>
      </w:r>
      <w:r w:rsidR="00216BA3" w:rsidRPr="004C2231">
        <w:t xml:space="preserve"> </w:t>
      </w:r>
      <w:r w:rsidR="007A719B" w:rsidRPr="004C2231">
        <w:rPr>
          <w:b/>
        </w:rPr>
        <w:t>IX</w:t>
      </w:r>
      <w:r w:rsidR="006B4C29" w:rsidRPr="004C2231">
        <w:rPr>
          <w:b/>
        </w:rPr>
        <w:t>-</w:t>
      </w:r>
      <w:r w:rsidR="00D3556C" w:rsidRPr="004C2231">
        <w:rPr>
          <w:b/>
        </w:rPr>
        <w:t>CE</w:t>
      </w:r>
    </w:p>
    <w:p w14:paraId="5F136556" w14:textId="77777777" w:rsidR="00216BA3" w:rsidRPr="004C2231" w:rsidRDefault="00216BA3" w:rsidP="006159FA">
      <w:pPr>
        <w:spacing w:after="0" w:line="240" w:lineRule="auto"/>
        <w:jc w:val="both"/>
      </w:pPr>
      <w:r w:rsidRPr="004C2231">
        <w:t xml:space="preserve">Il certificato è di tipo automatico digitale, cablato fisicamente sui sistemi </w:t>
      </w:r>
      <w:r w:rsidRPr="004C2231">
        <w:rPr>
          <w:b/>
        </w:rPr>
        <w:t>HSM</w:t>
      </w:r>
      <w:r w:rsidRPr="004C2231">
        <w:t xml:space="preserve"> di ITAGILE di Viale America n. 93 in Roma, emesso dell’Ente certificatore Trust Pro. </w:t>
      </w:r>
    </w:p>
    <w:p w14:paraId="1AACC48B" w14:textId="7A24B0A5" w:rsidR="00216BA3" w:rsidRPr="004C2231" w:rsidRDefault="00216BA3" w:rsidP="006159FA">
      <w:pPr>
        <w:spacing w:after="0" w:line="240" w:lineRule="auto"/>
        <w:jc w:val="both"/>
      </w:pPr>
      <w:r w:rsidRPr="004C2231">
        <w:t xml:space="preserve">Gli automatismi di firma sono eseguiti attraverso funzioni di firma remota, come prescritto dal DPCM 22 </w:t>
      </w:r>
      <w:proofErr w:type="gramStart"/>
      <w:r w:rsidRPr="004C2231">
        <w:t>Febbraio</w:t>
      </w:r>
      <w:proofErr w:type="gramEnd"/>
      <w:r w:rsidRPr="004C2231">
        <w:t xml:space="preserve"> 2013, in nome e per conto del soggetto titolare del certificato. </w:t>
      </w:r>
    </w:p>
    <w:p w14:paraId="2DBAEEFD" w14:textId="77777777" w:rsidR="00216BA3" w:rsidRDefault="00216BA3" w:rsidP="006159FA">
      <w:pPr>
        <w:pStyle w:val="Paragrafoelenco"/>
        <w:spacing w:after="0" w:line="240" w:lineRule="auto"/>
        <w:ind w:left="770"/>
        <w:jc w:val="both"/>
      </w:pPr>
    </w:p>
    <w:p w14:paraId="5A5B1DE1" w14:textId="74961627" w:rsidR="000157B5" w:rsidRPr="004D6544" w:rsidRDefault="000157B5" w:rsidP="006159FA">
      <w:pPr>
        <w:spacing w:after="0" w:line="240" w:lineRule="auto"/>
        <w:jc w:val="both"/>
        <w:rPr>
          <w:b/>
          <w:bCs/>
          <w:color w:val="548DD4" w:themeColor="text2" w:themeTint="99"/>
        </w:rPr>
      </w:pPr>
    </w:p>
    <w:tbl>
      <w:tblPr>
        <w:tblStyle w:val="Grigliatabella"/>
        <w:tblW w:w="0" w:type="auto"/>
        <w:tblLook w:val="04A0" w:firstRow="1" w:lastRow="0" w:firstColumn="1" w:lastColumn="0" w:noHBand="0" w:noVBand="1"/>
      </w:tblPr>
      <w:tblGrid>
        <w:gridCol w:w="3561"/>
        <w:gridCol w:w="3405"/>
        <w:gridCol w:w="3086"/>
      </w:tblGrid>
      <w:tr w:rsidR="00AA6A64" w14:paraId="16D1E5B2" w14:textId="3987DF82" w:rsidTr="00E56B01">
        <w:tc>
          <w:tcPr>
            <w:tcW w:w="3561" w:type="dxa"/>
            <w:shd w:val="clear" w:color="auto" w:fill="DBE5F1" w:themeFill="accent1" w:themeFillTint="33"/>
          </w:tcPr>
          <w:p w14:paraId="6C0379B6" w14:textId="5E10E5BC" w:rsidR="00AA6A64" w:rsidRPr="00394345" w:rsidRDefault="00AA6A64" w:rsidP="006159FA">
            <w:pPr>
              <w:jc w:val="both"/>
              <w:rPr>
                <w:b/>
                <w:bCs/>
                <w:sz w:val="20"/>
                <w:szCs w:val="20"/>
              </w:rPr>
            </w:pPr>
            <w:r w:rsidRPr="00394345">
              <w:rPr>
                <w:b/>
                <w:bCs/>
                <w:sz w:val="20"/>
                <w:szCs w:val="20"/>
              </w:rPr>
              <w:t>Tipologia documentale</w:t>
            </w:r>
          </w:p>
        </w:tc>
        <w:tc>
          <w:tcPr>
            <w:tcW w:w="3405" w:type="dxa"/>
            <w:shd w:val="clear" w:color="auto" w:fill="DBE5F1" w:themeFill="accent1" w:themeFillTint="33"/>
          </w:tcPr>
          <w:p w14:paraId="5C612B95" w14:textId="3A3B0563" w:rsidR="00AA6A64" w:rsidRPr="00394345" w:rsidRDefault="00AA6A64" w:rsidP="006159FA">
            <w:pPr>
              <w:jc w:val="both"/>
              <w:rPr>
                <w:b/>
                <w:bCs/>
                <w:sz w:val="20"/>
                <w:szCs w:val="20"/>
              </w:rPr>
            </w:pPr>
            <w:r w:rsidRPr="00394345">
              <w:rPr>
                <w:b/>
                <w:bCs/>
                <w:sz w:val="20"/>
                <w:szCs w:val="20"/>
              </w:rPr>
              <w:t xml:space="preserve">Processo di firma </w:t>
            </w:r>
          </w:p>
        </w:tc>
        <w:tc>
          <w:tcPr>
            <w:tcW w:w="3086" w:type="dxa"/>
            <w:shd w:val="clear" w:color="auto" w:fill="DBE5F1" w:themeFill="accent1" w:themeFillTint="33"/>
          </w:tcPr>
          <w:p w14:paraId="2C965239" w14:textId="7916C6D9" w:rsidR="00AA6A64" w:rsidRPr="00E56B01" w:rsidRDefault="00AA6A64" w:rsidP="006159FA">
            <w:pPr>
              <w:jc w:val="both"/>
              <w:rPr>
                <w:b/>
                <w:bCs/>
              </w:rPr>
            </w:pPr>
            <w:r w:rsidRPr="00E56B01">
              <w:rPr>
                <w:b/>
                <w:bCs/>
              </w:rPr>
              <w:t>Firmatario</w:t>
            </w:r>
          </w:p>
        </w:tc>
      </w:tr>
      <w:tr w:rsidR="00AA6A64" w14:paraId="012F5F5C" w14:textId="1DDD1FF0" w:rsidTr="00AA6A64">
        <w:tc>
          <w:tcPr>
            <w:tcW w:w="3561" w:type="dxa"/>
          </w:tcPr>
          <w:p w14:paraId="0D65AD17" w14:textId="27D22EEF" w:rsidR="00AA6A64" w:rsidRPr="00394345" w:rsidRDefault="00AA6A64" w:rsidP="006159FA">
            <w:pPr>
              <w:jc w:val="both"/>
              <w:rPr>
                <w:sz w:val="20"/>
                <w:szCs w:val="20"/>
              </w:rPr>
            </w:pPr>
            <w:r w:rsidRPr="00394345">
              <w:rPr>
                <w:sz w:val="20"/>
                <w:szCs w:val="20"/>
              </w:rPr>
              <w:t xml:space="preserve"> Fatture elettroniche </w:t>
            </w:r>
            <w:r w:rsidR="00E35997" w:rsidRPr="00394345">
              <w:rPr>
                <w:sz w:val="20"/>
                <w:szCs w:val="20"/>
              </w:rPr>
              <w:t>emesse</w:t>
            </w:r>
          </w:p>
        </w:tc>
        <w:tc>
          <w:tcPr>
            <w:tcW w:w="3405" w:type="dxa"/>
          </w:tcPr>
          <w:p w14:paraId="10AE1384" w14:textId="4E4A92B0" w:rsidR="00AA6A64" w:rsidRPr="00394345" w:rsidRDefault="00BB504C" w:rsidP="006159FA">
            <w:pPr>
              <w:jc w:val="both"/>
              <w:rPr>
                <w:sz w:val="20"/>
                <w:szCs w:val="20"/>
              </w:rPr>
            </w:pPr>
            <w:r w:rsidRPr="00394345">
              <w:rPr>
                <w:sz w:val="20"/>
                <w:szCs w:val="20"/>
              </w:rPr>
              <w:t>F</w:t>
            </w:r>
            <w:r w:rsidR="00AA6A64" w:rsidRPr="00394345">
              <w:rPr>
                <w:sz w:val="20"/>
                <w:szCs w:val="20"/>
              </w:rPr>
              <w:t>irmata</w:t>
            </w:r>
            <w:r w:rsidRPr="00394345">
              <w:rPr>
                <w:sz w:val="20"/>
                <w:szCs w:val="20"/>
              </w:rPr>
              <w:t xml:space="preserve"> alla trasmissione vs </w:t>
            </w:r>
            <w:proofErr w:type="spellStart"/>
            <w:r w:rsidRPr="00394345">
              <w:rPr>
                <w:sz w:val="20"/>
                <w:szCs w:val="20"/>
              </w:rPr>
              <w:t>SdI</w:t>
            </w:r>
            <w:proofErr w:type="spellEnd"/>
          </w:p>
        </w:tc>
        <w:tc>
          <w:tcPr>
            <w:tcW w:w="3086" w:type="dxa"/>
          </w:tcPr>
          <w:p w14:paraId="471EFBC0" w14:textId="54FBF966" w:rsidR="00AA6A64" w:rsidRPr="00E6250F" w:rsidRDefault="00BB504C" w:rsidP="006159FA">
            <w:pPr>
              <w:jc w:val="both"/>
              <w:rPr>
                <w:sz w:val="20"/>
                <w:szCs w:val="20"/>
              </w:rPr>
            </w:pPr>
            <w:r w:rsidRPr="00E6250F">
              <w:rPr>
                <w:sz w:val="20"/>
                <w:szCs w:val="20"/>
              </w:rPr>
              <w:t xml:space="preserve">Able Tech </w:t>
            </w:r>
            <w:proofErr w:type="spellStart"/>
            <w:r w:rsidRPr="00E6250F">
              <w:rPr>
                <w:sz w:val="20"/>
                <w:szCs w:val="20"/>
              </w:rPr>
              <w:t>srl</w:t>
            </w:r>
            <w:proofErr w:type="spellEnd"/>
            <w:r w:rsidRPr="00E6250F">
              <w:rPr>
                <w:sz w:val="20"/>
                <w:szCs w:val="20"/>
              </w:rPr>
              <w:t xml:space="preserve"> o </w:t>
            </w:r>
            <w:r w:rsidR="00973370">
              <w:rPr>
                <w:sz w:val="20"/>
                <w:szCs w:val="20"/>
              </w:rPr>
              <w:t>Nicola Fobia (dal 2022)</w:t>
            </w:r>
          </w:p>
        </w:tc>
      </w:tr>
      <w:tr w:rsidR="00AA6A64" w:rsidRPr="007853C6" w14:paraId="22714AF0" w14:textId="0AACCC1F" w:rsidTr="00AA6A64">
        <w:tc>
          <w:tcPr>
            <w:tcW w:w="3561" w:type="dxa"/>
          </w:tcPr>
          <w:p w14:paraId="116A0CF0" w14:textId="14AFB2F8" w:rsidR="00AA6A64" w:rsidRPr="00394345" w:rsidRDefault="00973370" w:rsidP="006159FA">
            <w:pPr>
              <w:jc w:val="both"/>
              <w:rPr>
                <w:sz w:val="20"/>
                <w:szCs w:val="20"/>
              </w:rPr>
            </w:pPr>
            <w:r w:rsidRPr="00394345">
              <w:rPr>
                <w:sz w:val="20"/>
                <w:szCs w:val="20"/>
              </w:rPr>
              <w:t xml:space="preserve">Fatture elettroniche ricevute </w:t>
            </w:r>
          </w:p>
        </w:tc>
        <w:tc>
          <w:tcPr>
            <w:tcW w:w="3405" w:type="dxa"/>
          </w:tcPr>
          <w:p w14:paraId="2C7F15BA" w14:textId="66300197" w:rsidR="00AA6A64" w:rsidRPr="00394345" w:rsidRDefault="00973370" w:rsidP="006159FA">
            <w:pPr>
              <w:jc w:val="both"/>
              <w:rPr>
                <w:sz w:val="20"/>
                <w:szCs w:val="20"/>
              </w:rPr>
            </w:pPr>
            <w:r w:rsidRPr="00394345">
              <w:rPr>
                <w:sz w:val="20"/>
                <w:szCs w:val="20"/>
              </w:rPr>
              <w:t>Firmata alla trasmissione al servizio di conservazione</w:t>
            </w:r>
          </w:p>
        </w:tc>
        <w:tc>
          <w:tcPr>
            <w:tcW w:w="3086" w:type="dxa"/>
          </w:tcPr>
          <w:p w14:paraId="221F6CCC" w14:textId="5D479D72" w:rsidR="00AA6A64" w:rsidRPr="007853C6" w:rsidRDefault="00973370" w:rsidP="006159FA">
            <w:pPr>
              <w:jc w:val="both"/>
            </w:pPr>
            <w:r w:rsidRPr="007853C6">
              <w:t>Nicola Fobia</w:t>
            </w:r>
          </w:p>
        </w:tc>
      </w:tr>
      <w:tr w:rsidR="00AA6A64" w:rsidRPr="007853C6" w14:paraId="188255E5" w14:textId="2A9D960B" w:rsidTr="00AA6A64">
        <w:tc>
          <w:tcPr>
            <w:tcW w:w="3561" w:type="dxa"/>
          </w:tcPr>
          <w:p w14:paraId="6F54AA85" w14:textId="2C089D30" w:rsidR="00AA6A64" w:rsidRPr="00394345" w:rsidRDefault="00973370" w:rsidP="006159FA">
            <w:pPr>
              <w:jc w:val="both"/>
              <w:rPr>
                <w:sz w:val="20"/>
                <w:szCs w:val="20"/>
              </w:rPr>
            </w:pPr>
            <w:r w:rsidRPr="00394345">
              <w:rPr>
                <w:sz w:val="20"/>
                <w:szCs w:val="20"/>
              </w:rPr>
              <w:t>Autofatture e fatture di integrazione</w:t>
            </w:r>
          </w:p>
        </w:tc>
        <w:tc>
          <w:tcPr>
            <w:tcW w:w="3405" w:type="dxa"/>
          </w:tcPr>
          <w:p w14:paraId="1E1EA3E5" w14:textId="1A1AA06C" w:rsidR="00AA6A64" w:rsidRPr="00394345" w:rsidRDefault="00EA070E" w:rsidP="006159FA">
            <w:pPr>
              <w:jc w:val="both"/>
              <w:rPr>
                <w:sz w:val="20"/>
                <w:szCs w:val="20"/>
              </w:rPr>
            </w:pPr>
            <w:r w:rsidRPr="00394345">
              <w:rPr>
                <w:sz w:val="20"/>
                <w:szCs w:val="20"/>
              </w:rPr>
              <w:t xml:space="preserve">Firmata alla trasmissione al servizio di conservazione </w:t>
            </w:r>
            <w:r w:rsidR="00E35997" w:rsidRPr="00394345">
              <w:rPr>
                <w:sz w:val="20"/>
                <w:szCs w:val="20"/>
              </w:rPr>
              <w:t xml:space="preserve">o </w:t>
            </w:r>
            <w:r w:rsidRPr="00394345">
              <w:rPr>
                <w:sz w:val="20"/>
                <w:szCs w:val="20"/>
              </w:rPr>
              <w:t xml:space="preserve">Firmata alla trasmissione vs </w:t>
            </w:r>
            <w:proofErr w:type="spellStart"/>
            <w:r w:rsidRPr="00394345">
              <w:rPr>
                <w:sz w:val="20"/>
                <w:szCs w:val="20"/>
              </w:rPr>
              <w:t>SdI</w:t>
            </w:r>
            <w:proofErr w:type="spellEnd"/>
          </w:p>
        </w:tc>
        <w:tc>
          <w:tcPr>
            <w:tcW w:w="3086" w:type="dxa"/>
          </w:tcPr>
          <w:p w14:paraId="7A91E5DB" w14:textId="6873F03D" w:rsidR="00AA6A64" w:rsidRPr="007853C6" w:rsidRDefault="00A358C3" w:rsidP="006159FA">
            <w:pPr>
              <w:jc w:val="both"/>
            </w:pPr>
            <w:r w:rsidRPr="007853C6">
              <w:t>Nicola Fobia</w:t>
            </w:r>
          </w:p>
        </w:tc>
      </w:tr>
    </w:tbl>
    <w:p w14:paraId="50A7E2BE" w14:textId="77777777" w:rsidR="007040B4" w:rsidRDefault="007040B4" w:rsidP="006159FA">
      <w:pPr>
        <w:spacing w:after="0" w:line="240" w:lineRule="auto"/>
        <w:jc w:val="both"/>
      </w:pPr>
    </w:p>
    <w:p w14:paraId="7909CCBD" w14:textId="1D547738" w:rsidR="00850C73" w:rsidRPr="004C2231" w:rsidRDefault="00C8018F" w:rsidP="006159FA">
      <w:pPr>
        <w:spacing w:after="0" w:line="240" w:lineRule="auto"/>
        <w:jc w:val="both"/>
      </w:pPr>
      <w:r w:rsidRPr="004C2231">
        <w:t xml:space="preserve">Per i certificati di firma automatica del conservatore Zucchetti </w:t>
      </w:r>
      <w:proofErr w:type="spellStart"/>
      <w:r w:rsidRPr="004C2231">
        <w:t>SpA</w:t>
      </w:r>
      <w:proofErr w:type="spellEnd"/>
      <w:r w:rsidRPr="004C2231">
        <w:t xml:space="preserve"> si rinvia alle Condizioni generali del servizio di certificazione e del servizio di marcatura temporale adottati dal conservatore a cui ri</w:t>
      </w:r>
      <w:r w:rsidR="005C7CE2" w:rsidRPr="004C2231">
        <w:t>manda</w:t>
      </w:r>
      <w:r w:rsidRPr="004C2231">
        <w:t xml:space="preserve"> il contratto</w:t>
      </w:r>
      <w:r w:rsidR="005C7CE2" w:rsidRPr="004C2231">
        <w:t xml:space="preserve"> con esso stipulato</w:t>
      </w:r>
      <w:r w:rsidRPr="004C2231">
        <w:t>.</w:t>
      </w:r>
    </w:p>
    <w:p w14:paraId="11594E7D" w14:textId="77777777" w:rsidR="006159FA" w:rsidRDefault="006159FA" w:rsidP="006159FA">
      <w:pPr>
        <w:spacing w:after="0" w:line="240" w:lineRule="auto"/>
        <w:jc w:val="both"/>
      </w:pPr>
    </w:p>
    <w:p w14:paraId="30E76C2E" w14:textId="562FB3EC" w:rsidR="00553A8A" w:rsidRPr="001F6279" w:rsidRDefault="00553A8A" w:rsidP="006159FA">
      <w:pPr>
        <w:pStyle w:val="Stile2"/>
        <w:spacing w:before="0"/>
        <w:ind w:left="426"/>
      </w:pPr>
      <w:bookmarkStart w:id="34" w:name="_Toc418590974"/>
      <w:bookmarkStart w:id="35" w:name="_Toc179451856"/>
      <w:r w:rsidRPr="001F6279">
        <w:t>Formati di file (documenti e allegati)</w:t>
      </w:r>
      <w:bookmarkEnd w:id="34"/>
      <w:bookmarkEnd w:id="35"/>
    </w:p>
    <w:p w14:paraId="45D02B37" w14:textId="74589FA2" w:rsidR="008F6203" w:rsidRDefault="007B061D" w:rsidP="006159FA">
      <w:pPr>
        <w:spacing w:after="0" w:line="240" w:lineRule="auto"/>
      </w:pPr>
      <w:r>
        <w:t xml:space="preserve">I documenti versati </w:t>
      </w:r>
      <w:r w:rsidR="001E452E">
        <w:t>rispettano</w:t>
      </w:r>
      <w:r>
        <w:t xml:space="preserve"> i formati previsti dal</w:t>
      </w:r>
      <w:r w:rsidR="00741689">
        <w:t xml:space="preserve">l’allegato </w:t>
      </w:r>
      <w:proofErr w:type="gramStart"/>
      <w:r w:rsidR="008F6203">
        <w:t>2</w:t>
      </w:r>
      <w:proofErr w:type="gramEnd"/>
      <w:r w:rsidR="008F6203">
        <w:t xml:space="preserve"> del documento “Linee Guida sulla formazione, gestione e conservazione dei documenti informatici”</w:t>
      </w:r>
      <w:r w:rsidR="00E6250F">
        <w:t>.</w:t>
      </w:r>
    </w:p>
    <w:p w14:paraId="6378BAE7" w14:textId="77777777" w:rsidR="006159FA" w:rsidRDefault="006159FA" w:rsidP="006159FA">
      <w:pPr>
        <w:spacing w:after="0" w:line="240" w:lineRule="auto"/>
      </w:pPr>
    </w:p>
    <w:p w14:paraId="293C4B27" w14:textId="2976B754" w:rsidR="00716459" w:rsidRDefault="00716459" w:rsidP="006159FA">
      <w:pPr>
        <w:pStyle w:val="Stile2"/>
        <w:spacing w:before="0"/>
        <w:ind w:left="426"/>
      </w:pPr>
      <w:bookmarkStart w:id="36" w:name="_Toc179451857"/>
      <w:r>
        <w:t xml:space="preserve">Periodicità </w:t>
      </w:r>
      <w:r w:rsidR="007D3E47">
        <w:t>e</w:t>
      </w:r>
      <w:r>
        <w:t>sercizio</w:t>
      </w:r>
      <w:bookmarkStart w:id="37" w:name="_Toc447537387"/>
      <w:r>
        <w:t xml:space="preserve"> </w:t>
      </w:r>
      <w:bookmarkEnd w:id="37"/>
      <w:r w:rsidR="007D3E47">
        <w:t>fiscale per tempistiche di conservazione</w:t>
      </w:r>
      <w:bookmarkEnd w:id="36"/>
    </w:p>
    <w:p w14:paraId="316F7D8E" w14:textId="77777777" w:rsidR="00C31986" w:rsidRDefault="00B24EF0" w:rsidP="006159FA">
      <w:pPr>
        <w:spacing w:after="0" w:line="240" w:lineRule="auto"/>
        <w:jc w:val="both"/>
      </w:pPr>
      <w:r>
        <w:t>I</w:t>
      </w:r>
      <w:r w:rsidR="007D3E47">
        <w:t>n presenza di</w:t>
      </w:r>
      <w:r>
        <w:t xml:space="preserve"> documenti informatici </w:t>
      </w:r>
      <w:r w:rsidR="007D3E47">
        <w:t>a rilevanza fiscale</w:t>
      </w:r>
      <w:r w:rsidR="00C31986">
        <w:t>:</w:t>
      </w:r>
    </w:p>
    <w:p w14:paraId="46A14162" w14:textId="3BF8B6D5" w:rsidR="00204527" w:rsidRDefault="00892E16" w:rsidP="006159FA">
      <w:pPr>
        <w:pStyle w:val="Paragrafoelenco"/>
        <w:numPr>
          <w:ilvl w:val="0"/>
          <w:numId w:val="13"/>
        </w:numPr>
        <w:spacing w:after="0" w:line="240" w:lineRule="auto"/>
        <w:jc w:val="both"/>
      </w:pPr>
      <w:r>
        <w:rPr>
          <w:noProof/>
        </w:rPr>
        <mc:AlternateContent>
          <mc:Choice Requires="wps">
            <w:drawing>
              <wp:anchor distT="0" distB="0" distL="114300" distR="114300" simplePos="0" relativeHeight="251666432" behindDoc="0" locked="0" layoutInCell="1" allowOverlap="1" wp14:anchorId="66BD376A" wp14:editId="7BEFC767">
                <wp:simplePos x="0" y="0"/>
                <wp:positionH relativeFrom="column">
                  <wp:posOffset>150495</wp:posOffset>
                </wp:positionH>
                <wp:positionV relativeFrom="paragraph">
                  <wp:posOffset>52705</wp:posOffset>
                </wp:positionV>
                <wp:extent cx="209550" cy="95250"/>
                <wp:effectExtent l="0" t="0" r="19050" b="19050"/>
                <wp:wrapNone/>
                <wp:docPr id="4" name="Connettore diritto 4"/>
                <wp:cNvGraphicFramePr/>
                <a:graphic xmlns:a="http://schemas.openxmlformats.org/drawingml/2006/main">
                  <a:graphicData uri="http://schemas.microsoft.com/office/word/2010/wordprocessingShape">
                    <wps:wsp>
                      <wps:cNvCnPr/>
                      <wps:spPr>
                        <a:xfrm>
                          <a:off x="0" y="0"/>
                          <a:ext cx="20955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FBB52" id="Connettore dirit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4.15pt" to="28.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" strokecolor="black [3040]"/>
            </w:pict>
          </mc:Fallback>
        </mc:AlternateContent>
      </w:r>
      <w:r>
        <w:rPr>
          <w:noProof/>
        </w:rPr>
        <mc:AlternateContent>
          <mc:Choice Requires="wps">
            <w:drawing>
              <wp:anchor distT="0" distB="0" distL="114300" distR="114300" simplePos="0" relativeHeight="251667456" behindDoc="0" locked="0" layoutInCell="1" allowOverlap="1" wp14:anchorId="193A8D2F" wp14:editId="5E1DA976">
                <wp:simplePos x="0" y="0"/>
                <wp:positionH relativeFrom="column">
                  <wp:posOffset>226695</wp:posOffset>
                </wp:positionH>
                <wp:positionV relativeFrom="paragraph">
                  <wp:posOffset>33655</wp:posOffset>
                </wp:positionV>
                <wp:extent cx="104775" cy="133350"/>
                <wp:effectExtent l="0" t="0" r="28575" b="19050"/>
                <wp:wrapNone/>
                <wp:docPr id="6" name="Connettore diritto 6"/>
                <wp:cNvGraphicFramePr/>
                <a:graphic xmlns:a="http://schemas.openxmlformats.org/drawingml/2006/main">
                  <a:graphicData uri="http://schemas.microsoft.com/office/word/2010/wordprocessingShape">
                    <wps:wsp>
                      <wps:cNvCnPr/>
                      <wps:spPr>
                        <a:xfrm flipH="1">
                          <a:off x="0" y="0"/>
                          <a:ext cx="1047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0AEAF" id="Connettore diritto 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7.85pt,2.65pt" to="26.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" strokecolor="#4579b8 [3044]"/>
            </w:pict>
          </mc:Fallback>
        </mc:AlternateContent>
      </w:r>
      <w:r w:rsidR="00204527">
        <w:t>L’esercizio fiscale</w:t>
      </w:r>
      <w:r w:rsidR="00716459">
        <w:t xml:space="preserve"> </w:t>
      </w:r>
      <w:r w:rsidR="00AE14D6">
        <w:t>è coincidente con l’anno solare</w:t>
      </w:r>
      <w:r w:rsidR="00BC111F">
        <w:t xml:space="preserve"> (</w:t>
      </w:r>
      <w:r w:rsidR="00BC111F" w:rsidRPr="00BC111F">
        <w:t>01/0</w:t>
      </w:r>
      <w:r w:rsidR="009A1E59">
        <w:t>1</w:t>
      </w:r>
      <w:r w:rsidR="00BC111F" w:rsidRPr="00BC111F">
        <w:t>/</w:t>
      </w:r>
      <w:r w:rsidR="00C31986">
        <w:t>AAAA</w:t>
      </w:r>
      <w:r w:rsidR="00BC111F" w:rsidRPr="00BC111F">
        <w:t xml:space="preserve"> - 31/</w:t>
      </w:r>
      <w:r w:rsidR="009A1E59">
        <w:t>12</w:t>
      </w:r>
      <w:r w:rsidR="00BC111F" w:rsidRPr="00BC111F">
        <w:t>/</w:t>
      </w:r>
      <w:r w:rsidR="00C31986">
        <w:t>AAAA</w:t>
      </w:r>
      <w:r w:rsidR="00BC111F">
        <w:t>)</w:t>
      </w:r>
      <w:r w:rsidR="00732684">
        <w:t>.</w:t>
      </w:r>
      <w:r w:rsidR="007C2F8B">
        <w:t xml:space="preserve"> </w:t>
      </w:r>
    </w:p>
    <w:p w14:paraId="206E643D" w14:textId="77777777" w:rsidR="00083E07" w:rsidRDefault="00083E07" w:rsidP="006159FA">
      <w:pPr>
        <w:spacing w:after="0" w:line="240" w:lineRule="auto"/>
        <w:jc w:val="both"/>
      </w:pPr>
    </w:p>
    <w:p w14:paraId="4AE197C9" w14:textId="240E7575" w:rsidR="00204527" w:rsidRDefault="00204527" w:rsidP="006159FA">
      <w:pPr>
        <w:pStyle w:val="Paragrafoelenco"/>
        <w:numPr>
          <w:ilvl w:val="0"/>
          <w:numId w:val="13"/>
        </w:numPr>
        <w:spacing w:after="0" w:line="240" w:lineRule="auto"/>
        <w:jc w:val="both"/>
      </w:pPr>
      <w:r w:rsidRPr="00204527">
        <w:t xml:space="preserve">L’esercizio fiscale </w:t>
      </w:r>
      <w:r>
        <w:t xml:space="preserve">non </w:t>
      </w:r>
      <w:r w:rsidRPr="00204527">
        <w:t>è coincidente con l’anno solare.</w:t>
      </w:r>
    </w:p>
    <w:p w14:paraId="5ECDCA5A" w14:textId="09511127" w:rsidR="00204527" w:rsidRDefault="00204527" w:rsidP="006159FA">
      <w:pPr>
        <w:spacing w:after="0" w:line="240" w:lineRule="auto"/>
        <w:jc w:val="both"/>
      </w:pPr>
    </w:p>
    <w:p w14:paraId="060BADB5" w14:textId="301F8A3C" w:rsidR="00C31986" w:rsidRDefault="0061796B" w:rsidP="006159FA">
      <w:pPr>
        <w:spacing w:after="0" w:line="240" w:lineRule="auto"/>
        <w:jc w:val="both"/>
      </w:pPr>
      <w:r>
        <w:t>La</w:t>
      </w:r>
      <w:r w:rsidR="00FB2F51">
        <w:t xml:space="preserve"> conservazione digitale </w:t>
      </w:r>
      <w:r w:rsidR="00F80447" w:rsidRPr="00FB2F51">
        <w:t>dei documenti informatici, ai fini della rilevanza fiscale</w:t>
      </w:r>
      <w:r w:rsidR="00F80447">
        <w:t xml:space="preserve">, </w:t>
      </w:r>
      <w:r w:rsidR="00083E07">
        <w:t>a</w:t>
      </w:r>
      <w:r w:rsidR="00FB2F51" w:rsidRPr="00FB2F51">
        <w:t xml:space="preserve">i sensi dell’articolo 3, comma 3, del D.M. 17.06.14 (che rinvia all’articolo 7, comma 4-ter, del D.L. n. 357/1994) deve essere eseguita </w:t>
      </w:r>
      <w:r w:rsidR="00F80447">
        <w:t>“</w:t>
      </w:r>
      <w:r w:rsidR="00FB2F51" w:rsidRPr="00FB2F51">
        <w:t>entro il terzo mese successivo al termine di presentazione delle dichiarazioni annuali, da intendersi, in un</w:t>
      </w:r>
      <w:r w:rsidR="00FB2F51">
        <w:t>’</w:t>
      </w:r>
      <w:r w:rsidR="00FB2F51" w:rsidRPr="00FB2F51">
        <w:t>ottica di semplificazione e uniformità del sistema, con il termine di presentazione delle dichiarazioni dei redditi”.</w:t>
      </w:r>
    </w:p>
    <w:p w14:paraId="0F4835C9" w14:textId="77777777" w:rsidR="00286DEE" w:rsidRDefault="00286DEE" w:rsidP="006159FA">
      <w:pPr>
        <w:spacing w:after="0" w:line="240" w:lineRule="auto"/>
        <w:jc w:val="both"/>
      </w:pPr>
    </w:p>
    <w:p w14:paraId="55E1648E" w14:textId="4AC1B5B7" w:rsidR="00B01701" w:rsidRPr="00AF1BC4" w:rsidRDefault="00E721F8" w:rsidP="006159FA">
      <w:pPr>
        <w:widowControl w:val="0"/>
        <w:autoSpaceDE w:val="0"/>
        <w:autoSpaceDN w:val="0"/>
        <w:adjustRightInd w:val="0"/>
        <w:spacing w:after="0" w:line="240" w:lineRule="auto"/>
        <w:jc w:val="both"/>
        <w:rPr>
          <w:color w:val="000000"/>
        </w:rPr>
      </w:pPr>
      <w:r w:rsidRPr="00394345">
        <w:t xml:space="preserve">Per il conservatore Able Tech </w:t>
      </w:r>
      <w:proofErr w:type="spellStart"/>
      <w:r w:rsidRPr="00394345">
        <w:t>Srl</w:t>
      </w:r>
      <w:proofErr w:type="spellEnd"/>
      <w:r w:rsidRPr="00394345">
        <w:t xml:space="preserve">, </w:t>
      </w:r>
      <w:r>
        <w:rPr>
          <w:color w:val="000000"/>
        </w:rPr>
        <w:t>i</w:t>
      </w:r>
      <w:r w:rsidR="00C67391" w:rsidRPr="00AF1BC4">
        <w:rPr>
          <w:color w:val="000000"/>
        </w:rPr>
        <w:t>l servizio è realizzato con tecnologia web-</w:t>
      </w:r>
      <w:proofErr w:type="spellStart"/>
      <w:r w:rsidR="00C67391" w:rsidRPr="00AF1BC4">
        <w:rPr>
          <w:color w:val="000000"/>
        </w:rPr>
        <w:t>based</w:t>
      </w:r>
      <w:proofErr w:type="spellEnd"/>
      <w:r w:rsidR="00C67391" w:rsidRPr="00AF1BC4">
        <w:rPr>
          <w:color w:val="000000"/>
        </w:rPr>
        <w:t xml:space="preserve"> ed è erogato in modalità PaaS (Platform </w:t>
      </w:r>
      <w:proofErr w:type="spellStart"/>
      <w:r w:rsidR="00C67391" w:rsidRPr="00AF1BC4">
        <w:rPr>
          <w:color w:val="000000"/>
        </w:rPr>
        <w:t>as</w:t>
      </w:r>
      <w:proofErr w:type="spellEnd"/>
      <w:r w:rsidR="00C67391" w:rsidRPr="00AF1BC4">
        <w:rPr>
          <w:color w:val="000000"/>
        </w:rPr>
        <w:t xml:space="preserve"> a Service). Il servizio IX-CE è un servizio Web che si occupa della </w:t>
      </w:r>
      <w:r w:rsidR="00EF1CD9" w:rsidRPr="00AF1BC4">
        <w:rPr>
          <w:color w:val="000000"/>
        </w:rPr>
        <w:t>C</w:t>
      </w:r>
      <w:r w:rsidR="00C67391" w:rsidRPr="00AF1BC4">
        <w:rPr>
          <w:color w:val="000000"/>
        </w:rPr>
        <w:t xml:space="preserve">onservazione digitale a norma dei </w:t>
      </w:r>
      <w:r w:rsidR="00C67391" w:rsidRPr="00AF1BC4">
        <w:rPr>
          <w:color w:val="000000"/>
        </w:rPr>
        <w:lastRenderedPageBreak/>
        <w:t>documenti</w:t>
      </w:r>
      <w:r w:rsidR="00033D65" w:rsidRPr="00AF1BC4">
        <w:rPr>
          <w:color w:val="000000"/>
        </w:rPr>
        <w:t xml:space="preserve"> e si compone di </w:t>
      </w:r>
      <w:r w:rsidR="000B7D18" w:rsidRPr="00AF1BC4">
        <w:rPr>
          <w:color w:val="000000"/>
        </w:rPr>
        <w:t>tre</w:t>
      </w:r>
      <w:r w:rsidR="00033D65" w:rsidRPr="00AF1BC4">
        <w:rPr>
          <w:color w:val="000000"/>
        </w:rPr>
        <w:t xml:space="preserve"> </w:t>
      </w:r>
      <w:proofErr w:type="gramStart"/>
      <w:r w:rsidR="00033D65" w:rsidRPr="00AF1BC4">
        <w:rPr>
          <w:color w:val="000000"/>
        </w:rPr>
        <w:t>macro funzioni</w:t>
      </w:r>
      <w:proofErr w:type="gramEnd"/>
      <w:r w:rsidR="00033D65" w:rsidRPr="00AF1BC4">
        <w:rPr>
          <w:color w:val="000000"/>
        </w:rPr>
        <w:t>:</w:t>
      </w:r>
      <w:r w:rsidR="000B7D18" w:rsidRPr="00AF1BC4">
        <w:rPr>
          <w:color w:val="000000"/>
        </w:rPr>
        <w:t xml:space="preserve">  </w:t>
      </w:r>
    </w:p>
    <w:p w14:paraId="3986F353" w14:textId="175CEE1E" w:rsidR="009D78F3" w:rsidRPr="00391752" w:rsidRDefault="009D78F3" w:rsidP="006159FA">
      <w:pPr>
        <w:pStyle w:val="Paragrafoelenco"/>
        <w:widowControl w:val="0"/>
        <w:numPr>
          <w:ilvl w:val="0"/>
          <w:numId w:val="6"/>
        </w:numPr>
        <w:autoSpaceDE w:val="0"/>
        <w:autoSpaceDN w:val="0"/>
        <w:adjustRightInd w:val="0"/>
        <w:spacing w:after="0" w:line="240" w:lineRule="auto"/>
        <w:jc w:val="both"/>
        <w:rPr>
          <w:color w:val="000000"/>
        </w:rPr>
      </w:pPr>
      <w:r w:rsidRPr="00AF1BC4">
        <w:rPr>
          <w:b/>
          <w:bCs/>
          <w:color w:val="000000"/>
        </w:rPr>
        <w:t>pacchetto di versamento</w:t>
      </w:r>
      <w:r w:rsidRPr="00391752">
        <w:rPr>
          <w:b/>
          <w:bCs/>
          <w:color w:val="000000"/>
        </w:rPr>
        <w:t xml:space="preserve"> =</w:t>
      </w:r>
      <w:r w:rsidRPr="00391752">
        <w:rPr>
          <w:color w:val="000000"/>
        </w:rPr>
        <w:t xml:space="preserve"> </w:t>
      </w:r>
      <w:r w:rsidR="00391752">
        <w:rPr>
          <w:color w:val="000000"/>
        </w:rPr>
        <w:t>i</w:t>
      </w:r>
      <w:r w:rsidR="00C646E7" w:rsidRPr="00391752">
        <w:rPr>
          <w:color w:val="000000"/>
        </w:rPr>
        <w:t>l processo di versamento</w:t>
      </w:r>
      <w:r w:rsidR="00522CF7" w:rsidRPr="00391752">
        <w:rPr>
          <w:color w:val="000000"/>
        </w:rPr>
        <w:t xml:space="preserve"> </w:t>
      </w:r>
      <w:r w:rsidRPr="00391752">
        <w:rPr>
          <w:color w:val="000000"/>
        </w:rPr>
        <w:t xml:space="preserve">dei documenti informatici </w:t>
      </w:r>
      <w:r w:rsidR="00522CF7" w:rsidRPr="00391752">
        <w:rPr>
          <w:color w:val="000000"/>
        </w:rPr>
        <w:t>con la generazione dei file di</w:t>
      </w:r>
      <w:r w:rsidR="00A9732D" w:rsidRPr="00391752">
        <w:rPr>
          <w:color w:val="000000"/>
        </w:rPr>
        <w:t xml:space="preserve"> m</w:t>
      </w:r>
      <w:r w:rsidR="00522CF7" w:rsidRPr="00391752">
        <w:rPr>
          <w:color w:val="000000"/>
        </w:rPr>
        <w:t>etadati</w:t>
      </w:r>
      <w:bookmarkStart w:id="38" w:name="_Hlk65685868"/>
    </w:p>
    <w:p w14:paraId="353E0904" w14:textId="77777777" w:rsidR="00391752" w:rsidRPr="00391752" w:rsidRDefault="00EF1CD9" w:rsidP="006159FA">
      <w:pPr>
        <w:pStyle w:val="Paragrafoelenco"/>
        <w:widowControl w:val="0"/>
        <w:numPr>
          <w:ilvl w:val="0"/>
          <w:numId w:val="6"/>
        </w:numPr>
        <w:autoSpaceDE w:val="0"/>
        <w:autoSpaceDN w:val="0"/>
        <w:adjustRightInd w:val="0"/>
        <w:spacing w:after="0" w:line="240" w:lineRule="auto"/>
        <w:jc w:val="both"/>
        <w:rPr>
          <w:color w:val="000000"/>
        </w:rPr>
      </w:pPr>
      <w:r w:rsidRPr="00391752">
        <w:rPr>
          <w:b/>
          <w:bCs/>
          <w:color w:val="000000"/>
        </w:rPr>
        <w:t>pacchetto di archiviazione</w:t>
      </w:r>
      <w:r w:rsidR="00E479E6" w:rsidRPr="00391752">
        <w:rPr>
          <w:b/>
          <w:bCs/>
          <w:color w:val="000000"/>
        </w:rPr>
        <w:t>=</w:t>
      </w:r>
      <w:r w:rsidRPr="00391752">
        <w:rPr>
          <w:b/>
          <w:bCs/>
          <w:color w:val="000000"/>
        </w:rPr>
        <w:t xml:space="preserve"> </w:t>
      </w:r>
      <w:r w:rsidR="00391752" w:rsidRPr="00391752">
        <w:rPr>
          <w:color w:val="000000"/>
        </w:rPr>
        <w:t xml:space="preserve">composto da uno o più Pacchetti di Versamento, corrisponde all’insieme dei </w:t>
      </w:r>
    </w:p>
    <w:p w14:paraId="7731F3E8" w14:textId="7D484B6E" w:rsidR="00C646E7" w:rsidRPr="00391752" w:rsidRDefault="00391752" w:rsidP="006159FA">
      <w:pPr>
        <w:pStyle w:val="Paragrafoelenco"/>
        <w:widowControl w:val="0"/>
        <w:autoSpaceDE w:val="0"/>
        <w:autoSpaceDN w:val="0"/>
        <w:adjustRightInd w:val="0"/>
        <w:spacing w:after="0" w:line="240" w:lineRule="auto"/>
        <w:ind w:left="360"/>
        <w:jc w:val="both"/>
        <w:rPr>
          <w:color w:val="000000"/>
        </w:rPr>
      </w:pPr>
      <w:r w:rsidRPr="00391752">
        <w:rPr>
          <w:color w:val="000000"/>
        </w:rPr>
        <w:t xml:space="preserve">documenti portati in conservazione </w:t>
      </w:r>
    </w:p>
    <w:bookmarkEnd w:id="38"/>
    <w:p w14:paraId="49553059" w14:textId="58C53E7C" w:rsidR="00B01701" w:rsidRPr="0005176A" w:rsidRDefault="00391752" w:rsidP="006159FA">
      <w:pPr>
        <w:pStyle w:val="Paragrafoelenco"/>
        <w:widowControl w:val="0"/>
        <w:numPr>
          <w:ilvl w:val="0"/>
          <w:numId w:val="6"/>
        </w:numPr>
        <w:autoSpaceDE w:val="0"/>
        <w:autoSpaceDN w:val="0"/>
        <w:adjustRightInd w:val="0"/>
        <w:spacing w:after="0" w:line="240" w:lineRule="auto"/>
        <w:jc w:val="both"/>
        <w:rPr>
          <w:color w:val="000000"/>
        </w:rPr>
      </w:pPr>
      <w:r w:rsidRPr="0005176A">
        <w:rPr>
          <w:b/>
          <w:bCs/>
          <w:color w:val="000000"/>
        </w:rPr>
        <w:t>pacchetto di distribuzione =</w:t>
      </w:r>
      <w:r w:rsidRPr="0005176A">
        <w:rPr>
          <w:color w:val="000000"/>
        </w:rPr>
        <w:t xml:space="preserve"> </w:t>
      </w:r>
      <w:r w:rsidR="00C646E7" w:rsidRPr="0005176A">
        <w:rPr>
          <w:color w:val="000000"/>
        </w:rPr>
        <w:t xml:space="preserve">Il processo di </w:t>
      </w:r>
      <w:r w:rsidR="00F86CB6" w:rsidRPr="0005176A">
        <w:rPr>
          <w:color w:val="000000"/>
        </w:rPr>
        <w:t xml:space="preserve">consultazione e/o </w:t>
      </w:r>
      <w:r w:rsidR="00C646E7" w:rsidRPr="0005176A">
        <w:rPr>
          <w:color w:val="000000"/>
        </w:rPr>
        <w:t>distribuzion</w:t>
      </w:r>
      <w:r w:rsidRPr="0005176A">
        <w:rPr>
          <w:color w:val="000000"/>
        </w:rPr>
        <w:t>e, è il pacchetto contenente una parte o tutti i documenti, completi di metadati, sottoposti a conservazione.</w:t>
      </w:r>
      <w:r w:rsidRPr="0005176A">
        <w:rPr>
          <w:color w:val="000000"/>
        </w:rPr>
        <w:cr/>
      </w:r>
    </w:p>
    <w:p w14:paraId="6161A353" w14:textId="7AB7A218" w:rsidR="00247BFF" w:rsidRDefault="00247BFF" w:rsidP="006159FA">
      <w:pPr>
        <w:widowControl w:val="0"/>
        <w:autoSpaceDE w:val="0"/>
        <w:autoSpaceDN w:val="0"/>
        <w:adjustRightInd w:val="0"/>
        <w:spacing w:after="0" w:line="240" w:lineRule="auto"/>
        <w:jc w:val="both"/>
        <w:rPr>
          <w:color w:val="000000"/>
        </w:rPr>
      </w:pPr>
      <w:r>
        <w:rPr>
          <w:color w:val="000000"/>
        </w:rPr>
        <w:t>Nei paragrafi che succedono sono</w:t>
      </w:r>
      <w:r w:rsidR="00E32E86">
        <w:rPr>
          <w:color w:val="000000"/>
        </w:rPr>
        <w:t xml:space="preserve"> descr</w:t>
      </w:r>
      <w:r>
        <w:rPr>
          <w:color w:val="000000"/>
        </w:rPr>
        <w:t>itti</w:t>
      </w:r>
      <w:r w:rsidR="00E32E86">
        <w:rPr>
          <w:color w:val="000000"/>
        </w:rPr>
        <w:t xml:space="preserve"> </w:t>
      </w:r>
      <w:r w:rsidR="00024F7E">
        <w:rPr>
          <w:color w:val="000000"/>
        </w:rPr>
        <w:t>i</w:t>
      </w:r>
      <w:r w:rsidR="00E32E86">
        <w:rPr>
          <w:color w:val="000000"/>
        </w:rPr>
        <w:t xml:space="preserve"> processi.</w:t>
      </w:r>
    </w:p>
    <w:p w14:paraId="2E6ABDB2" w14:textId="77777777" w:rsidR="00E721F8" w:rsidRPr="00E721F8" w:rsidRDefault="00E721F8" w:rsidP="006159FA">
      <w:pPr>
        <w:widowControl w:val="0"/>
        <w:autoSpaceDE w:val="0"/>
        <w:autoSpaceDN w:val="0"/>
        <w:adjustRightInd w:val="0"/>
        <w:spacing w:after="0" w:line="240" w:lineRule="auto"/>
        <w:jc w:val="both"/>
        <w:rPr>
          <w:color w:val="000000"/>
        </w:rPr>
      </w:pPr>
    </w:p>
    <w:p w14:paraId="23820FFE" w14:textId="1EDF5CDA" w:rsidR="00D27685" w:rsidRPr="00394345" w:rsidRDefault="00247BFF" w:rsidP="006159FA">
      <w:pPr>
        <w:spacing w:after="0"/>
        <w:jc w:val="both"/>
      </w:pPr>
      <w:r w:rsidRPr="00394345">
        <w:t xml:space="preserve">Per il processo di conservazione adottato dal conservatore Zucchetti </w:t>
      </w:r>
      <w:proofErr w:type="spellStart"/>
      <w:r w:rsidRPr="00394345">
        <w:t>SpA</w:t>
      </w:r>
      <w:proofErr w:type="spellEnd"/>
      <w:r w:rsidRPr="00394345">
        <w:t>, la descrizione del sistema di conservazione, comprensivo di tutte le componenti tecnologiche, fisiche e logiche, opportunamente documentate e delle procedure di gestione e</w:t>
      </w:r>
      <w:r w:rsidR="00E721F8" w:rsidRPr="00394345">
        <w:t>d</w:t>
      </w:r>
      <w:r w:rsidRPr="00394345">
        <w:t xml:space="preserve"> evoluzione delle medesime ed i tempi entro i quali le diverse tipologie di oggetti digitali devono essere trasmesse in conservazione, si rinvia al manuale della conservazione predisposto dal conservatore.</w:t>
      </w:r>
    </w:p>
    <w:p w14:paraId="5E9D7636" w14:textId="77777777" w:rsidR="006159FA" w:rsidRPr="00E721F8" w:rsidRDefault="006159FA" w:rsidP="006159FA">
      <w:pPr>
        <w:spacing w:after="0"/>
        <w:jc w:val="both"/>
        <w:rPr>
          <w:color w:val="FF0000"/>
        </w:rPr>
      </w:pPr>
    </w:p>
    <w:p w14:paraId="5DCB7EA3" w14:textId="5B3D44CC" w:rsidR="00522CF7" w:rsidRPr="001F6279" w:rsidRDefault="00DB0BFD" w:rsidP="006159FA">
      <w:pPr>
        <w:pStyle w:val="Stile2"/>
        <w:spacing w:before="0"/>
        <w:ind w:left="426"/>
      </w:pPr>
      <w:r>
        <w:t xml:space="preserve"> </w:t>
      </w:r>
      <w:bookmarkStart w:id="39" w:name="_Toc179451858"/>
      <w:r w:rsidR="00522CF7">
        <w:t xml:space="preserve">Processo di versamento - </w:t>
      </w:r>
      <w:r w:rsidR="00522CF7" w:rsidRPr="001F6279">
        <w:t>Pacchetto di versamento (</w:t>
      </w:r>
      <w:proofErr w:type="spellStart"/>
      <w:r w:rsidR="00522CF7" w:rsidRPr="001F6279">
        <w:t>PdV</w:t>
      </w:r>
      <w:proofErr w:type="spellEnd"/>
      <w:r w:rsidR="00522CF7" w:rsidRPr="001F6279">
        <w:t>)</w:t>
      </w:r>
      <w:bookmarkEnd w:id="39"/>
    </w:p>
    <w:p w14:paraId="62C60F13" w14:textId="03842C7E" w:rsidR="00522CF7" w:rsidRPr="00394345" w:rsidRDefault="00B1243A" w:rsidP="006159FA">
      <w:pPr>
        <w:widowControl w:val="0"/>
        <w:autoSpaceDE w:val="0"/>
        <w:autoSpaceDN w:val="0"/>
        <w:adjustRightInd w:val="0"/>
        <w:spacing w:after="0" w:line="240" w:lineRule="auto"/>
        <w:jc w:val="both"/>
      </w:pPr>
      <w:bookmarkStart w:id="40" w:name="_Hlk179118412"/>
      <w:r w:rsidRPr="00394345">
        <w:t xml:space="preserve">Relativamente al processo di conservazione adottato dal conservatore Abele Tech </w:t>
      </w:r>
      <w:proofErr w:type="spellStart"/>
      <w:r w:rsidRPr="00394345">
        <w:t>Srl</w:t>
      </w:r>
      <w:proofErr w:type="spellEnd"/>
      <w:r w:rsidRPr="00394345">
        <w:t xml:space="preserve">, </w:t>
      </w:r>
      <w:bookmarkEnd w:id="40"/>
      <w:r w:rsidR="00522CF7" w:rsidRPr="00394345">
        <w:t xml:space="preserve">Il </w:t>
      </w:r>
      <w:r w:rsidR="00522CF7" w:rsidRPr="00394345">
        <w:rPr>
          <w:b/>
          <w:bCs/>
        </w:rPr>
        <w:t>pacchetto di versamento</w:t>
      </w:r>
      <w:r w:rsidR="00522CF7" w:rsidRPr="00394345">
        <w:t xml:space="preserve"> è un </w:t>
      </w:r>
      <w:r w:rsidR="0056108E" w:rsidRPr="00394345">
        <w:t>flusso di documenti</w:t>
      </w:r>
      <w:r w:rsidR="000957BC" w:rsidRPr="00394345">
        <w:t xml:space="preserve"> ch</w:t>
      </w:r>
      <w:r w:rsidR="00522CF7" w:rsidRPr="00394345">
        <w:t>e racchiude uno o più oggetti da conservare (documenti informatici)</w:t>
      </w:r>
      <w:r w:rsidR="00BB41A3" w:rsidRPr="00394345">
        <w:t xml:space="preserve"> e i</w:t>
      </w:r>
      <w:r w:rsidR="00522CF7" w:rsidRPr="00394345">
        <w:t xml:space="preserve"> metadati riferiti </w:t>
      </w:r>
      <w:r w:rsidR="000957BC" w:rsidRPr="00394345">
        <w:t>a tali</w:t>
      </w:r>
      <w:r w:rsidR="00522CF7" w:rsidRPr="00394345">
        <w:t xml:space="preserve"> oggetti</w:t>
      </w:r>
      <w:r w:rsidR="00F32C56" w:rsidRPr="00394345">
        <w:t>,</w:t>
      </w:r>
      <w:r w:rsidR="00522CF7" w:rsidRPr="00394345">
        <w:t xml:space="preserve"> inviat</w:t>
      </w:r>
      <w:r w:rsidR="00F32C56" w:rsidRPr="00394345">
        <w:t>i</w:t>
      </w:r>
      <w:r w:rsidR="00522CF7" w:rsidRPr="00394345">
        <w:t xml:space="preserve"> dal produttore al sistema di conservazione</w:t>
      </w:r>
      <w:r w:rsidR="00F32C56" w:rsidRPr="00394345">
        <w:t>,</w:t>
      </w:r>
      <w:r w:rsidR="00522CF7" w:rsidRPr="00394345">
        <w:t xml:space="preserve"> secondo </w:t>
      </w:r>
      <w:r w:rsidR="00BB41A3" w:rsidRPr="00394345">
        <w:t>il</w:t>
      </w:r>
      <w:r w:rsidR="00522CF7" w:rsidRPr="00394345">
        <w:t xml:space="preserve"> formato </w:t>
      </w:r>
      <w:r w:rsidR="00BB41A3" w:rsidRPr="00394345">
        <w:t>previsto dal sistema di conservazione</w:t>
      </w:r>
      <w:r w:rsidR="00522CF7" w:rsidRPr="00394345">
        <w:t>.</w:t>
      </w:r>
    </w:p>
    <w:p w14:paraId="2A62494E" w14:textId="77777777" w:rsidR="00024F7E" w:rsidRPr="00394345" w:rsidRDefault="00522CF7" w:rsidP="006159FA">
      <w:pPr>
        <w:widowControl w:val="0"/>
        <w:autoSpaceDE w:val="0"/>
        <w:autoSpaceDN w:val="0"/>
        <w:adjustRightInd w:val="0"/>
        <w:spacing w:after="0" w:line="240" w:lineRule="auto"/>
        <w:jc w:val="both"/>
      </w:pPr>
      <w:r w:rsidRPr="00394345">
        <w:t xml:space="preserve">Il sistema di conservazione </w:t>
      </w:r>
      <w:r w:rsidR="00427629" w:rsidRPr="00394345">
        <w:t>richiede</w:t>
      </w:r>
      <w:r w:rsidRPr="00394345">
        <w:t xml:space="preserve"> un riferimento univoco</w:t>
      </w:r>
      <w:r w:rsidR="00427629" w:rsidRPr="00394345">
        <w:t xml:space="preserve"> (denominazione)</w:t>
      </w:r>
      <w:r w:rsidRPr="00394345">
        <w:t xml:space="preserve"> del </w:t>
      </w:r>
      <w:proofErr w:type="spellStart"/>
      <w:r w:rsidR="00F32C56" w:rsidRPr="00394345">
        <w:t>PdV</w:t>
      </w:r>
      <w:proofErr w:type="spellEnd"/>
      <w:r w:rsidRPr="00394345">
        <w:t xml:space="preserve">. </w:t>
      </w:r>
    </w:p>
    <w:p w14:paraId="633D4044" w14:textId="11D00DE1" w:rsidR="00522CF7" w:rsidRPr="00394345" w:rsidRDefault="00522CF7" w:rsidP="006159FA">
      <w:pPr>
        <w:widowControl w:val="0"/>
        <w:autoSpaceDE w:val="0"/>
        <w:autoSpaceDN w:val="0"/>
        <w:adjustRightInd w:val="0"/>
        <w:spacing w:after="0" w:line="240" w:lineRule="auto"/>
        <w:jc w:val="both"/>
      </w:pPr>
      <w:r w:rsidRPr="00394345">
        <w:t xml:space="preserve">Ogni documento </w:t>
      </w:r>
      <w:r w:rsidR="00427629" w:rsidRPr="00394345">
        <w:t>viene acquisito nel sistema di conservazione</w:t>
      </w:r>
      <w:r w:rsidRPr="00394345">
        <w:t xml:space="preserve"> </w:t>
      </w:r>
      <w:r w:rsidR="00427629" w:rsidRPr="00394345">
        <w:t>con</w:t>
      </w:r>
      <w:r w:rsidRPr="00394345">
        <w:t xml:space="preserve"> l’identificativo del </w:t>
      </w:r>
      <w:proofErr w:type="spellStart"/>
      <w:r w:rsidR="00F32C56" w:rsidRPr="00394345">
        <w:t>PdV</w:t>
      </w:r>
      <w:proofErr w:type="spellEnd"/>
      <w:r w:rsidRPr="00394345">
        <w:t xml:space="preserve"> a cui appartiene. </w:t>
      </w:r>
      <w:r w:rsidR="00163B50" w:rsidRPr="00394345">
        <w:t>Il</w:t>
      </w:r>
      <w:r w:rsidRPr="00394345">
        <w:t xml:space="preserve"> limit</w:t>
      </w:r>
      <w:r w:rsidR="00163B50" w:rsidRPr="00394345">
        <w:t>e</w:t>
      </w:r>
      <w:r w:rsidRPr="00394345">
        <w:t xml:space="preserve"> </w:t>
      </w:r>
      <w:r w:rsidR="00163B50" w:rsidRPr="00394345">
        <w:t>de</w:t>
      </w:r>
      <w:r w:rsidR="000957BC" w:rsidRPr="00394345">
        <w:t>l</w:t>
      </w:r>
      <w:r w:rsidRPr="00394345">
        <w:t xml:space="preserve"> numero di documenti che </w:t>
      </w:r>
      <w:r w:rsidR="00163B50" w:rsidRPr="00394345">
        <w:t>può</w:t>
      </w:r>
      <w:r w:rsidRPr="00394345">
        <w:t xml:space="preserve"> essere contenut</w:t>
      </w:r>
      <w:r w:rsidR="00163B50" w:rsidRPr="00394345">
        <w:t>o</w:t>
      </w:r>
      <w:r w:rsidRPr="00394345">
        <w:t xml:space="preserve"> </w:t>
      </w:r>
      <w:r w:rsidR="00163B50" w:rsidRPr="00394345">
        <w:t>in ogni</w:t>
      </w:r>
      <w:r w:rsidRPr="00394345">
        <w:t xml:space="preserve"> </w:t>
      </w:r>
      <w:proofErr w:type="spellStart"/>
      <w:r w:rsidR="00F32C56" w:rsidRPr="00394345">
        <w:t>PdV</w:t>
      </w:r>
      <w:proofErr w:type="spellEnd"/>
      <w:r w:rsidR="00163B50" w:rsidRPr="00394345">
        <w:t xml:space="preserve"> è fissato in 15.000 files. </w:t>
      </w:r>
      <w:r w:rsidR="00BC2754" w:rsidRPr="00394345">
        <w:t>La</w:t>
      </w:r>
      <w:r w:rsidR="008B2A21" w:rsidRPr="00394345">
        <w:t xml:space="preserve"> </w:t>
      </w:r>
      <w:r w:rsidR="00BC2754" w:rsidRPr="00394345">
        <w:t>dimensione massima</w:t>
      </w:r>
      <w:r w:rsidR="00175CAF" w:rsidRPr="00394345">
        <w:t xml:space="preserve"> dei</w:t>
      </w:r>
      <w:r w:rsidR="00BC2754" w:rsidRPr="00394345">
        <w:t xml:space="preserve"> file inviati </w:t>
      </w:r>
      <w:r w:rsidR="00024F7E" w:rsidRPr="00394345">
        <w:t xml:space="preserve">è </w:t>
      </w:r>
      <w:r w:rsidR="00BC2754" w:rsidRPr="00394345">
        <w:t>300 Mb.</w:t>
      </w:r>
    </w:p>
    <w:p w14:paraId="3FD74DEA" w14:textId="77777777" w:rsidR="00427629" w:rsidRPr="00394345" w:rsidRDefault="00522CF7" w:rsidP="006159FA">
      <w:pPr>
        <w:widowControl w:val="0"/>
        <w:autoSpaceDE w:val="0"/>
        <w:autoSpaceDN w:val="0"/>
        <w:adjustRightInd w:val="0"/>
        <w:spacing w:after="0" w:line="240" w:lineRule="auto"/>
        <w:jc w:val="both"/>
      </w:pPr>
      <w:r w:rsidRPr="00394345">
        <w:t xml:space="preserve">Una volta che il </w:t>
      </w:r>
      <w:proofErr w:type="spellStart"/>
      <w:r w:rsidRPr="00394345">
        <w:t>PdV</w:t>
      </w:r>
      <w:proofErr w:type="spellEnd"/>
      <w:r w:rsidRPr="00394345">
        <w:t xml:space="preserve"> con tutti i suoi documenti è stato </w:t>
      </w:r>
      <w:r w:rsidR="00BB41A3" w:rsidRPr="00394345">
        <w:t>conserv</w:t>
      </w:r>
      <w:r w:rsidRPr="00394345">
        <w:t>ato</w:t>
      </w:r>
      <w:r w:rsidR="004D6EEC" w:rsidRPr="00394345">
        <w:t>,</w:t>
      </w:r>
      <w:r w:rsidRPr="00394345">
        <w:t xml:space="preserve"> viene sigillato (</w:t>
      </w:r>
      <w:r w:rsidR="00427629" w:rsidRPr="00394345">
        <w:t>finalizzato</w:t>
      </w:r>
      <w:r w:rsidRPr="00394345">
        <w:t>) e non sarà più possibile modificarlo</w:t>
      </w:r>
      <w:r w:rsidR="00427629" w:rsidRPr="00394345">
        <w:t xml:space="preserve">, pertanto, </w:t>
      </w:r>
      <w:r w:rsidRPr="00394345">
        <w:t>non sarà possibile togliere o aggiungere documenti, tantomeno modificarli</w:t>
      </w:r>
      <w:r w:rsidR="00427629" w:rsidRPr="00394345">
        <w:t>.</w:t>
      </w:r>
    </w:p>
    <w:p w14:paraId="1EFC5018" w14:textId="07F89489" w:rsidR="00427629" w:rsidRDefault="00427629" w:rsidP="006159FA">
      <w:pPr>
        <w:widowControl w:val="0"/>
        <w:autoSpaceDE w:val="0"/>
        <w:autoSpaceDN w:val="0"/>
        <w:adjustRightInd w:val="0"/>
        <w:spacing w:after="0" w:line="240" w:lineRule="auto"/>
        <w:jc w:val="both"/>
      </w:pPr>
    </w:p>
    <w:p w14:paraId="50996170" w14:textId="666704CA" w:rsidR="00522CF7" w:rsidRDefault="00522CF7" w:rsidP="006159FA">
      <w:pPr>
        <w:widowControl w:val="0"/>
        <w:autoSpaceDE w:val="0"/>
        <w:autoSpaceDN w:val="0"/>
        <w:adjustRightInd w:val="0"/>
        <w:spacing w:after="0" w:line="240" w:lineRule="auto"/>
        <w:jc w:val="both"/>
      </w:pPr>
      <w:r>
        <w:t xml:space="preserve">Non sono previsti restrizioni sui </w:t>
      </w:r>
      <w:r w:rsidRPr="004F2764">
        <w:t xml:space="preserve">tempi e </w:t>
      </w:r>
      <w:r>
        <w:t>sulle</w:t>
      </w:r>
      <w:r w:rsidR="00BB41A3">
        <w:t xml:space="preserve"> modalità</w:t>
      </w:r>
      <w:r>
        <w:t xml:space="preserve">, se non quelle di garantire la scadenza massima prevista </w:t>
      </w:r>
      <w:r w:rsidR="00427629">
        <w:t>dalla normativa</w:t>
      </w:r>
      <w:r>
        <w:t>.</w:t>
      </w:r>
      <w:r w:rsidR="00427629">
        <w:t xml:space="preserve"> </w:t>
      </w:r>
      <w:r>
        <w:t xml:space="preserve">Relativamente ai controlli eseguiti sui documenti versati, si precisa che </w:t>
      </w:r>
      <w:r w:rsidRPr="00645148">
        <w:t>o</w:t>
      </w:r>
      <w:r w:rsidRPr="004F2764">
        <w:t xml:space="preserve">gni documento viene sottoposto ad una serie di controlli che dipendono dalla tipologia </w:t>
      </w:r>
      <w:r w:rsidR="00671007">
        <w:t xml:space="preserve">del </w:t>
      </w:r>
      <w:r w:rsidRPr="004F2764">
        <w:t>document</w:t>
      </w:r>
      <w:r w:rsidR="00671007">
        <w:t>o</w:t>
      </w:r>
      <w:r w:rsidRPr="004F2764">
        <w:t>. Tali controlli consistono</w:t>
      </w:r>
      <w:r w:rsidR="00427629">
        <w:t xml:space="preserve"> in</w:t>
      </w:r>
      <w:r w:rsidRPr="004F2764">
        <w:t>:</w:t>
      </w:r>
    </w:p>
    <w:p w14:paraId="192F9BFE" w14:textId="77777777" w:rsidR="00E51A33" w:rsidRPr="004F2764" w:rsidRDefault="00E51A33" w:rsidP="006159FA">
      <w:pPr>
        <w:widowControl w:val="0"/>
        <w:autoSpaceDE w:val="0"/>
        <w:autoSpaceDN w:val="0"/>
        <w:adjustRightInd w:val="0"/>
        <w:spacing w:after="0" w:line="240" w:lineRule="auto"/>
        <w:jc w:val="both"/>
      </w:pPr>
    </w:p>
    <w:p w14:paraId="273BF2C9" w14:textId="77777777" w:rsidR="00522CF7" w:rsidRPr="004F2764" w:rsidRDefault="00522CF7" w:rsidP="006159FA">
      <w:pPr>
        <w:pStyle w:val="Paragrafoelenco"/>
        <w:widowControl w:val="0"/>
        <w:numPr>
          <w:ilvl w:val="0"/>
          <w:numId w:val="5"/>
        </w:numPr>
        <w:autoSpaceDE w:val="0"/>
        <w:autoSpaceDN w:val="0"/>
        <w:adjustRightInd w:val="0"/>
        <w:spacing w:after="0" w:line="240" w:lineRule="auto"/>
        <w:jc w:val="both"/>
      </w:pPr>
      <w:r w:rsidRPr="004F2764">
        <w:t>conformità del file in base a</w:t>
      </w:r>
      <w:r>
        <w:t xml:space="preserve">i requisiti </w:t>
      </w:r>
      <w:r w:rsidRPr="004F2764">
        <w:t>normativ</w:t>
      </w:r>
      <w:r>
        <w:t>i;</w:t>
      </w:r>
    </w:p>
    <w:p w14:paraId="41DDCE7A" w14:textId="77777777" w:rsidR="00522CF7" w:rsidRPr="004F2764" w:rsidRDefault="00522CF7" w:rsidP="006159FA">
      <w:pPr>
        <w:pStyle w:val="Paragrafoelenco"/>
        <w:widowControl w:val="0"/>
        <w:numPr>
          <w:ilvl w:val="0"/>
          <w:numId w:val="5"/>
        </w:numPr>
        <w:autoSpaceDE w:val="0"/>
        <w:autoSpaceDN w:val="0"/>
        <w:adjustRightInd w:val="0"/>
        <w:spacing w:after="0" w:line="240" w:lineRule="auto"/>
        <w:jc w:val="both"/>
      </w:pPr>
      <w:r w:rsidRPr="004F2764">
        <w:t xml:space="preserve">verifica della </w:t>
      </w:r>
      <w:r w:rsidR="00427629">
        <w:t xml:space="preserve">presenza della </w:t>
      </w:r>
      <w:r w:rsidRPr="004F2764">
        <w:t>firma digitale</w:t>
      </w:r>
      <w:r>
        <w:t>;</w:t>
      </w:r>
    </w:p>
    <w:p w14:paraId="754706C4" w14:textId="18DF0823" w:rsidR="00522CF7" w:rsidRDefault="00522CF7" w:rsidP="006159FA">
      <w:pPr>
        <w:pStyle w:val="Paragrafoelenco"/>
        <w:widowControl w:val="0"/>
        <w:numPr>
          <w:ilvl w:val="0"/>
          <w:numId w:val="5"/>
        </w:numPr>
        <w:autoSpaceDE w:val="0"/>
        <w:autoSpaceDN w:val="0"/>
        <w:adjustRightInd w:val="0"/>
        <w:spacing w:after="0" w:line="240" w:lineRule="auto"/>
        <w:jc w:val="both"/>
      </w:pPr>
      <w:r w:rsidRPr="004F2764">
        <w:t xml:space="preserve">verifica </w:t>
      </w:r>
      <w:r>
        <w:t>de</w:t>
      </w:r>
      <w:r w:rsidRPr="004F2764">
        <w:t>i metadati del documento</w:t>
      </w:r>
      <w:r>
        <w:t>, in termini di completezza e obbligatorietà.</w:t>
      </w:r>
    </w:p>
    <w:p w14:paraId="3F47F3F7" w14:textId="06765C2B" w:rsidR="0018235C" w:rsidRDefault="0018235C" w:rsidP="006159FA">
      <w:pPr>
        <w:widowControl w:val="0"/>
        <w:autoSpaceDE w:val="0"/>
        <w:autoSpaceDN w:val="0"/>
        <w:adjustRightInd w:val="0"/>
        <w:spacing w:after="0" w:line="240" w:lineRule="auto"/>
        <w:jc w:val="both"/>
      </w:pPr>
    </w:p>
    <w:p w14:paraId="05BA8FFA" w14:textId="0C09D3EB" w:rsidR="0018235C" w:rsidRPr="004F2764" w:rsidRDefault="0018235C" w:rsidP="006159FA">
      <w:pPr>
        <w:widowControl w:val="0"/>
        <w:autoSpaceDE w:val="0"/>
        <w:autoSpaceDN w:val="0"/>
        <w:adjustRightInd w:val="0"/>
        <w:spacing w:after="0" w:line="240" w:lineRule="auto"/>
        <w:jc w:val="both"/>
      </w:pPr>
      <w:bookmarkStart w:id="41" w:name="_Hlk65687458"/>
      <w:r>
        <w:t xml:space="preserve">I file per la conservazione digitale </w:t>
      </w:r>
      <w:r w:rsidR="00C5287A">
        <w:t>vengono</w:t>
      </w:r>
      <w:r>
        <w:t xml:space="preserve"> firmati digitalmente (quindi devono essere caricati già firmati oppure si </w:t>
      </w:r>
      <w:r w:rsidR="00E51A33">
        <w:t>usufruisce</w:t>
      </w:r>
      <w:r>
        <w:t xml:space="preserve"> del servizio di firma remota con il proprio certificato associato).</w:t>
      </w:r>
    </w:p>
    <w:bookmarkEnd w:id="41"/>
    <w:p w14:paraId="40DB9559" w14:textId="77777777" w:rsidR="00522CF7" w:rsidRDefault="00522CF7" w:rsidP="006159FA">
      <w:pPr>
        <w:widowControl w:val="0"/>
        <w:autoSpaceDE w:val="0"/>
        <w:autoSpaceDN w:val="0"/>
        <w:adjustRightInd w:val="0"/>
        <w:spacing w:after="0" w:line="240" w:lineRule="auto"/>
        <w:jc w:val="both"/>
      </w:pPr>
    </w:p>
    <w:p w14:paraId="42FD52D2" w14:textId="1763712A" w:rsidR="00522CF7" w:rsidRDefault="00522CF7" w:rsidP="006159FA">
      <w:pPr>
        <w:widowControl w:val="0"/>
        <w:autoSpaceDE w:val="0"/>
        <w:autoSpaceDN w:val="0"/>
        <w:adjustRightInd w:val="0"/>
        <w:spacing w:after="0" w:line="240" w:lineRule="auto"/>
        <w:jc w:val="both"/>
      </w:pPr>
      <w:r w:rsidRPr="004F2764">
        <w:t>Nel caso in cui il documento risult</w:t>
      </w:r>
      <w:r w:rsidR="00512DDB">
        <w:t>i</w:t>
      </w:r>
      <w:r w:rsidRPr="004F2764">
        <w:t xml:space="preserve"> non conforme ai controlli sopra indicati, v</w:t>
      </w:r>
      <w:r w:rsidR="00671007">
        <w:t>iene</w:t>
      </w:r>
      <w:r w:rsidRPr="004F2764">
        <w:t xml:space="preserve"> messo in uno stato di </w:t>
      </w:r>
      <w:r w:rsidR="00BB41A3">
        <w:t>“</w:t>
      </w:r>
      <w:r w:rsidR="00E51A33">
        <w:t>errore</w:t>
      </w:r>
      <w:r w:rsidR="00BB41A3">
        <w:t>”</w:t>
      </w:r>
      <w:r w:rsidRPr="004F2764">
        <w:t>.</w:t>
      </w:r>
      <w:r w:rsidR="00671007">
        <w:t xml:space="preserve"> Compito del RC è di verificare l’esito del versamento e di intervenire nel caso di </w:t>
      </w:r>
      <w:r w:rsidR="00DB0F1F">
        <w:t>non conformità</w:t>
      </w:r>
      <w:r w:rsidRPr="004F2764">
        <w:t>.</w:t>
      </w:r>
    </w:p>
    <w:p w14:paraId="0B5F13D1" w14:textId="77777777" w:rsidR="00522CF7" w:rsidRDefault="00522CF7" w:rsidP="006159FA">
      <w:pPr>
        <w:widowControl w:val="0"/>
        <w:autoSpaceDE w:val="0"/>
        <w:autoSpaceDN w:val="0"/>
        <w:adjustRightInd w:val="0"/>
        <w:spacing w:after="0" w:line="240" w:lineRule="auto"/>
        <w:jc w:val="both"/>
      </w:pPr>
    </w:p>
    <w:p w14:paraId="71B23558" w14:textId="70B90644" w:rsidR="00A67A34" w:rsidRDefault="0018235C" w:rsidP="006159FA">
      <w:pPr>
        <w:spacing w:after="0"/>
        <w:jc w:val="both"/>
      </w:pPr>
      <w:r w:rsidRPr="0018235C">
        <w:rPr>
          <w:b/>
          <w:bCs/>
        </w:rPr>
        <w:t xml:space="preserve">Rapporto di Versamento: </w:t>
      </w:r>
      <w:r w:rsidR="00DB0F1F" w:rsidRPr="00DB0BFD">
        <w:t>a</w:t>
      </w:r>
      <w:r w:rsidR="00DB0BFD" w:rsidRPr="00DB0BFD">
        <w:t>l</w:t>
      </w:r>
      <w:r w:rsidRPr="0018235C">
        <w:t xml:space="preserve"> </w:t>
      </w:r>
      <w:proofErr w:type="spellStart"/>
      <w:r w:rsidRPr="0018235C">
        <w:t>PdV</w:t>
      </w:r>
      <w:proofErr w:type="spellEnd"/>
      <w:r w:rsidRPr="0018235C">
        <w:t xml:space="preserve"> inviat</w:t>
      </w:r>
      <w:r w:rsidR="00DB0BFD">
        <w:t>o</w:t>
      </w:r>
      <w:r w:rsidRPr="0018235C">
        <w:t xml:space="preserve"> al sistema</w:t>
      </w:r>
      <w:r w:rsidR="00DB0F1F">
        <w:t xml:space="preserve">, </w:t>
      </w:r>
      <w:r w:rsidRPr="0018235C">
        <w:t>con esito positivo</w:t>
      </w:r>
      <w:r w:rsidR="00DB0F1F">
        <w:t xml:space="preserve">, </w:t>
      </w:r>
      <w:r w:rsidRPr="0018235C">
        <w:t xml:space="preserve">sarà generato il corrispondente Rapporto di Versamento, che attesta la formale presa in carico dei documenti del </w:t>
      </w:r>
      <w:r w:rsidR="00700287">
        <w:t>pacchetto di versamento</w:t>
      </w:r>
      <w:r w:rsidRPr="0018235C">
        <w:t xml:space="preserve"> per la conservazione da parte del sistema.</w:t>
      </w:r>
    </w:p>
    <w:p w14:paraId="0532461C" w14:textId="2D6FCC91" w:rsidR="00342D3C" w:rsidRPr="00394345" w:rsidRDefault="00B1243A" w:rsidP="006159FA">
      <w:pPr>
        <w:spacing w:after="0"/>
        <w:jc w:val="both"/>
      </w:pPr>
      <w:bookmarkStart w:id="42" w:name="_Hlk179112827"/>
      <w:r w:rsidRPr="00394345">
        <w:lastRenderedPageBreak/>
        <w:t xml:space="preserve">Relativamente </w:t>
      </w:r>
      <w:r w:rsidR="00670D2D" w:rsidRPr="00394345">
        <w:t xml:space="preserve">al processo di conservazione adottato dal conservatore Zucchetti </w:t>
      </w:r>
      <w:proofErr w:type="spellStart"/>
      <w:r w:rsidR="00670D2D" w:rsidRPr="00394345">
        <w:t>SpA</w:t>
      </w:r>
      <w:bookmarkEnd w:id="42"/>
      <w:proofErr w:type="spellEnd"/>
      <w:r w:rsidR="00670D2D" w:rsidRPr="00394345">
        <w:t xml:space="preserve">, si rimanda al manuale del conservatore per la descrizione della modalità di presa in carico di uno o più pacchetti di versamento, comprensiva della predisposizione del rapporto di versamento. </w:t>
      </w:r>
    </w:p>
    <w:p w14:paraId="429FC1D9" w14:textId="77777777" w:rsidR="006159FA" w:rsidRDefault="006159FA" w:rsidP="006159FA">
      <w:pPr>
        <w:spacing w:after="0"/>
        <w:jc w:val="both"/>
      </w:pPr>
    </w:p>
    <w:p w14:paraId="48ADCDFC" w14:textId="5D59DB41" w:rsidR="0018235C" w:rsidRPr="003E0373" w:rsidRDefault="00DB0BFD" w:rsidP="006159FA">
      <w:pPr>
        <w:pStyle w:val="Stile2"/>
        <w:spacing w:before="0"/>
        <w:ind w:left="426"/>
      </w:pPr>
      <w:r>
        <w:t xml:space="preserve"> </w:t>
      </w:r>
      <w:bookmarkStart w:id="43" w:name="_Toc179451859"/>
      <w:r w:rsidR="0018235C" w:rsidRPr="0018235C">
        <w:t>Il processo di conservazion</w:t>
      </w:r>
      <w:r w:rsidR="00A67A34">
        <w:t>e-</w:t>
      </w:r>
      <w:r w:rsidR="0018235C" w:rsidRPr="0018235C">
        <w:t xml:space="preserve">pacchetti di archiviazione </w:t>
      </w:r>
      <w:r w:rsidR="0018235C">
        <w:t>(</w:t>
      </w:r>
      <w:proofErr w:type="spellStart"/>
      <w:r w:rsidR="0018235C">
        <w:t>PdA</w:t>
      </w:r>
      <w:proofErr w:type="spellEnd"/>
      <w:r w:rsidR="0018235C">
        <w:t>)</w:t>
      </w:r>
      <w:bookmarkEnd w:id="43"/>
      <w:r w:rsidR="0018235C" w:rsidRPr="003E0373">
        <w:t xml:space="preserve"> </w:t>
      </w:r>
    </w:p>
    <w:p w14:paraId="2EE86CBE" w14:textId="1A257E89" w:rsidR="0018235C" w:rsidRPr="00394345" w:rsidRDefault="00F30C3B" w:rsidP="006159FA">
      <w:pPr>
        <w:pStyle w:val="Nessunaspaziatura"/>
        <w:jc w:val="both"/>
      </w:pPr>
      <w:bookmarkStart w:id="44" w:name="_Toc65777794"/>
      <w:bookmarkStart w:id="45" w:name="_Toc84863711"/>
      <w:bookmarkStart w:id="46" w:name="_Toc84871689"/>
      <w:bookmarkStart w:id="47" w:name="_Toc84871850"/>
      <w:bookmarkStart w:id="48" w:name="_Toc97744325"/>
      <w:r w:rsidRPr="00394345">
        <w:t xml:space="preserve">Relativamente al processo di conservazione adottato dal conservatore Abele Tech </w:t>
      </w:r>
      <w:proofErr w:type="spellStart"/>
      <w:r w:rsidRPr="00394345">
        <w:t>Srl</w:t>
      </w:r>
      <w:proofErr w:type="spellEnd"/>
      <w:r w:rsidRPr="00394345">
        <w:t>, i</w:t>
      </w:r>
      <w:r w:rsidR="0018235C" w:rsidRPr="00394345">
        <w:t xml:space="preserve">l </w:t>
      </w:r>
      <w:r w:rsidR="0018235C" w:rsidRPr="00394345">
        <w:rPr>
          <w:b/>
          <w:bCs/>
        </w:rPr>
        <w:t>Pacchetto di Archiviazione</w:t>
      </w:r>
      <w:r w:rsidR="0018235C" w:rsidRPr="00394345">
        <w:t xml:space="preserve"> è un pacchetto informativo auto-consistente, composto dalla trasformazione di uno o più pacchetti di versamento, conforme alle specifiche fornite dal modello di riferimento OAIS e</w:t>
      </w:r>
      <w:r w:rsidR="00851953" w:rsidRPr="00394345">
        <w:t xml:space="preserve"> dalle Linee Guida AgID</w:t>
      </w:r>
      <w:r w:rsidR="0018235C" w:rsidRPr="00394345">
        <w:t xml:space="preserve"> in materia di conservazione; si compone degli oggetti digitali sottoposti a conservazione, dalle informazioni sulla rappresentazione e dalle informazioni sulla conservazione (metadati). In base alle tipologie di documenti contenuti nei pacchetti di versament</w:t>
      </w:r>
      <w:r w:rsidR="00214896" w:rsidRPr="00394345">
        <w:t>o,</w:t>
      </w:r>
      <w:r w:rsidR="0018235C" w:rsidRPr="00394345">
        <w:t xml:space="preserve"> verranno creati uno o più pacchetti di archiviazione. Ogni pacchetto di archiviazione contiene l’</w:t>
      </w:r>
      <w:proofErr w:type="spellStart"/>
      <w:r w:rsidR="0018235C" w:rsidRPr="00394345">
        <w:t>IPdA</w:t>
      </w:r>
      <w:proofErr w:type="spellEnd"/>
      <w:r w:rsidR="0018235C" w:rsidRPr="00394345">
        <w:t xml:space="preserve"> (indice del pacchetto di archiviazione) la cui struttura fa riferimento allo standard </w:t>
      </w:r>
      <w:proofErr w:type="spellStart"/>
      <w:r w:rsidR="0018235C" w:rsidRPr="00394345">
        <w:t>SInCRO</w:t>
      </w:r>
      <w:proofErr w:type="spellEnd"/>
      <w:r w:rsidR="0018235C" w:rsidRPr="00394345">
        <w:t>. L’</w:t>
      </w:r>
      <w:proofErr w:type="spellStart"/>
      <w:r w:rsidR="0018235C" w:rsidRPr="00394345">
        <w:t>IpdA</w:t>
      </w:r>
      <w:proofErr w:type="spellEnd"/>
      <w:r w:rsidR="0018235C" w:rsidRPr="00394345">
        <w:t xml:space="preserve"> è l’evidenza informatica associata ad ogni </w:t>
      </w:r>
      <w:proofErr w:type="spellStart"/>
      <w:r w:rsidR="0018235C" w:rsidRPr="00394345">
        <w:t>PdA</w:t>
      </w:r>
      <w:proofErr w:type="spellEnd"/>
      <w:r w:rsidR="0018235C" w:rsidRPr="00394345">
        <w:t xml:space="preserve"> (Pacchetto di Archiviazione) ed è corredato da un</w:t>
      </w:r>
      <w:r w:rsidR="00C5287A" w:rsidRPr="00394345">
        <w:t>a</w:t>
      </w:r>
      <w:r w:rsidR="0018235C" w:rsidRPr="00394345">
        <w:t xml:space="preserve"> </w:t>
      </w:r>
      <w:r w:rsidR="00C5287A" w:rsidRPr="00394345">
        <w:t xml:space="preserve">marcatura </w:t>
      </w:r>
      <w:r w:rsidR="0018235C" w:rsidRPr="00394345">
        <w:t>temporale e dalla firma digitale</w:t>
      </w:r>
      <w:r w:rsidR="00A67A34" w:rsidRPr="00394345">
        <w:t>.</w:t>
      </w:r>
      <w:bookmarkEnd w:id="44"/>
      <w:bookmarkEnd w:id="45"/>
      <w:bookmarkEnd w:id="46"/>
      <w:bookmarkEnd w:id="47"/>
      <w:bookmarkEnd w:id="48"/>
    </w:p>
    <w:p w14:paraId="43FC81C4" w14:textId="40D5CF19" w:rsidR="00F30C3B" w:rsidRPr="00394345" w:rsidRDefault="00F30C3B" w:rsidP="006159FA">
      <w:pPr>
        <w:pStyle w:val="Nessunaspaziatura"/>
        <w:jc w:val="both"/>
      </w:pPr>
      <w:r w:rsidRPr="00394345">
        <w:t>Relativamente al</w:t>
      </w:r>
      <w:r w:rsidR="00CC4A4B" w:rsidRPr="00394345">
        <w:t xml:space="preserve">le procedure adottate </w:t>
      </w:r>
      <w:r w:rsidRPr="00394345">
        <w:t xml:space="preserve">dal conservatore Zucchetti </w:t>
      </w:r>
      <w:proofErr w:type="spellStart"/>
      <w:r w:rsidRPr="00394345">
        <w:t>SpA</w:t>
      </w:r>
      <w:proofErr w:type="spellEnd"/>
      <w:r w:rsidRPr="00394345">
        <w:t xml:space="preserve">, si rimanda </w:t>
      </w:r>
      <w:r w:rsidR="00CC4A4B" w:rsidRPr="00394345">
        <w:t xml:space="preserve">al manuale della conservazione redatto dal conservatore per la descrizione del processo di conservazione e del trattamento dei pacchetti di archiviazione. </w:t>
      </w:r>
    </w:p>
    <w:p w14:paraId="765EC8B5" w14:textId="77777777" w:rsidR="006159FA" w:rsidRPr="00175CAF" w:rsidRDefault="006159FA" w:rsidP="006159FA">
      <w:pPr>
        <w:pStyle w:val="Nessunaspaziatura"/>
        <w:jc w:val="both"/>
        <w:rPr>
          <w:b/>
          <w:bCs/>
          <w:color w:val="FF0000"/>
        </w:rPr>
      </w:pPr>
    </w:p>
    <w:p w14:paraId="1AFA29BF" w14:textId="5834F3A6" w:rsidR="0018235C" w:rsidRDefault="00A67A34" w:rsidP="006159FA">
      <w:pPr>
        <w:pStyle w:val="Stile2"/>
        <w:spacing w:before="0"/>
        <w:ind w:left="426"/>
      </w:pPr>
      <w:bookmarkStart w:id="49" w:name="_Toc179451860"/>
      <w:r w:rsidRPr="00A67A34">
        <w:t>Il processo di consultazione e/o distribuzione</w:t>
      </w:r>
      <w:r>
        <w:t>-</w:t>
      </w:r>
      <w:r w:rsidR="0018235C" w:rsidRPr="0018235C">
        <w:t>Pacchetto di distribuzione (</w:t>
      </w:r>
      <w:proofErr w:type="spellStart"/>
      <w:r w:rsidR="0018235C" w:rsidRPr="0018235C">
        <w:t>PdD</w:t>
      </w:r>
      <w:proofErr w:type="spellEnd"/>
      <w:r w:rsidR="0018235C" w:rsidRPr="0018235C">
        <w:t>)</w:t>
      </w:r>
      <w:bookmarkEnd w:id="49"/>
    </w:p>
    <w:p w14:paraId="716AA17F" w14:textId="3B045897" w:rsidR="0018235C" w:rsidRPr="00394345" w:rsidRDefault="00CC4A4B" w:rsidP="006159FA">
      <w:pPr>
        <w:pStyle w:val="Nessunaspaziatura"/>
        <w:jc w:val="both"/>
      </w:pPr>
      <w:bookmarkStart w:id="50" w:name="_Toc65777796"/>
      <w:bookmarkStart w:id="51" w:name="_Toc84863713"/>
      <w:r w:rsidRPr="00394345">
        <w:t>Il</w:t>
      </w:r>
      <w:r w:rsidR="0018235C" w:rsidRPr="00394345">
        <w:t xml:space="preserve"> </w:t>
      </w:r>
      <w:r w:rsidR="00A67A34" w:rsidRPr="00394345">
        <w:rPr>
          <w:b/>
          <w:bCs/>
        </w:rPr>
        <w:t>P</w:t>
      </w:r>
      <w:r w:rsidR="0018235C" w:rsidRPr="00394345">
        <w:rPr>
          <w:b/>
          <w:bCs/>
        </w:rPr>
        <w:t xml:space="preserve">acchetto di </w:t>
      </w:r>
      <w:r w:rsidR="00A67A34" w:rsidRPr="00394345">
        <w:rPr>
          <w:b/>
          <w:bCs/>
        </w:rPr>
        <w:t>D</w:t>
      </w:r>
      <w:r w:rsidR="0018235C" w:rsidRPr="00394345">
        <w:rPr>
          <w:b/>
          <w:bCs/>
        </w:rPr>
        <w:t>istribuzione</w:t>
      </w:r>
      <w:r w:rsidR="0018235C" w:rsidRPr="00394345">
        <w:t xml:space="preserve"> è un pacchetto informativo inviato dal sistema di conservazione all’utente in risposta ad una specifica richiesta di accesso ai pacchetti di archiviazione conservati. </w:t>
      </w:r>
      <w:r w:rsidRPr="00394345">
        <w:t xml:space="preserve">Relativamente al processo adottato dal conservatore Abele Tech </w:t>
      </w:r>
      <w:proofErr w:type="spellStart"/>
      <w:r w:rsidRPr="00394345">
        <w:t>Srl</w:t>
      </w:r>
      <w:proofErr w:type="spellEnd"/>
      <w:r w:rsidRPr="00394345">
        <w:t>, i</w:t>
      </w:r>
      <w:r w:rsidR="0018235C" w:rsidRPr="00394345">
        <w:t>l sistema di conservazione IX-CE prevede la possibilità di creare dei pacchetti di distribuzione di una porzione totale o parziale dei documenti conservati.</w:t>
      </w:r>
      <w:bookmarkEnd w:id="50"/>
      <w:bookmarkEnd w:id="51"/>
    </w:p>
    <w:p w14:paraId="6EB8C623" w14:textId="316775B4" w:rsidR="00CC4A4B" w:rsidRPr="00394345" w:rsidRDefault="00CC4A4B" w:rsidP="006159FA">
      <w:pPr>
        <w:pStyle w:val="Nessunaspaziatura"/>
        <w:jc w:val="both"/>
      </w:pPr>
      <w:bookmarkStart w:id="52" w:name="_Hlk179119869"/>
      <w:r w:rsidRPr="00394345">
        <w:t xml:space="preserve">Relativamente alle procedure adottate dal conservatore Zucchetti </w:t>
      </w:r>
      <w:proofErr w:type="spellStart"/>
      <w:r w:rsidRPr="00394345">
        <w:t>SpA</w:t>
      </w:r>
      <w:proofErr w:type="spellEnd"/>
      <w:r w:rsidRPr="00394345">
        <w:t xml:space="preserve">, si rimanda al manuale della conservazione redatto dal conservatore per la descrizione delle modalità di svolgimento del processo di esibizione e di esportazione dal sistema di conservazione con la produzione del pacchetto di distribuzione. </w:t>
      </w:r>
    </w:p>
    <w:p w14:paraId="3BA78065" w14:textId="77777777" w:rsidR="00D27685" w:rsidRDefault="00D27685" w:rsidP="006159FA">
      <w:pPr>
        <w:pStyle w:val="Nessunaspaziatura"/>
        <w:jc w:val="both"/>
        <w:rPr>
          <w:color w:val="FF0000"/>
        </w:rPr>
      </w:pPr>
    </w:p>
    <w:p w14:paraId="270302BF" w14:textId="77777777" w:rsidR="00D27685" w:rsidRDefault="00D27685" w:rsidP="006159FA">
      <w:pPr>
        <w:pStyle w:val="Nessunaspaziatura"/>
        <w:jc w:val="both"/>
        <w:rPr>
          <w:color w:val="FF0000"/>
        </w:rPr>
      </w:pPr>
    </w:p>
    <w:p w14:paraId="6F1A9A19" w14:textId="77777777" w:rsidR="00D27685" w:rsidRDefault="00D27685" w:rsidP="006159FA">
      <w:pPr>
        <w:pStyle w:val="Nessunaspaziatura"/>
        <w:jc w:val="both"/>
        <w:rPr>
          <w:color w:val="FF0000"/>
        </w:rPr>
      </w:pPr>
    </w:p>
    <w:p w14:paraId="1FA0D6AC" w14:textId="77777777" w:rsidR="00D27685" w:rsidRDefault="00D27685" w:rsidP="006159FA">
      <w:pPr>
        <w:pStyle w:val="Nessunaspaziatura"/>
        <w:jc w:val="both"/>
        <w:rPr>
          <w:color w:val="FF0000"/>
        </w:rPr>
      </w:pPr>
    </w:p>
    <w:p w14:paraId="531F19B6" w14:textId="77777777" w:rsidR="00D27685" w:rsidRDefault="00D27685" w:rsidP="006159FA">
      <w:pPr>
        <w:pStyle w:val="Nessunaspaziatura"/>
        <w:jc w:val="both"/>
        <w:rPr>
          <w:color w:val="FF0000"/>
        </w:rPr>
      </w:pPr>
    </w:p>
    <w:p w14:paraId="511B9321" w14:textId="77777777" w:rsidR="00D27685" w:rsidRDefault="00D27685" w:rsidP="006159FA">
      <w:pPr>
        <w:pStyle w:val="Nessunaspaziatura"/>
        <w:jc w:val="both"/>
        <w:rPr>
          <w:color w:val="FF0000"/>
        </w:rPr>
      </w:pPr>
    </w:p>
    <w:p w14:paraId="3400CC03" w14:textId="77777777" w:rsidR="00D27685" w:rsidRDefault="00D27685" w:rsidP="006159FA">
      <w:pPr>
        <w:pStyle w:val="Nessunaspaziatura"/>
        <w:jc w:val="both"/>
        <w:rPr>
          <w:color w:val="FF0000"/>
        </w:rPr>
      </w:pPr>
    </w:p>
    <w:p w14:paraId="7D01CE34" w14:textId="77777777" w:rsidR="00D27685" w:rsidRDefault="00D27685" w:rsidP="006159FA">
      <w:pPr>
        <w:pStyle w:val="Nessunaspaziatura"/>
        <w:jc w:val="both"/>
        <w:rPr>
          <w:color w:val="FF0000"/>
        </w:rPr>
      </w:pPr>
    </w:p>
    <w:p w14:paraId="40123171" w14:textId="77777777" w:rsidR="00D27685" w:rsidRDefault="00D27685" w:rsidP="006159FA">
      <w:pPr>
        <w:pStyle w:val="Nessunaspaziatura"/>
        <w:jc w:val="both"/>
        <w:rPr>
          <w:color w:val="FF0000"/>
        </w:rPr>
      </w:pPr>
    </w:p>
    <w:p w14:paraId="6B859EEE" w14:textId="77777777" w:rsidR="00D27685" w:rsidRDefault="00D27685" w:rsidP="006159FA">
      <w:pPr>
        <w:pStyle w:val="Nessunaspaziatura"/>
        <w:jc w:val="both"/>
        <w:rPr>
          <w:color w:val="FF0000"/>
        </w:rPr>
      </w:pPr>
    </w:p>
    <w:p w14:paraId="5ED8BCE8" w14:textId="77777777" w:rsidR="00D27685" w:rsidRDefault="00D27685" w:rsidP="006159FA">
      <w:pPr>
        <w:pStyle w:val="Nessunaspaziatura"/>
        <w:jc w:val="both"/>
        <w:rPr>
          <w:color w:val="FF0000"/>
        </w:rPr>
      </w:pPr>
    </w:p>
    <w:p w14:paraId="54257D93" w14:textId="77777777" w:rsidR="00D27685" w:rsidRDefault="00D27685" w:rsidP="006159FA">
      <w:pPr>
        <w:pStyle w:val="Nessunaspaziatura"/>
        <w:jc w:val="both"/>
        <w:rPr>
          <w:color w:val="FF0000"/>
        </w:rPr>
      </w:pPr>
    </w:p>
    <w:p w14:paraId="5B00900A" w14:textId="77777777" w:rsidR="00D27685" w:rsidRDefault="00D27685" w:rsidP="006159FA">
      <w:pPr>
        <w:pStyle w:val="Nessunaspaziatura"/>
        <w:jc w:val="both"/>
        <w:rPr>
          <w:color w:val="FF0000"/>
        </w:rPr>
      </w:pPr>
    </w:p>
    <w:p w14:paraId="7D7BD0DD" w14:textId="77777777" w:rsidR="00D27685" w:rsidRDefault="00D27685" w:rsidP="006159FA">
      <w:pPr>
        <w:pStyle w:val="Nessunaspaziatura"/>
        <w:jc w:val="both"/>
        <w:rPr>
          <w:color w:val="FF0000"/>
        </w:rPr>
      </w:pPr>
    </w:p>
    <w:p w14:paraId="596C5FCF" w14:textId="77777777" w:rsidR="00D27685" w:rsidRDefault="00D27685" w:rsidP="006159FA">
      <w:pPr>
        <w:pStyle w:val="Nessunaspaziatura"/>
        <w:jc w:val="both"/>
        <w:rPr>
          <w:color w:val="FF0000"/>
        </w:rPr>
      </w:pPr>
    </w:p>
    <w:p w14:paraId="0EF87074" w14:textId="77777777" w:rsidR="00D27685" w:rsidRDefault="00D27685" w:rsidP="006159FA">
      <w:pPr>
        <w:pStyle w:val="Nessunaspaziatura"/>
        <w:jc w:val="both"/>
        <w:rPr>
          <w:color w:val="FF0000"/>
        </w:rPr>
      </w:pPr>
    </w:p>
    <w:p w14:paraId="0B4A439B" w14:textId="77777777" w:rsidR="006159FA" w:rsidRDefault="006159FA" w:rsidP="006159FA">
      <w:pPr>
        <w:pStyle w:val="Nessunaspaziatura"/>
        <w:jc w:val="both"/>
        <w:rPr>
          <w:color w:val="FF0000"/>
        </w:rPr>
      </w:pPr>
    </w:p>
    <w:p w14:paraId="55E44AD6" w14:textId="77777777" w:rsidR="00D27685" w:rsidRPr="00175CAF" w:rsidRDefault="00D27685" w:rsidP="006159FA">
      <w:pPr>
        <w:pStyle w:val="Nessunaspaziatura"/>
        <w:jc w:val="both"/>
        <w:rPr>
          <w:b/>
          <w:bCs/>
          <w:color w:val="FF0000"/>
        </w:rPr>
      </w:pPr>
    </w:p>
    <w:p w14:paraId="4C5D15EC" w14:textId="39B282F9" w:rsidR="00512DDB" w:rsidRDefault="002D68B8" w:rsidP="006159FA">
      <w:pPr>
        <w:pStyle w:val="Stile1"/>
        <w:spacing w:before="0"/>
      </w:pPr>
      <w:bookmarkStart w:id="53" w:name="_Toc179451861"/>
      <w:bookmarkEnd w:id="52"/>
      <w:r w:rsidRPr="002D68B8">
        <w:lastRenderedPageBreak/>
        <w:t xml:space="preserve">Classi Documentali oggetto di conservazione </w:t>
      </w:r>
      <w:r w:rsidR="00DB5D3B">
        <w:t>digitale</w:t>
      </w:r>
      <w:bookmarkEnd w:id="53"/>
    </w:p>
    <w:p w14:paraId="1E2ABBDA" w14:textId="7982B7F5" w:rsidR="00527616" w:rsidRDefault="00E51EEB" w:rsidP="006159FA">
      <w:pPr>
        <w:pStyle w:val="Nessunaspaziatura"/>
        <w:jc w:val="both"/>
      </w:pPr>
      <w:bookmarkStart w:id="54" w:name="_Toc65777798"/>
      <w:bookmarkStart w:id="55" w:name="_Toc84863715"/>
      <w:bookmarkStart w:id="56" w:name="_Toc84871692"/>
      <w:bookmarkStart w:id="57" w:name="_Toc84871853"/>
      <w:bookmarkStart w:id="58" w:name="_Toc97744328"/>
      <w:r w:rsidRPr="00E51EEB">
        <w:t xml:space="preserve">La classificazione è un’attività fondamentale nel sistema di gestione informatica dei documenti del </w:t>
      </w:r>
      <w:r w:rsidR="00851953">
        <w:t>Titolare</w:t>
      </w:r>
      <w:r w:rsidRPr="00E51EEB">
        <w:t xml:space="preserve"> e si applica a tutti i documenti prodotti e acquisiti dallo stesso, sottoposti o meno alla registrazione di protocollo, necessaria ad associare al singolo documento una propria identità in termini di collocazione logico-funzionale, attraverso i metadati obbligatori ed univoci, </w:t>
      </w:r>
      <w:r w:rsidR="00D3192B">
        <w:t>e di</w:t>
      </w:r>
      <w:r w:rsidRPr="00E51EEB">
        <w:t xml:space="preserve"> reperibilità organizzativa per gli usi interni</w:t>
      </w:r>
      <w:r w:rsidR="00D3192B">
        <w:t>,</w:t>
      </w:r>
      <w:r w:rsidRPr="00E51EEB">
        <w:t xml:space="preserve"> attraverso chiavi di ricerca </w:t>
      </w:r>
      <w:r w:rsidR="00D3192B">
        <w:t>dedicate</w:t>
      </w:r>
      <w:r w:rsidRPr="00E51EEB">
        <w:t xml:space="preserve"> alla aree e</w:t>
      </w:r>
      <w:r w:rsidR="00D3192B">
        <w:t>d</w:t>
      </w:r>
      <w:r w:rsidRPr="00E51EEB">
        <w:t xml:space="preserve"> ai reparti. Propedeutica alla conservazione</w:t>
      </w:r>
      <w:r w:rsidR="00851953">
        <w:t xml:space="preserve"> digitale</w:t>
      </w:r>
      <w:r w:rsidRPr="00E51EEB">
        <w:t xml:space="preserve"> è la definizione di classi, ed i documenti devono essere</w:t>
      </w:r>
      <w:r w:rsidR="00641046">
        <w:t>,</w:t>
      </w:r>
      <w:r w:rsidRPr="00E51EEB">
        <w:t xml:space="preserve"> </w:t>
      </w:r>
      <w:r w:rsidR="00D3192B">
        <w:t>sempre</w:t>
      </w:r>
      <w:r w:rsidR="00641046">
        <w:t>,</w:t>
      </w:r>
      <w:r w:rsidR="00D3192B">
        <w:t xml:space="preserve"> </w:t>
      </w:r>
      <w:r w:rsidRPr="00E51EEB">
        <w:t>organizzati per materia</w:t>
      </w:r>
      <w:r>
        <w:t>.</w:t>
      </w:r>
      <w:bookmarkEnd w:id="54"/>
      <w:bookmarkEnd w:id="55"/>
      <w:bookmarkEnd w:id="56"/>
      <w:bookmarkEnd w:id="57"/>
      <w:bookmarkEnd w:id="58"/>
      <w:r w:rsidR="00851953">
        <w:t xml:space="preserve"> </w:t>
      </w:r>
    </w:p>
    <w:p w14:paraId="1CEAE8BF" w14:textId="77777777" w:rsidR="006159FA" w:rsidRDefault="006159FA" w:rsidP="006159FA">
      <w:pPr>
        <w:pStyle w:val="Nessunaspaziatura"/>
        <w:jc w:val="both"/>
        <w:rPr>
          <w:b/>
          <w:bCs/>
        </w:rPr>
      </w:pPr>
    </w:p>
    <w:p w14:paraId="2274059C" w14:textId="731829F1" w:rsidR="004D063C" w:rsidRDefault="00B60E07" w:rsidP="006159FA">
      <w:pPr>
        <w:pStyle w:val="Stile2"/>
        <w:spacing w:before="0"/>
        <w:ind w:left="426"/>
      </w:pPr>
      <w:bookmarkStart w:id="59" w:name="_Toc179451862"/>
      <w:r w:rsidRPr="003E0373">
        <w:t>Tipologie</w:t>
      </w:r>
      <w:r w:rsidR="00D549B8" w:rsidRPr="003E0373">
        <w:t xml:space="preserve"> classi </w:t>
      </w:r>
      <w:r w:rsidRPr="003E0373">
        <w:t xml:space="preserve">documentali </w:t>
      </w:r>
      <w:r w:rsidR="00D549B8" w:rsidRPr="003E0373">
        <w:t>IX-CE e metadati</w:t>
      </w:r>
      <w:bookmarkEnd w:id="59"/>
    </w:p>
    <w:p w14:paraId="67B7EE97" w14:textId="5286B0D2" w:rsidR="00A37C5D" w:rsidRPr="00394345" w:rsidRDefault="004D063C" w:rsidP="006159FA">
      <w:pPr>
        <w:pStyle w:val="Nessunaspaziatura"/>
      </w:pPr>
      <w:r w:rsidRPr="00394345">
        <w:t xml:space="preserve">Relativamente </w:t>
      </w:r>
      <w:r w:rsidR="00DF024C" w:rsidRPr="00394345">
        <w:t>ai documenti</w:t>
      </w:r>
      <w:r w:rsidRPr="00394345">
        <w:t xml:space="preserve"> </w:t>
      </w:r>
      <w:r w:rsidR="00111463" w:rsidRPr="00394345">
        <w:t xml:space="preserve">già </w:t>
      </w:r>
      <w:r w:rsidRPr="00394345">
        <w:t xml:space="preserve">affidati al conservatore Able Tech </w:t>
      </w:r>
      <w:proofErr w:type="spellStart"/>
      <w:r w:rsidRPr="00394345">
        <w:t>Srl</w:t>
      </w:r>
      <w:proofErr w:type="spellEnd"/>
      <w:r w:rsidRPr="00394345">
        <w:t xml:space="preserve"> sono </w:t>
      </w:r>
      <w:r w:rsidR="00175CAF" w:rsidRPr="00394345">
        <w:t xml:space="preserve">ad oggi </w:t>
      </w:r>
      <w:r w:rsidRPr="00394345">
        <w:t xml:space="preserve">rilevabili le seguenti </w:t>
      </w:r>
      <w:r w:rsidR="00DF024C" w:rsidRPr="00394345">
        <w:t>classi documentali:</w:t>
      </w:r>
      <w:r w:rsidRPr="00394345">
        <w:t xml:space="preserve">  </w:t>
      </w:r>
    </w:p>
    <w:p w14:paraId="1E4D87D7" w14:textId="77777777" w:rsidR="00A37C5D" w:rsidRDefault="00A37C5D" w:rsidP="006159FA">
      <w:pPr>
        <w:pStyle w:val="Nessunaspaziatura"/>
      </w:pPr>
    </w:p>
    <w:tbl>
      <w:tblPr>
        <w:tblStyle w:val="Grigliatabella"/>
        <w:tblW w:w="10206" w:type="dxa"/>
        <w:tblInd w:w="-5" w:type="dxa"/>
        <w:tblLayout w:type="fixed"/>
        <w:tblLook w:val="04A0" w:firstRow="1" w:lastRow="0" w:firstColumn="1" w:lastColumn="0" w:noHBand="0" w:noVBand="1"/>
      </w:tblPr>
      <w:tblGrid>
        <w:gridCol w:w="1446"/>
        <w:gridCol w:w="1134"/>
        <w:gridCol w:w="1107"/>
        <w:gridCol w:w="545"/>
        <w:gridCol w:w="1364"/>
        <w:gridCol w:w="1492"/>
        <w:gridCol w:w="1701"/>
        <w:gridCol w:w="1417"/>
      </w:tblGrid>
      <w:tr w:rsidR="00B66DEC" w:rsidRPr="000B447F" w14:paraId="580E428E" w14:textId="03C20B95" w:rsidTr="00065903">
        <w:trPr>
          <w:trHeight w:val="247"/>
        </w:trPr>
        <w:tc>
          <w:tcPr>
            <w:tcW w:w="1446" w:type="dxa"/>
            <w:shd w:val="clear" w:color="auto" w:fill="B8CCE4" w:themeFill="accent1" w:themeFillTint="66"/>
          </w:tcPr>
          <w:p w14:paraId="637FC0B0" w14:textId="77777777" w:rsidR="00B66DEC" w:rsidRPr="007851C0" w:rsidRDefault="00B66DEC" w:rsidP="006159FA">
            <w:pPr>
              <w:jc w:val="both"/>
              <w:rPr>
                <w:b/>
                <w:sz w:val="20"/>
                <w:szCs w:val="20"/>
              </w:rPr>
            </w:pPr>
            <w:bookmarkStart w:id="60" w:name="_Hlk97911896"/>
            <w:bookmarkStart w:id="61" w:name="_Hlk65513046"/>
            <w:r w:rsidRPr="007851C0">
              <w:rPr>
                <w:b/>
                <w:sz w:val="20"/>
                <w:szCs w:val="20"/>
              </w:rPr>
              <w:t xml:space="preserve">Classe </w:t>
            </w:r>
          </w:p>
          <w:p w14:paraId="7257BEC3" w14:textId="2D86D49F" w:rsidR="00B66DEC" w:rsidRPr="007851C0" w:rsidRDefault="00B66DEC" w:rsidP="006159FA">
            <w:pPr>
              <w:jc w:val="both"/>
              <w:rPr>
                <w:b/>
                <w:sz w:val="20"/>
                <w:szCs w:val="20"/>
              </w:rPr>
            </w:pPr>
            <w:r w:rsidRPr="007851C0">
              <w:rPr>
                <w:b/>
                <w:sz w:val="20"/>
                <w:szCs w:val="20"/>
              </w:rPr>
              <w:t xml:space="preserve">Documentale </w:t>
            </w:r>
          </w:p>
        </w:tc>
        <w:tc>
          <w:tcPr>
            <w:tcW w:w="1134" w:type="dxa"/>
            <w:shd w:val="clear" w:color="auto" w:fill="B8CCE4" w:themeFill="accent1" w:themeFillTint="66"/>
          </w:tcPr>
          <w:p w14:paraId="2B3E2F29" w14:textId="77777777" w:rsidR="00B66DEC" w:rsidRPr="007851C0" w:rsidRDefault="00B66DEC" w:rsidP="006159FA">
            <w:pPr>
              <w:jc w:val="both"/>
              <w:rPr>
                <w:b/>
                <w:sz w:val="20"/>
                <w:szCs w:val="20"/>
              </w:rPr>
            </w:pPr>
            <w:r w:rsidRPr="007851C0">
              <w:rPr>
                <w:b/>
                <w:sz w:val="20"/>
                <w:szCs w:val="20"/>
              </w:rPr>
              <w:t>Formato</w:t>
            </w:r>
          </w:p>
        </w:tc>
        <w:tc>
          <w:tcPr>
            <w:tcW w:w="1107" w:type="dxa"/>
            <w:shd w:val="clear" w:color="auto" w:fill="B8CCE4" w:themeFill="accent1" w:themeFillTint="66"/>
          </w:tcPr>
          <w:p w14:paraId="0BA3F62A" w14:textId="77777777" w:rsidR="00B66DEC" w:rsidRPr="007851C0" w:rsidRDefault="00B66DEC" w:rsidP="006159FA">
            <w:pPr>
              <w:jc w:val="both"/>
              <w:rPr>
                <w:b/>
                <w:sz w:val="20"/>
                <w:szCs w:val="20"/>
              </w:rPr>
            </w:pPr>
            <w:r w:rsidRPr="007851C0">
              <w:rPr>
                <w:b/>
                <w:sz w:val="20"/>
                <w:szCs w:val="20"/>
              </w:rPr>
              <w:t>F.D.</w:t>
            </w:r>
          </w:p>
        </w:tc>
        <w:tc>
          <w:tcPr>
            <w:tcW w:w="545" w:type="dxa"/>
            <w:shd w:val="clear" w:color="auto" w:fill="B8CCE4" w:themeFill="accent1" w:themeFillTint="66"/>
          </w:tcPr>
          <w:p w14:paraId="7CCA0DB7" w14:textId="77777777" w:rsidR="00B66DEC" w:rsidRPr="007851C0" w:rsidRDefault="00B66DEC" w:rsidP="006159FA">
            <w:pPr>
              <w:jc w:val="both"/>
              <w:rPr>
                <w:b/>
                <w:sz w:val="20"/>
                <w:szCs w:val="20"/>
              </w:rPr>
            </w:pPr>
            <w:r w:rsidRPr="007851C0">
              <w:rPr>
                <w:b/>
                <w:sz w:val="20"/>
                <w:szCs w:val="20"/>
              </w:rPr>
              <w:t>CK</w:t>
            </w:r>
          </w:p>
        </w:tc>
        <w:tc>
          <w:tcPr>
            <w:tcW w:w="1364" w:type="dxa"/>
            <w:shd w:val="clear" w:color="auto" w:fill="B8CCE4" w:themeFill="accent1" w:themeFillTint="66"/>
          </w:tcPr>
          <w:p w14:paraId="6E7D29A7" w14:textId="52A63274" w:rsidR="00B66DEC" w:rsidRPr="007851C0" w:rsidRDefault="00B66DEC" w:rsidP="006159FA">
            <w:pPr>
              <w:jc w:val="both"/>
              <w:rPr>
                <w:b/>
                <w:sz w:val="20"/>
                <w:szCs w:val="20"/>
              </w:rPr>
            </w:pPr>
            <w:r w:rsidRPr="007851C0">
              <w:rPr>
                <w:b/>
                <w:sz w:val="20"/>
                <w:szCs w:val="20"/>
              </w:rPr>
              <w:t>E</w:t>
            </w:r>
            <w:r w:rsidR="003E0112">
              <w:rPr>
                <w:b/>
                <w:sz w:val="20"/>
                <w:szCs w:val="20"/>
              </w:rPr>
              <w:t>sercizio</w:t>
            </w:r>
            <w:r w:rsidRPr="007851C0">
              <w:rPr>
                <w:b/>
                <w:sz w:val="20"/>
                <w:szCs w:val="20"/>
              </w:rPr>
              <w:t xml:space="preserve"> </w:t>
            </w:r>
            <w:r w:rsidR="00FD1C71">
              <w:rPr>
                <w:b/>
                <w:sz w:val="20"/>
                <w:szCs w:val="20"/>
              </w:rPr>
              <w:t>di inizio</w:t>
            </w:r>
          </w:p>
        </w:tc>
        <w:tc>
          <w:tcPr>
            <w:tcW w:w="1492" w:type="dxa"/>
            <w:shd w:val="clear" w:color="auto" w:fill="B8CCE4" w:themeFill="accent1" w:themeFillTint="66"/>
          </w:tcPr>
          <w:p w14:paraId="626D9928" w14:textId="0F171C91" w:rsidR="00B66DEC" w:rsidRPr="007851C0" w:rsidRDefault="003E0112" w:rsidP="006159FA">
            <w:pPr>
              <w:jc w:val="both"/>
              <w:rPr>
                <w:b/>
                <w:sz w:val="20"/>
                <w:szCs w:val="20"/>
              </w:rPr>
            </w:pPr>
            <w:r>
              <w:rPr>
                <w:b/>
                <w:sz w:val="20"/>
                <w:szCs w:val="20"/>
              </w:rPr>
              <w:t>Conservazione</w:t>
            </w:r>
          </w:p>
        </w:tc>
        <w:tc>
          <w:tcPr>
            <w:tcW w:w="1701" w:type="dxa"/>
            <w:shd w:val="clear" w:color="auto" w:fill="B8CCE4" w:themeFill="accent1" w:themeFillTint="66"/>
          </w:tcPr>
          <w:p w14:paraId="52B3D564" w14:textId="6925990E" w:rsidR="00B66DEC" w:rsidRPr="007851C0" w:rsidRDefault="00B66DEC" w:rsidP="006159FA">
            <w:pPr>
              <w:jc w:val="both"/>
              <w:rPr>
                <w:b/>
                <w:sz w:val="20"/>
                <w:szCs w:val="20"/>
              </w:rPr>
            </w:pPr>
            <w:r w:rsidRPr="007851C0">
              <w:rPr>
                <w:b/>
                <w:sz w:val="20"/>
                <w:szCs w:val="20"/>
              </w:rPr>
              <w:t>Metadati obbligatori</w:t>
            </w:r>
          </w:p>
        </w:tc>
        <w:tc>
          <w:tcPr>
            <w:tcW w:w="1417" w:type="dxa"/>
            <w:shd w:val="clear" w:color="auto" w:fill="B8CCE4" w:themeFill="accent1" w:themeFillTint="66"/>
          </w:tcPr>
          <w:p w14:paraId="1D28FA43" w14:textId="77777777" w:rsidR="003E0112" w:rsidRDefault="00B66DEC" w:rsidP="006159FA">
            <w:pPr>
              <w:keepNext/>
              <w:keepLines/>
              <w:tabs>
                <w:tab w:val="left" w:pos="458"/>
              </w:tabs>
              <w:ind w:left="340" w:right="-964" w:hanging="308"/>
              <w:contextualSpacing/>
              <w:rPr>
                <w:b/>
                <w:sz w:val="20"/>
                <w:szCs w:val="20"/>
              </w:rPr>
            </w:pPr>
            <w:r>
              <w:rPr>
                <w:b/>
                <w:sz w:val="20"/>
                <w:szCs w:val="20"/>
              </w:rPr>
              <w:t>Metadati</w:t>
            </w:r>
          </w:p>
          <w:p w14:paraId="46430D93" w14:textId="4EBF54E7" w:rsidR="00B66DEC" w:rsidRPr="007851C0" w:rsidRDefault="00B66DEC" w:rsidP="006159FA">
            <w:pPr>
              <w:keepNext/>
              <w:keepLines/>
              <w:tabs>
                <w:tab w:val="left" w:pos="458"/>
              </w:tabs>
              <w:ind w:left="340" w:right="-964" w:hanging="308"/>
              <w:contextualSpacing/>
              <w:rPr>
                <w:b/>
                <w:sz w:val="20"/>
                <w:szCs w:val="20"/>
              </w:rPr>
            </w:pPr>
            <w:r>
              <w:rPr>
                <w:b/>
                <w:sz w:val="20"/>
                <w:szCs w:val="20"/>
              </w:rPr>
              <w:t xml:space="preserve"> opzionali</w:t>
            </w:r>
          </w:p>
        </w:tc>
      </w:tr>
      <w:tr w:rsidR="00B66DEC" w14:paraId="3732AF92" w14:textId="156C8DF5" w:rsidTr="00065903">
        <w:trPr>
          <w:trHeight w:val="339"/>
        </w:trPr>
        <w:tc>
          <w:tcPr>
            <w:tcW w:w="1446" w:type="dxa"/>
          </w:tcPr>
          <w:p w14:paraId="7FEFA53E" w14:textId="70614DB8" w:rsidR="00B66DEC" w:rsidRPr="008D268A" w:rsidRDefault="00B66DEC" w:rsidP="006159FA">
            <w:pPr>
              <w:rPr>
                <w:b/>
                <w:bCs/>
                <w:sz w:val="20"/>
                <w:szCs w:val="20"/>
              </w:rPr>
            </w:pPr>
            <w:bookmarkStart w:id="62" w:name="_Hlk65512199"/>
            <w:bookmarkEnd w:id="60"/>
          </w:p>
        </w:tc>
        <w:tc>
          <w:tcPr>
            <w:tcW w:w="1134" w:type="dxa"/>
          </w:tcPr>
          <w:p w14:paraId="27A32FBD" w14:textId="4A3BCF0B" w:rsidR="00B66DEC" w:rsidRPr="007851C0" w:rsidRDefault="00B66DEC" w:rsidP="006159FA">
            <w:pPr>
              <w:jc w:val="both"/>
              <w:rPr>
                <w:sz w:val="20"/>
                <w:szCs w:val="20"/>
              </w:rPr>
            </w:pPr>
          </w:p>
        </w:tc>
        <w:tc>
          <w:tcPr>
            <w:tcW w:w="1107" w:type="dxa"/>
          </w:tcPr>
          <w:p w14:paraId="3A6B3503" w14:textId="65D57D7B" w:rsidR="00B66DEC" w:rsidRPr="007851C0" w:rsidRDefault="00B66DEC" w:rsidP="006159FA">
            <w:pPr>
              <w:jc w:val="both"/>
              <w:rPr>
                <w:sz w:val="20"/>
                <w:szCs w:val="20"/>
              </w:rPr>
            </w:pPr>
          </w:p>
        </w:tc>
        <w:tc>
          <w:tcPr>
            <w:tcW w:w="545" w:type="dxa"/>
          </w:tcPr>
          <w:p w14:paraId="73E8FFAE" w14:textId="287CFBD3" w:rsidR="00B66DEC" w:rsidRPr="007851C0" w:rsidRDefault="00B66DEC" w:rsidP="006159FA">
            <w:pPr>
              <w:jc w:val="both"/>
              <w:rPr>
                <w:sz w:val="20"/>
                <w:szCs w:val="20"/>
              </w:rPr>
            </w:pPr>
          </w:p>
        </w:tc>
        <w:tc>
          <w:tcPr>
            <w:tcW w:w="1364" w:type="dxa"/>
          </w:tcPr>
          <w:p w14:paraId="4CA59CB6" w14:textId="7CCFF416" w:rsidR="00B66DEC" w:rsidRPr="007851C0" w:rsidRDefault="00B66DEC" w:rsidP="006159FA">
            <w:pPr>
              <w:rPr>
                <w:sz w:val="20"/>
                <w:szCs w:val="20"/>
              </w:rPr>
            </w:pPr>
          </w:p>
        </w:tc>
        <w:tc>
          <w:tcPr>
            <w:tcW w:w="1492" w:type="dxa"/>
          </w:tcPr>
          <w:p w14:paraId="194461D0" w14:textId="77777777" w:rsidR="00B66DEC" w:rsidRPr="007851C0" w:rsidRDefault="00B66DEC" w:rsidP="006159FA">
            <w:pPr>
              <w:rPr>
                <w:sz w:val="20"/>
                <w:szCs w:val="20"/>
              </w:rPr>
            </w:pPr>
          </w:p>
        </w:tc>
        <w:tc>
          <w:tcPr>
            <w:tcW w:w="1701" w:type="dxa"/>
          </w:tcPr>
          <w:p w14:paraId="7ED47252" w14:textId="21998307" w:rsidR="00B66DEC" w:rsidRPr="007851C0" w:rsidRDefault="00B66DEC" w:rsidP="006159FA">
            <w:pPr>
              <w:rPr>
                <w:sz w:val="20"/>
                <w:szCs w:val="20"/>
              </w:rPr>
            </w:pPr>
          </w:p>
        </w:tc>
        <w:tc>
          <w:tcPr>
            <w:tcW w:w="1417" w:type="dxa"/>
          </w:tcPr>
          <w:p w14:paraId="008EA369" w14:textId="224E9603" w:rsidR="00B66DEC" w:rsidRPr="007851C0" w:rsidRDefault="00B66DEC" w:rsidP="006159FA">
            <w:pPr>
              <w:rPr>
                <w:rFonts w:ascii="Calibri" w:hAnsi="Calibri" w:cs="Calibri"/>
                <w:color w:val="000000"/>
                <w:sz w:val="20"/>
                <w:szCs w:val="20"/>
              </w:rPr>
            </w:pPr>
          </w:p>
        </w:tc>
      </w:tr>
      <w:tr w:rsidR="00B66DEC" w14:paraId="29F6AF36" w14:textId="7B1F977B" w:rsidTr="00065903">
        <w:trPr>
          <w:trHeight w:val="414"/>
        </w:trPr>
        <w:tc>
          <w:tcPr>
            <w:tcW w:w="1446" w:type="dxa"/>
          </w:tcPr>
          <w:p w14:paraId="0F30A187" w14:textId="77777777" w:rsidR="00AF2C4A" w:rsidRDefault="00B66DEC" w:rsidP="006159FA">
            <w:pPr>
              <w:jc w:val="both"/>
              <w:rPr>
                <w:sz w:val="20"/>
                <w:szCs w:val="20"/>
              </w:rPr>
            </w:pPr>
            <w:r w:rsidRPr="007851C0">
              <w:rPr>
                <w:sz w:val="20"/>
                <w:szCs w:val="20"/>
              </w:rPr>
              <w:t>Fatture Emesse IXFE</w:t>
            </w:r>
          </w:p>
          <w:p w14:paraId="2E865094" w14:textId="6B4F8CFC" w:rsidR="00B66DEC" w:rsidRPr="007851C0" w:rsidRDefault="00AF2C4A" w:rsidP="006159FA">
            <w:pPr>
              <w:jc w:val="both"/>
              <w:rPr>
                <w:sz w:val="20"/>
                <w:szCs w:val="20"/>
              </w:rPr>
            </w:pPr>
            <w:r>
              <w:rPr>
                <w:sz w:val="20"/>
                <w:szCs w:val="20"/>
              </w:rPr>
              <w:t>(fattura elettronica)</w:t>
            </w:r>
            <w:r w:rsidR="00B66DEC">
              <w:rPr>
                <w:sz w:val="20"/>
                <w:szCs w:val="20"/>
              </w:rPr>
              <w:t xml:space="preserve"> </w:t>
            </w:r>
          </w:p>
        </w:tc>
        <w:tc>
          <w:tcPr>
            <w:tcW w:w="1134" w:type="dxa"/>
          </w:tcPr>
          <w:p w14:paraId="71CDFDC0" w14:textId="0CAF9984" w:rsidR="00B66DEC" w:rsidRPr="007851C0" w:rsidRDefault="00B66DEC" w:rsidP="006159FA">
            <w:pPr>
              <w:jc w:val="both"/>
              <w:rPr>
                <w:sz w:val="20"/>
                <w:szCs w:val="20"/>
              </w:rPr>
            </w:pPr>
            <w:r w:rsidRPr="007851C0">
              <w:rPr>
                <w:sz w:val="20"/>
                <w:szCs w:val="20"/>
              </w:rPr>
              <w:t>XML</w:t>
            </w:r>
          </w:p>
        </w:tc>
        <w:tc>
          <w:tcPr>
            <w:tcW w:w="1107" w:type="dxa"/>
          </w:tcPr>
          <w:p w14:paraId="068CB39A" w14:textId="7968B1D6" w:rsidR="00B66DEC" w:rsidRPr="007851C0" w:rsidRDefault="00B66DEC" w:rsidP="006159FA">
            <w:pPr>
              <w:jc w:val="both"/>
              <w:rPr>
                <w:sz w:val="20"/>
                <w:szCs w:val="20"/>
              </w:rPr>
            </w:pPr>
            <w:r>
              <w:rPr>
                <w:sz w:val="20"/>
                <w:szCs w:val="20"/>
              </w:rPr>
              <w:t>SI</w:t>
            </w:r>
          </w:p>
        </w:tc>
        <w:tc>
          <w:tcPr>
            <w:tcW w:w="545" w:type="dxa"/>
          </w:tcPr>
          <w:p w14:paraId="5890938B" w14:textId="07AA0A3E" w:rsidR="00B66DEC" w:rsidRPr="007851C0" w:rsidRDefault="00B66DEC" w:rsidP="006159FA">
            <w:pPr>
              <w:jc w:val="both"/>
              <w:rPr>
                <w:sz w:val="20"/>
                <w:szCs w:val="20"/>
              </w:rPr>
            </w:pPr>
            <w:r>
              <w:rPr>
                <w:sz w:val="20"/>
                <w:szCs w:val="20"/>
              </w:rPr>
              <w:t>SI</w:t>
            </w:r>
          </w:p>
        </w:tc>
        <w:tc>
          <w:tcPr>
            <w:tcW w:w="1364" w:type="dxa"/>
          </w:tcPr>
          <w:p w14:paraId="3D791CD4" w14:textId="00E87C0C" w:rsidR="00B66DEC" w:rsidRPr="007851C0" w:rsidRDefault="005B4C6D" w:rsidP="006159FA">
            <w:pPr>
              <w:rPr>
                <w:sz w:val="20"/>
                <w:szCs w:val="20"/>
              </w:rPr>
            </w:pPr>
            <w:r>
              <w:rPr>
                <w:sz w:val="20"/>
                <w:szCs w:val="20"/>
              </w:rPr>
              <w:t>2019</w:t>
            </w:r>
          </w:p>
        </w:tc>
        <w:tc>
          <w:tcPr>
            <w:tcW w:w="1492" w:type="dxa"/>
          </w:tcPr>
          <w:p w14:paraId="2E12210E" w14:textId="6D7FB67D" w:rsidR="00B66DEC" w:rsidRPr="00AF2C4A" w:rsidRDefault="00B66DEC" w:rsidP="006159FA">
            <w:pPr>
              <w:jc w:val="both"/>
              <w:rPr>
                <w:sz w:val="20"/>
                <w:szCs w:val="20"/>
              </w:rPr>
            </w:pPr>
          </w:p>
        </w:tc>
        <w:tc>
          <w:tcPr>
            <w:tcW w:w="1701" w:type="dxa"/>
          </w:tcPr>
          <w:p w14:paraId="5FBAD722" w14:textId="6F6919DD" w:rsidR="00B66DEC" w:rsidRPr="00606F26" w:rsidRDefault="00B66DEC" w:rsidP="006159FA">
            <w:pPr>
              <w:jc w:val="both"/>
              <w:rPr>
                <w:sz w:val="12"/>
                <w:szCs w:val="12"/>
              </w:rPr>
            </w:pPr>
            <w:r w:rsidRPr="00606F26">
              <w:rPr>
                <w:sz w:val="12"/>
                <w:szCs w:val="12"/>
              </w:rPr>
              <w:t>ANNO_FATTURA</w:t>
            </w:r>
          </w:p>
          <w:p w14:paraId="1DDC2997" w14:textId="77777777" w:rsidR="00B66DEC" w:rsidRPr="00606F26" w:rsidRDefault="00B66DEC" w:rsidP="006159FA">
            <w:pPr>
              <w:jc w:val="both"/>
              <w:rPr>
                <w:sz w:val="12"/>
                <w:szCs w:val="12"/>
              </w:rPr>
            </w:pPr>
            <w:r w:rsidRPr="00606F26">
              <w:rPr>
                <w:sz w:val="12"/>
                <w:szCs w:val="12"/>
              </w:rPr>
              <w:t>ANNO_RICEZIONE</w:t>
            </w:r>
          </w:p>
          <w:p w14:paraId="22345176" w14:textId="77777777" w:rsidR="00B66DEC" w:rsidRPr="00606F26" w:rsidRDefault="00B66DEC" w:rsidP="006159FA">
            <w:pPr>
              <w:jc w:val="both"/>
              <w:rPr>
                <w:sz w:val="12"/>
                <w:szCs w:val="12"/>
              </w:rPr>
            </w:pPr>
            <w:r w:rsidRPr="00606F26">
              <w:rPr>
                <w:sz w:val="12"/>
                <w:szCs w:val="12"/>
              </w:rPr>
              <w:t>DATA_FATTURA</w:t>
            </w:r>
          </w:p>
          <w:p w14:paraId="4C25D9E8" w14:textId="77777777" w:rsidR="00B66DEC" w:rsidRDefault="00B66DEC" w:rsidP="006159FA">
            <w:pPr>
              <w:jc w:val="both"/>
              <w:rPr>
                <w:sz w:val="12"/>
                <w:szCs w:val="12"/>
              </w:rPr>
            </w:pPr>
            <w:r w:rsidRPr="00856D75">
              <w:rPr>
                <w:sz w:val="12"/>
                <w:szCs w:val="12"/>
              </w:rPr>
              <w:t>DATA_RICEZIONE</w:t>
            </w:r>
          </w:p>
          <w:p w14:paraId="63258267" w14:textId="77777777" w:rsidR="00B66DEC" w:rsidRPr="00856D75" w:rsidRDefault="00B66DEC" w:rsidP="006159FA">
            <w:pPr>
              <w:jc w:val="both"/>
              <w:rPr>
                <w:sz w:val="12"/>
                <w:szCs w:val="12"/>
              </w:rPr>
            </w:pPr>
            <w:r>
              <w:rPr>
                <w:sz w:val="12"/>
                <w:szCs w:val="12"/>
              </w:rPr>
              <w:t>DATA_TERMINE_DICHIARAZIONE_REDDITI</w:t>
            </w:r>
          </w:p>
          <w:p w14:paraId="3108A38D" w14:textId="77777777" w:rsidR="00B66DEC" w:rsidRPr="00856D75" w:rsidRDefault="00B66DEC" w:rsidP="006159FA">
            <w:pPr>
              <w:jc w:val="both"/>
              <w:rPr>
                <w:sz w:val="12"/>
                <w:szCs w:val="12"/>
              </w:rPr>
            </w:pPr>
            <w:r w:rsidRPr="00856D75">
              <w:rPr>
                <w:sz w:val="12"/>
                <w:szCs w:val="12"/>
              </w:rPr>
              <w:t>DATA_RIFERIMENTO</w:t>
            </w:r>
          </w:p>
          <w:p w14:paraId="337734E9" w14:textId="77777777" w:rsidR="00B66DEC" w:rsidRPr="00856D75" w:rsidRDefault="00B66DEC" w:rsidP="006159FA">
            <w:pPr>
              <w:jc w:val="both"/>
              <w:rPr>
                <w:sz w:val="12"/>
                <w:szCs w:val="12"/>
              </w:rPr>
            </w:pPr>
            <w:r w:rsidRPr="00856D75">
              <w:rPr>
                <w:sz w:val="12"/>
                <w:szCs w:val="12"/>
              </w:rPr>
              <w:t>DESTINATARIO-CODFISC</w:t>
            </w:r>
          </w:p>
          <w:p w14:paraId="7F359C91" w14:textId="77777777" w:rsidR="00B66DEC" w:rsidRPr="00856D75" w:rsidRDefault="00B66DEC" w:rsidP="006159FA">
            <w:pPr>
              <w:jc w:val="both"/>
              <w:rPr>
                <w:sz w:val="12"/>
                <w:szCs w:val="12"/>
              </w:rPr>
            </w:pPr>
            <w:r w:rsidRPr="00856D75">
              <w:rPr>
                <w:sz w:val="12"/>
                <w:szCs w:val="12"/>
              </w:rPr>
              <w:t>DESTINATARIO-PIVA</w:t>
            </w:r>
          </w:p>
          <w:p w14:paraId="46C46348" w14:textId="77777777" w:rsidR="00B66DEC" w:rsidRPr="00856D75" w:rsidRDefault="00B66DEC" w:rsidP="006159FA">
            <w:pPr>
              <w:jc w:val="both"/>
              <w:rPr>
                <w:sz w:val="12"/>
                <w:szCs w:val="12"/>
              </w:rPr>
            </w:pPr>
            <w:r w:rsidRPr="00856D75">
              <w:rPr>
                <w:sz w:val="12"/>
                <w:szCs w:val="12"/>
              </w:rPr>
              <w:t>DESTINATARIO-RAGSOC</w:t>
            </w:r>
          </w:p>
          <w:p w14:paraId="77219DB1" w14:textId="77777777" w:rsidR="00B66DEC" w:rsidRPr="00856D75" w:rsidRDefault="00B66DEC" w:rsidP="006159FA">
            <w:pPr>
              <w:jc w:val="both"/>
              <w:rPr>
                <w:sz w:val="12"/>
                <w:szCs w:val="12"/>
              </w:rPr>
            </w:pPr>
            <w:r w:rsidRPr="00856D75">
              <w:rPr>
                <w:sz w:val="12"/>
                <w:szCs w:val="12"/>
              </w:rPr>
              <w:t>ESITO_TRASMISSIONE</w:t>
            </w:r>
          </w:p>
          <w:p w14:paraId="5FAB75A7" w14:textId="77777777" w:rsidR="00B66DEC" w:rsidRPr="00856D75" w:rsidRDefault="00B66DEC" w:rsidP="006159FA">
            <w:pPr>
              <w:jc w:val="both"/>
              <w:rPr>
                <w:sz w:val="12"/>
                <w:szCs w:val="12"/>
              </w:rPr>
            </w:pPr>
            <w:r w:rsidRPr="00856D75">
              <w:rPr>
                <w:sz w:val="12"/>
                <w:szCs w:val="12"/>
              </w:rPr>
              <w:t>FORMATO</w:t>
            </w:r>
          </w:p>
          <w:p w14:paraId="4FCD664D" w14:textId="77777777" w:rsidR="00B66DEC" w:rsidRPr="00856D75" w:rsidRDefault="00B66DEC" w:rsidP="006159FA">
            <w:pPr>
              <w:jc w:val="both"/>
              <w:rPr>
                <w:sz w:val="12"/>
                <w:szCs w:val="12"/>
              </w:rPr>
            </w:pPr>
            <w:r w:rsidRPr="00856D75">
              <w:rPr>
                <w:sz w:val="12"/>
                <w:szCs w:val="12"/>
              </w:rPr>
              <w:t>IDENTIFICATIVO_SDI</w:t>
            </w:r>
          </w:p>
          <w:p w14:paraId="15DA81A0" w14:textId="77777777" w:rsidR="00B66DEC" w:rsidRPr="00856D75" w:rsidRDefault="00B66DEC" w:rsidP="006159FA">
            <w:pPr>
              <w:jc w:val="both"/>
              <w:rPr>
                <w:sz w:val="12"/>
                <w:szCs w:val="12"/>
              </w:rPr>
            </w:pPr>
            <w:r w:rsidRPr="00856D75">
              <w:rPr>
                <w:sz w:val="12"/>
                <w:szCs w:val="12"/>
              </w:rPr>
              <w:t>IDENTIFICAZIONECONSERVATORE</w:t>
            </w:r>
          </w:p>
          <w:p w14:paraId="7AAB8EF1" w14:textId="77777777" w:rsidR="00B66DEC" w:rsidRPr="00856D75" w:rsidRDefault="00B66DEC" w:rsidP="006159FA">
            <w:pPr>
              <w:jc w:val="both"/>
              <w:rPr>
                <w:sz w:val="12"/>
                <w:szCs w:val="12"/>
              </w:rPr>
            </w:pPr>
            <w:r w:rsidRPr="00856D75">
              <w:rPr>
                <w:sz w:val="12"/>
                <w:szCs w:val="12"/>
              </w:rPr>
              <w:t>MITTENTE-CODFISC</w:t>
            </w:r>
          </w:p>
          <w:p w14:paraId="2297C01E" w14:textId="77777777" w:rsidR="00B66DEC" w:rsidRPr="00856D75" w:rsidRDefault="00B66DEC" w:rsidP="006159FA">
            <w:pPr>
              <w:jc w:val="both"/>
              <w:rPr>
                <w:sz w:val="12"/>
                <w:szCs w:val="12"/>
              </w:rPr>
            </w:pPr>
            <w:r w:rsidRPr="00856D75">
              <w:rPr>
                <w:sz w:val="12"/>
                <w:szCs w:val="12"/>
              </w:rPr>
              <w:t>MITTENTE-PIVA</w:t>
            </w:r>
          </w:p>
          <w:p w14:paraId="32B20F73" w14:textId="77777777" w:rsidR="00B66DEC" w:rsidRPr="00856D75" w:rsidRDefault="00B66DEC" w:rsidP="006159FA">
            <w:pPr>
              <w:jc w:val="both"/>
              <w:rPr>
                <w:sz w:val="12"/>
                <w:szCs w:val="12"/>
              </w:rPr>
            </w:pPr>
            <w:r w:rsidRPr="00856D75">
              <w:rPr>
                <w:sz w:val="12"/>
                <w:szCs w:val="12"/>
              </w:rPr>
              <w:t>MITTENTE-RAGSOC</w:t>
            </w:r>
          </w:p>
          <w:p w14:paraId="74076C5E" w14:textId="77777777" w:rsidR="00B66DEC" w:rsidRDefault="00B66DEC" w:rsidP="006159FA">
            <w:pPr>
              <w:jc w:val="both"/>
              <w:rPr>
                <w:sz w:val="12"/>
                <w:szCs w:val="12"/>
              </w:rPr>
            </w:pPr>
            <w:r w:rsidRPr="00856D75">
              <w:rPr>
                <w:sz w:val="12"/>
                <w:szCs w:val="12"/>
              </w:rPr>
              <w:t>MODALITA_FORMAZIONE</w:t>
            </w:r>
          </w:p>
          <w:p w14:paraId="5BD537D3" w14:textId="77777777" w:rsidR="00B66DEC" w:rsidRPr="00606F26" w:rsidRDefault="00B66DEC" w:rsidP="006159FA">
            <w:pPr>
              <w:jc w:val="both"/>
              <w:rPr>
                <w:sz w:val="12"/>
                <w:szCs w:val="12"/>
              </w:rPr>
            </w:pPr>
            <w:r w:rsidRPr="00606F26">
              <w:rPr>
                <w:sz w:val="12"/>
                <w:szCs w:val="12"/>
              </w:rPr>
              <w:t>NUMERO_FATTURA</w:t>
            </w:r>
          </w:p>
          <w:p w14:paraId="1DCB863A" w14:textId="77777777" w:rsidR="00B66DEC" w:rsidRPr="000F75B5" w:rsidRDefault="00B66DEC" w:rsidP="006159FA">
            <w:pPr>
              <w:jc w:val="both"/>
              <w:rPr>
                <w:sz w:val="12"/>
                <w:szCs w:val="12"/>
              </w:rPr>
            </w:pPr>
            <w:r w:rsidRPr="000F75B5">
              <w:rPr>
                <w:sz w:val="12"/>
                <w:szCs w:val="12"/>
              </w:rPr>
              <w:t>OGGETTO</w:t>
            </w:r>
          </w:p>
          <w:p w14:paraId="23E91A1E" w14:textId="77777777" w:rsidR="00B66DEC" w:rsidRPr="000F75B5" w:rsidRDefault="00B66DEC" w:rsidP="006159FA">
            <w:pPr>
              <w:jc w:val="both"/>
              <w:rPr>
                <w:sz w:val="12"/>
                <w:szCs w:val="12"/>
              </w:rPr>
            </w:pPr>
            <w:r w:rsidRPr="000F75B5">
              <w:rPr>
                <w:sz w:val="12"/>
                <w:szCs w:val="12"/>
              </w:rPr>
              <w:t>PERIODO_RIFERIMENTO</w:t>
            </w:r>
          </w:p>
          <w:p w14:paraId="409BA978" w14:textId="77777777" w:rsidR="00B66DEC" w:rsidRPr="000F75B5" w:rsidRDefault="00B66DEC" w:rsidP="006159FA">
            <w:pPr>
              <w:jc w:val="both"/>
              <w:rPr>
                <w:sz w:val="12"/>
                <w:szCs w:val="12"/>
              </w:rPr>
            </w:pPr>
            <w:r w:rsidRPr="000F75B5">
              <w:rPr>
                <w:sz w:val="12"/>
                <w:szCs w:val="12"/>
              </w:rPr>
              <w:t>PRODUTTORE</w:t>
            </w:r>
          </w:p>
          <w:p w14:paraId="2EC13FC1" w14:textId="77777777" w:rsidR="00B66DEC" w:rsidRPr="00606F26" w:rsidRDefault="00B66DEC" w:rsidP="006159FA">
            <w:pPr>
              <w:jc w:val="both"/>
              <w:rPr>
                <w:sz w:val="12"/>
                <w:szCs w:val="12"/>
              </w:rPr>
            </w:pPr>
            <w:r w:rsidRPr="000F75B5">
              <w:rPr>
                <w:sz w:val="12"/>
                <w:szCs w:val="12"/>
              </w:rPr>
              <w:t>RISERVATO</w:t>
            </w:r>
            <w:r w:rsidRPr="00606F26">
              <w:rPr>
                <w:sz w:val="12"/>
                <w:szCs w:val="12"/>
              </w:rPr>
              <w:t xml:space="preserve"> </w:t>
            </w:r>
          </w:p>
          <w:p w14:paraId="46B79CD0" w14:textId="77777777" w:rsidR="00B66DEC" w:rsidRPr="00856D75" w:rsidRDefault="00B66DEC" w:rsidP="006159FA">
            <w:pPr>
              <w:jc w:val="both"/>
              <w:rPr>
                <w:sz w:val="12"/>
                <w:szCs w:val="12"/>
              </w:rPr>
            </w:pPr>
            <w:r w:rsidRPr="00856D75">
              <w:rPr>
                <w:sz w:val="12"/>
                <w:szCs w:val="12"/>
              </w:rPr>
              <w:t>SOGGPROD-CODFISC</w:t>
            </w:r>
          </w:p>
          <w:p w14:paraId="0D07BF44" w14:textId="77777777" w:rsidR="00B66DEC" w:rsidRPr="00856D75" w:rsidRDefault="00B66DEC" w:rsidP="006159FA">
            <w:pPr>
              <w:jc w:val="both"/>
              <w:rPr>
                <w:sz w:val="12"/>
                <w:szCs w:val="12"/>
              </w:rPr>
            </w:pPr>
            <w:r w:rsidRPr="00856D75">
              <w:rPr>
                <w:sz w:val="12"/>
                <w:szCs w:val="12"/>
              </w:rPr>
              <w:t>SOGGPROD-PIVA</w:t>
            </w:r>
          </w:p>
          <w:p w14:paraId="7D415629" w14:textId="77777777" w:rsidR="00B66DEC" w:rsidRPr="00856D75" w:rsidRDefault="00B66DEC" w:rsidP="006159FA">
            <w:pPr>
              <w:jc w:val="both"/>
              <w:rPr>
                <w:sz w:val="12"/>
                <w:szCs w:val="12"/>
              </w:rPr>
            </w:pPr>
            <w:r w:rsidRPr="00856D75">
              <w:rPr>
                <w:sz w:val="12"/>
                <w:szCs w:val="12"/>
              </w:rPr>
              <w:t>SOGGPROD-RAGSOC</w:t>
            </w:r>
          </w:p>
          <w:p w14:paraId="4E936784" w14:textId="77777777" w:rsidR="00B66DEC" w:rsidRPr="00856D75" w:rsidRDefault="00B66DEC" w:rsidP="006159FA">
            <w:pPr>
              <w:jc w:val="both"/>
              <w:rPr>
                <w:sz w:val="12"/>
                <w:szCs w:val="12"/>
              </w:rPr>
            </w:pPr>
            <w:r w:rsidRPr="00856D75">
              <w:rPr>
                <w:sz w:val="12"/>
                <w:szCs w:val="12"/>
              </w:rPr>
              <w:t>TIPO_FATTURA</w:t>
            </w:r>
          </w:p>
          <w:p w14:paraId="07F72047" w14:textId="77777777" w:rsidR="00B66DEC" w:rsidRPr="00856D75" w:rsidRDefault="00B66DEC" w:rsidP="006159FA">
            <w:pPr>
              <w:jc w:val="both"/>
              <w:rPr>
                <w:sz w:val="12"/>
                <w:szCs w:val="12"/>
              </w:rPr>
            </w:pPr>
            <w:r w:rsidRPr="00856D75">
              <w:rPr>
                <w:sz w:val="12"/>
                <w:szCs w:val="12"/>
              </w:rPr>
              <w:t>FATTURA</w:t>
            </w:r>
          </w:p>
          <w:p w14:paraId="2E9DF7CB" w14:textId="77777777" w:rsidR="00B66DEC" w:rsidRPr="00856D75" w:rsidRDefault="00B66DEC" w:rsidP="006159FA">
            <w:pPr>
              <w:jc w:val="both"/>
              <w:rPr>
                <w:sz w:val="12"/>
                <w:szCs w:val="12"/>
              </w:rPr>
            </w:pPr>
            <w:r w:rsidRPr="00856D75">
              <w:rPr>
                <w:sz w:val="12"/>
                <w:szCs w:val="12"/>
              </w:rPr>
              <w:t>TIPO_REGISTRO</w:t>
            </w:r>
          </w:p>
          <w:p w14:paraId="7D3802D4" w14:textId="77777777" w:rsidR="00B66DEC" w:rsidRPr="00856D75" w:rsidRDefault="00B66DEC" w:rsidP="006159FA">
            <w:pPr>
              <w:jc w:val="both"/>
              <w:rPr>
                <w:sz w:val="12"/>
                <w:szCs w:val="12"/>
              </w:rPr>
            </w:pPr>
            <w:r w:rsidRPr="00856D75">
              <w:rPr>
                <w:sz w:val="12"/>
                <w:szCs w:val="12"/>
              </w:rPr>
              <w:t>TIPOLOGIA_DOCUMENTALE</w:t>
            </w:r>
          </w:p>
          <w:p w14:paraId="68D18848" w14:textId="77777777" w:rsidR="00B66DEC" w:rsidRPr="00856D75" w:rsidRDefault="00B66DEC" w:rsidP="006159FA">
            <w:pPr>
              <w:jc w:val="both"/>
              <w:rPr>
                <w:sz w:val="12"/>
                <w:szCs w:val="12"/>
              </w:rPr>
            </w:pPr>
            <w:r w:rsidRPr="00856D75">
              <w:rPr>
                <w:sz w:val="12"/>
                <w:szCs w:val="12"/>
              </w:rPr>
              <w:t>FATTURE_RICEVUTE</w:t>
            </w:r>
          </w:p>
          <w:p w14:paraId="4966295E" w14:textId="77777777" w:rsidR="00B66DEC" w:rsidRPr="00856D75" w:rsidRDefault="00B66DEC" w:rsidP="006159FA">
            <w:pPr>
              <w:jc w:val="both"/>
              <w:rPr>
                <w:sz w:val="12"/>
                <w:szCs w:val="12"/>
              </w:rPr>
            </w:pPr>
            <w:r w:rsidRPr="00856D75">
              <w:rPr>
                <w:sz w:val="12"/>
                <w:szCs w:val="12"/>
              </w:rPr>
              <w:t>TIPOLOGIA_FLUSSO</w:t>
            </w:r>
          </w:p>
          <w:p w14:paraId="6F4DD49C" w14:textId="77777777" w:rsidR="00B66DEC" w:rsidRPr="00856D75" w:rsidRDefault="00B66DEC" w:rsidP="006159FA">
            <w:pPr>
              <w:jc w:val="both"/>
              <w:rPr>
                <w:sz w:val="12"/>
                <w:szCs w:val="12"/>
              </w:rPr>
            </w:pPr>
            <w:r w:rsidRPr="00856D75">
              <w:rPr>
                <w:sz w:val="12"/>
                <w:szCs w:val="12"/>
              </w:rPr>
              <w:t>VERSAMENTO-DESCRIZIONE</w:t>
            </w:r>
          </w:p>
          <w:p w14:paraId="1A61834C" w14:textId="17E2603B" w:rsidR="00B66DEC" w:rsidRPr="00856D75" w:rsidRDefault="00B66DEC" w:rsidP="006159FA">
            <w:pPr>
              <w:jc w:val="both"/>
              <w:rPr>
                <w:sz w:val="12"/>
                <w:szCs w:val="12"/>
              </w:rPr>
            </w:pPr>
            <w:r w:rsidRPr="00856D75">
              <w:rPr>
                <w:sz w:val="12"/>
                <w:szCs w:val="12"/>
              </w:rPr>
              <w:t>VERSAMENTO-UID</w:t>
            </w:r>
          </w:p>
        </w:tc>
        <w:tc>
          <w:tcPr>
            <w:tcW w:w="1417" w:type="dxa"/>
          </w:tcPr>
          <w:p w14:paraId="165421F2" w14:textId="77777777" w:rsidR="00B66DEC" w:rsidRPr="00814A4B" w:rsidRDefault="00B66DEC" w:rsidP="006159FA">
            <w:pPr>
              <w:jc w:val="both"/>
              <w:rPr>
                <w:sz w:val="12"/>
                <w:szCs w:val="12"/>
              </w:rPr>
            </w:pPr>
            <w:r w:rsidRPr="00814A4B">
              <w:rPr>
                <w:sz w:val="12"/>
                <w:szCs w:val="12"/>
              </w:rPr>
              <w:t>EXTERNAL_ID</w:t>
            </w:r>
          </w:p>
          <w:p w14:paraId="34A703D3" w14:textId="77777777" w:rsidR="00B66DEC" w:rsidRPr="00814A4B" w:rsidRDefault="00B66DEC" w:rsidP="006159FA">
            <w:pPr>
              <w:jc w:val="both"/>
              <w:rPr>
                <w:sz w:val="12"/>
                <w:szCs w:val="12"/>
              </w:rPr>
            </w:pPr>
            <w:r w:rsidRPr="00814A4B">
              <w:rPr>
                <w:sz w:val="12"/>
                <w:szCs w:val="12"/>
              </w:rPr>
              <w:t>ESITO_TRASMISSIONE</w:t>
            </w:r>
          </w:p>
          <w:p w14:paraId="064A975D" w14:textId="77777777" w:rsidR="00B66DEC" w:rsidRPr="00814A4B" w:rsidRDefault="00B66DEC" w:rsidP="006159FA">
            <w:pPr>
              <w:jc w:val="both"/>
              <w:rPr>
                <w:sz w:val="12"/>
                <w:szCs w:val="12"/>
              </w:rPr>
            </w:pPr>
            <w:r w:rsidRPr="00814A4B">
              <w:rPr>
                <w:sz w:val="12"/>
                <w:szCs w:val="12"/>
              </w:rPr>
              <w:t>NOTE_ALLEGATI</w:t>
            </w:r>
          </w:p>
          <w:p w14:paraId="06034D90" w14:textId="77777777" w:rsidR="00B66DEC" w:rsidRPr="007851C0" w:rsidRDefault="00B66DEC" w:rsidP="006159FA">
            <w:pPr>
              <w:jc w:val="both"/>
              <w:rPr>
                <w:sz w:val="20"/>
                <w:szCs w:val="20"/>
              </w:rPr>
            </w:pPr>
            <w:r w:rsidRPr="00814A4B">
              <w:rPr>
                <w:sz w:val="12"/>
                <w:szCs w:val="12"/>
              </w:rPr>
              <w:t>PROTOCOLLO_ARRIVO</w:t>
            </w:r>
          </w:p>
        </w:tc>
      </w:tr>
      <w:tr w:rsidR="00932E33" w14:paraId="7C6C8F25" w14:textId="77777777" w:rsidTr="00065903">
        <w:trPr>
          <w:trHeight w:val="414"/>
        </w:trPr>
        <w:tc>
          <w:tcPr>
            <w:tcW w:w="1446" w:type="dxa"/>
          </w:tcPr>
          <w:p w14:paraId="0B7BF509" w14:textId="75C1F281" w:rsidR="00932E33" w:rsidRPr="007853C6" w:rsidRDefault="006E3DCE" w:rsidP="006159FA">
            <w:pPr>
              <w:jc w:val="both"/>
              <w:rPr>
                <w:sz w:val="20"/>
                <w:szCs w:val="20"/>
              </w:rPr>
            </w:pPr>
            <w:r w:rsidRPr="003E0373">
              <w:rPr>
                <w:sz w:val="20"/>
                <w:szCs w:val="20"/>
              </w:rPr>
              <w:t>F</w:t>
            </w:r>
            <w:r w:rsidR="00725EB0" w:rsidRPr="007853C6">
              <w:rPr>
                <w:sz w:val="20"/>
                <w:szCs w:val="20"/>
              </w:rPr>
              <w:t xml:space="preserve">atture </w:t>
            </w:r>
            <w:r w:rsidR="00C5287A">
              <w:rPr>
                <w:sz w:val="20"/>
                <w:szCs w:val="20"/>
              </w:rPr>
              <w:t xml:space="preserve">elettroniche </w:t>
            </w:r>
            <w:r w:rsidR="00725EB0" w:rsidRPr="007853C6">
              <w:rPr>
                <w:sz w:val="20"/>
                <w:szCs w:val="20"/>
              </w:rPr>
              <w:t>ricevute</w:t>
            </w:r>
            <w:r w:rsidR="00932E33" w:rsidRPr="007853C6">
              <w:rPr>
                <w:sz w:val="20"/>
                <w:szCs w:val="20"/>
              </w:rPr>
              <w:t xml:space="preserve"> </w:t>
            </w:r>
          </w:p>
        </w:tc>
        <w:tc>
          <w:tcPr>
            <w:tcW w:w="1134" w:type="dxa"/>
          </w:tcPr>
          <w:p w14:paraId="2D7407E7" w14:textId="2C814210" w:rsidR="00932E33" w:rsidRPr="007853C6" w:rsidRDefault="00725EB0" w:rsidP="006159FA">
            <w:pPr>
              <w:jc w:val="both"/>
              <w:rPr>
                <w:sz w:val="20"/>
                <w:szCs w:val="20"/>
              </w:rPr>
            </w:pPr>
            <w:r w:rsidRPr="007853C6">
              <w:rPr>
                <w:sz w:val="20"/>
                <w:szCs w:val="20"/>
              </w:rPr>
              <w:t>XML</w:t>
            </w:r>
          </w:p>
        </w:tc>
        <w:tc>
          <w:tcPr>
            <w:tcW w:w="1107" w:type="dxa"/>
          </w:tcPr>
          <w:p w14:paraId="575FF425" w14:textId="108EA614" w:rsidR="00932E33" w:rsidRPr="0025519A" w:rsidRDefault="00C5287A" w:rsidP="006159FA">
            <w:pPr>
              <w:jc w:val="both"/>
              <w:rPr>
                <w:sz w:val="20"/>
                <w:szCs w:val="20"/>
              </w:rPr>
            </w:pPr>
            <w:r w:rsidRPr="0025519A">
              <w:rPr>
                <w:sz w:val="20"/>
                <w:szCs w:val="20"/>
              </w:rPr>
              <w:t>SI (in sede di trasmissione al sistema di conservazione)</w:t>
            </w:r>
          </w:p>
        </w:tc>
        <w:tc>
          <w:tcPr>
            <w:tcW w:w="545" w:type="dxa"/>
          </w:tcPr>
          <w:p w14:paraId="1726175F" w14:textId="20539EDD" w:rsidR="00932E33" w:rsidRPr="0025519A" w:rsidRDefault="003E7292" w:rsidP="006159FA">
            <w:pPr>
              <w:jc w:val="both"/>
              <w:rPr>
                <w:sz w:val="20"/>
                <w:szCs w:val="20"/>
              </w:rPr>
            </w:pPr>
            <w:r w:rsidRPr="0025519A">
              <w:rPr>
                <w:sz w:val="20"/>
                <w:szCs w:val="20"/>
              </w:rPr>
              <w:t>NO</w:t>
            </w:r>
          </w:p>
        </w:tc>
        <w:tc>
          <w:tcPr>
            <w:tcW w:w="1364" w:type="dxa"/>
          </w:tcPr>
          <w:p w14:paraId="2B5B4884" w14:textId="535E51C6" w:rsidR="00932E33" w:rsidRPr="003E0373" w:rsidRDefault="001454D9" w:rsidP="006159FA">
            <w:pPr>
              <w:rPr>
                <w:sz w:val="20"/>
                <w:szCs w:val="20"/>
                <w:highlight w:val="yellow"/>
              </w:rPr>
            </w:pPr>
            <w:r w:rsidRPr="003E0373">
              <w:rPr>
                <w:sz w:val="20"/>
                <w:szCs w:val="20"/>
              </w:rPr>
              <w:t>2019</w:t>
            </w:r>
          </w:p>
        </w:tc>
        <w:tc>
          <w:tcPr>
            <w:tcW w:w="1492" w:type="dxa"/>
          </w:tcPr>
          <w:p w14:paraId="67F9C1D9" w14:textId="77777777" w:rsidR="00932E33" w:rsidRPr="003E0373" w:rsidRDefault="00932E33" w:rsidP="006159FA">
            <w:pPr>
              <w:jc w:val="both"/>
              <w:rPr>
                <w:sz w:val="20"/>
                <w:szCs w:val="20"/>
                <w:highlight w:val="yellow"/>
              </w:rPr>
            </w:pPr>
          </w:p>
        </w:tc>
        <w:tc>
          <w:tcPr>
            <w:tcW w:w="1701" w:type="dxa"/>
          </w:tcPr>
          <w:p w14:paraId="566B84BC" w14:textId="77777777" w:rsidR="003E7292" w:rsidRPr="00606F26" w:rsidRDefault="003E7292" w:rsidP="006159FA">
            <w:pPr>
              <w:jc w:val="both"/>
              <w:rPr>
                <w:sz w:val="12"/>
                <w:szCs w:val="12"/>
              </w:rPr>
            </w:pPr>
            <w:r w:rsidRPr="00606F26">
              <w:rPr>
                <w:sz w:val="12"/>
                <w:szCs w:val="12"/>
              </w:rPr>
              <w:t>ANNO_FATTURA</w:t>
            </w:r>
          </w:p>
          <w:p w14:paraId="75D011BC" w14:textId="77777777" w:rsidR="003E7292" w:rsidRPr="00606F26" w:rsidRDefault="003E7292" w:rsidP="006159FA">
            <w:pPr>
              <w:jc w:val="both"/>
              <w:rPr>
                <w:sz w:val="12"/>
                <w:szCs w:val="12"/>
              </w:rPr>
            </w:pPr>
            <w:r w:rsidRPr="00606F26">
              <w:rPr>
                <w:sz w:val="12"/>
                <w:szCs w:val="12"/>
              </w:rPr>
              <w:t>ANNO_RICEZIONE</w:t>
            </w:r>
          </w:p>
          <w:p w14:paraId="4A4559A6" w14:textId="77777777" w:rsidR="003E7292" w:rsidRPr="00606F26" w:rsidRDefault="003E7292" w:rsidP="006159FA">
            <w:pPr>
              <w:jc w:val="both"/>
              <w:rPr>
                <w:sz w:val="12"/>
                <w:szCs w:val="12"/>
              </w:rPr>
            </w:pPr>
            <w:r w:rsidRPr="00606F26">
              <w:rPr>
                <w:sz w:val="12"/>
                <w:szCs w:val="12"/>
              </w:rPr>
              <w:t>DATA_FATTURA</w:t>
            </w:r>
          </w:p>
          <w:p w14:paraId="618D14FD" w14:textId="77777777" w:rsidR="003E7292" w:rsidRDefault="003E7292" w:rsidP="006159FA">
            <w:pPr>
              <w:jc w:val="both"/>
              <w:rPr>
                <w:sz w:val="12"/>
                <w:szCs w:val="12"/>
              </w:rPr>
            </w:pPr>
            <w:r w:rsidRPr="00856D75">
              <w:rPr>
                <w:sz w:val="12"/>
                <w:szCs w:val="12"/>
              </w:rPr>
              <w:t>DATA_RICEZIONE</w:t>
            </w:r>
          </w:p>
          <w:p w14:paraId="7C6B0606" w14:textId="77777777" w:rsidR="003E7292" w:rsidRPr="00856D75" w:rsidRDefault="003E7292" w:rsidP="006159FA">
            <w:pPr>
              <w:jc w:val="both"/>
              <w:rPr>
                <w:sz w:val="12"/>
                <w:szCs w:val="12"/>
              </w:rPr>
            </w:pPr>
            <w:r>
              <w:rPr>
                <w:sz w:val="12"/>
                <w:szCs w:val="12"/>
              </w:rPr>
              <w:t>DATA_TERMINE_DICHIARAZIONE_REDDITI</w:t>
            </w:r>
          </w:p>
          <w:p w14:paraId="30D30566" w14:textId="77777777" w:rsidR="003E7292" w:rsidRPr="00856D75" w:rsidRDefault="003E7292" w:rsidP="006159FA">
            <w:pPr>
              <w:jc w:val="both"/>
              <w:rPr>
                <w:sz w:val="12"/>
                <w:szCs w:val="12"/>
              </w:rPr>
            </w:pPr>
            <w:r w:rsidRPr="00856D75">
              <w:rPr>
                <w:sz w:val="12"/>
                <w:szCs w:val="12"/>
              </w:rPr>
              <w:t>DATA_RIFERIMENTO</w:t>
            </w:r>
          </w:p>
          <w:p w14:paraId="2A82DF37" w14:textId="77777777" w:rsidR="003E7292" w:rsidRPr="00856D75" w:rsidRDefault="003E7292" w:rsidP="006159FA">
            <w:pPr>
              <w:jc w:val="both"/>
              <w:rPr>
                <w:sz w:val="12"/>
                <w:szCs w:val="12"/>
              </w:rPr>
            </w:pPr>
            <w:r w:rsidRPr="00856D75">
              <w:rPr>
                <w:sz w:val="12"/>
                <w:szCs w:val="12"/>
              </w:rPr>
              <w:t>DESTINATARIO-CODFISC</w:t>
            </w:r>
          </w:p>
          <w:p w14:paraId="79BA0D8E" w14:textId="77777777" w:rsidR="003E7292" w:rsidRPr="00856D75" w:rsidRDefault="003E7292" w:rsidP="006159FA">
            <w:pPr>
              <w:jc w:val="both"/>
              <w:rPr>
                <w:sz w:val="12"/>
                <w:szCs w:val="12"/>
              </w:rPr>
            </w:pPr>
            <w:r w:rsidRPr="00856D75">
              <w:rPr>
                <w:sz w:val="12"/>
                <w:szCs w:val="12"/>
              </w:rPr>
              <w:t>DESTINATARIO-PIVA</w:t>
            </w:r>
          </w:p>
          <w:p w14:paraId="71A6F2D9" w14:textId="77777777" w:rsidR="003E7292" w:rsidRPr="00856D75" w:rsidRDefault="003E7292" w:rsidP="006159FA">
            <w:pPr>
              <w:jc w:val="both"/>
              <w:rPr>
                <w:sz w:val="12"/>
                <w:szCs w:val="12"/>
              </w:rPr>
            </w:pPr>
            <w:r w:rsidRPr="00856D75">
              <w:rPr>
                <w:sz w:val="12"/>
                <w:szCs w:val="12"/>
              </w:rPr>
              <w:t>DESTINATARIO-RAGSOC</w:t>
            </w:r>
          </w:p>
          <w:p w14:paraId="2CBF6F30" w14:textId="77777777" w:rsidR="003E7292" w:rsidRPr="00856D75" w:rsidRDefault="003E7292" w:rsidP="006159FA">
            <w:pPr>
              <w:jc w:val="both"/>
              <w:rPr>
                <w:sz w:val="12"/>
                <w:szCs w:val="12"/>
              </w:rPr>
            </w:pPr>
            <w:r w:rsidRPr="00856D75">
              <w:rPr>
                <w:sz w:val="12"/>
                <w:szCs w:val="12"/>
              </w:rPr>
              <w:t>ESITO_TRASMISSIONE</w:t>
            </w:r>
          </w:p>
          <w:p w14:paraId="47193DC2" w14:textId="77777777" w:rsidR="003E7292" w:rsidRPr="00856D75" w:rsidRDefault="003E7292" w:rsidP="006159FA">
            <w:pPr>
              <w:jc w:val="both"/>
              <w:rPr>
                <w:sz w:val="12"/>
                <w:szCs w:val="12"/>
              </w:rPr>
            </w:pPr>
            <w:r w:rsidRPr="00856D75">
              <w:rPr>
                <w:sz w:val="12"/>
                <w:szCs w:val="12"/>
              </w:rPr>
              <w:t>FORMATO</w:t>
            </w:r>
          </w:p>
          <w:p w14:paraId="2E631398" w14:textId="77777777" w:rsidR="003E7292" w:rsidRPr="00856D75" w:rsidRDefault="003E7292" w:rsidP="006159FA">
            <w:pPr>
              <w:jc w:val="both"/>
              <w:rPr>
                <w:sz w:val="12"/>
                <w:szCs w:val="12"/>
              </w:rPr>
            </w:pPr>
            <w:r w:rsidRPr="00856D75">
              <w:rPr>
                <w:sz w:val="12"/>
                <w:szCs w:val="12"/>
              </w:rPr>
              <w:t>IDENTIFICATIVO_SDI</w:t>
            </w:r>
          </w:p>
          <w:p w14:paraId="29F37913" w14:textId="77777777" w:rsidR="003E7292" w:rsidRPr="00856D75" w:rsidRDefault="003E7292" w:rsidP="006159FA">
            <w:pPr>
              <w:jc w:val="both"/>
              <w:rPr>
                <w:sz w:val="12"/>
                <w:szCs w:val="12"/>
              </w:rPr>
            </w:pPr>
            <w:r w:rsidRPr="00856D75">
              <w:rPr>
                <w:sz w:val="12"/>
                <w:szCs w:val="12"/>
              </w:rPr>
              <w:t>IDENTIFICAZIONECONSERVATORE</w:t>
            </w:r>
          </w:p>
          <w:p w14:paraId="7C7892FC" w14:textId="77777777" w:rsidR="003E7292" w:rsidRPr="00856D75" w:rsidRDefault="003E7292" w:rsidP="006159FA">
            <w:pPr>
              <w:jc w:val="both"/>
              <w:rPr>
                <w:sz w:val="12"/>
                <w:szCs w:val="12"/>
              </w:rPr>
            </w:pPr>
            <w:r w:rsidRPr="00856D75">
              <w:rPr>
                <w:sz w:val="12"/>
                <w:szCs w:val="12"/>
              </w:rPr>
              <w:t>MITTENTE-CODFISC</w:t>
            </w:r>
          </w:p>
          <w:p w14:paraId="38ABB985" w14:textId="77777777" w:rsidR="003E7292" w:rsidRPr="00856D75" w:rsidRDefault="003E7292" w:rsidP="006159FA">
            <w:pPr>
              <w:jc w:val="both"/>
              <w:rPr>
                <w:sz w:val="12"/>
                <w:szCs w:val="12"/>
              </w:rPr>
            </w:pPr>
            <w:r w:rsidRPr="00856D75">
              <w:rPr>
                <w:sz w:val="12"/>
                <w:szCs w:val="12"/>
              </w:rPr>
              <w:t>MITTENTE-PIVA</w:t>
            </w:r>
          </w:p>
          <w:p w14:paraId="2EF8F36B" w14:textId="77777777" w:rsidR="003E7292" w:rsidRPr="00856D75" w:rsidRDefault="003E7292" w:rsidP="006159FA">
            <w:pPr>
              <w:jc w:val="both"/>
              <w:rPr>
                <w:sz w:val="12"/>
                <w:szCs w:val="12"/>
              </w:rPr>
            </w:pPr>
            <w:r w:rsidRPr="00856D75">
              <w:rPr>
                <w:sz w:val="12"/>
                <w:szCs w:val="12"/>
              </w:rPr>
              <w:t>MITTENTE-RAGSOC</w:t>
            </w:r>
          </w:p>
          <w:p w14:paraId="1F9F0A05" w14:textId="77777777" w:rsidR="003E7292" w:rsidRDefault="003E7292" w:rsidP="006159FA">
            <w:pPr>
              <w:jc w:val="both"/>
              <w:rPr>
                <w:sz w:val="12"/>
                <w:szCs w:val="12"/>
              </w:rPr>
            </w:pPr>
            <w:r w:rsidRPr="00856D75">
              <w:rPr>
                <w:sz w:val="12"/>
                <w:szCs w:val="12"/>
              </w:rPr>
              <w:t>MODALITA_FORMAZIONE</w:t>
            </w:r>
          </w:p>
          <w:p w14:paraId="3350137F" w14:textId="77777777" w:rsidR="003E7292" w:rsidRPr="00606F26" w:rsidRDefault="003E7292" w:rsidP="006159FA">
            <w:pPr>
              <w:jc w:val="both"/>
              <w:rPr>
                <w:sz w:val="12"/>
                <w:szCs w:val="12"/>
              </w:rPr>
            </w:pPr>
            <w:r w:rsidRPr="00606F26">
              <w:rPr>
                <w:sz w:val="12"/>
                <w:szCs w:val="12"/>
              </w:rPr>
              <w:t>NUMERO_FATTURA</w:t>
            </w:r>
          </w:p>
          <w:p w14:paraId="2208B306" w14:textId="77777777" w:rsidR="003E7292" w:rsidRPr="000F75B5" w:rsidRDefault="003E7292" w:rsidP="006159FA">
            <w:pPr>
              <w:jc w:val="both"/>
              <w:rPr>
                <w:sz w:val="12"/>
                <w:szCs w:val="12"/>
              </w:rPr>
            </w:pPr>
            <w:r w:rsidRPr="000F75B5">
              <w:rPr>
                <w:sz w:val="12"/>
                <w:szCs w:val="12"/>
              </w:rPr>
              <w:t>OGGETTO</w:t>
            </w:r>
          </w:p>
          <w:p w14:paraId="42C8B663" w14:textId="77777777" w:rsidR="003E7292" w:rsidRPr="000F75B5" w:rsidRDefault="003E7292" w:rsidP="006159FA">
            <w:pPr>
              <w:jc w:val="both"/>
              <w:rPr>
                <w:sz w:val="12"/>
                <w:szCs w:val="12"/>
              </w:rPr>
            </w:pPr>
            <w:r w:rsidRPr="000F75B5">
              <w:rPr>
                <w:sz w:val="12"/>
                <w:szCs w:val="12"/>
              </w:rPr>
              <w:t>PERIODO_RIFERIMENTO</w:t>
            </w:r>
          </w:p>
          <w:p w14:paraId="2909B933" w14:textId="77777777" w:rsidR="003E7292" w:rsidRPr="000F75B5" w:rsidRDefault="003E7292" w:rsidP="006159FA">
            <w:pPr>
              <w:jc w:val="both"/>
              <w:rPr>
                <w:sz w:val="12"/>
                <w:szCs w:val="12"/>
              </w:rPr>
            </w:pPr>
            <w:r w:rsidRPr="000F75B5">
              <w:rPr>
                <w:sz w:val="12"/>
                <w:szCs w:val="12"/>
              </w:rPr>
              <w:t>PRODUTTORE</w:t>
            </w:r>
          </w:p>
          <w:p w14:paraId="7512AD12" w14:textId="77777777" w:rsidR="003E7292" w:rsidRPr="00606F26" w:rsidRDefault="003E7292" w:rsidP="006159FA">
            <w:pPr>
              <w:jc w:val="both"/>
              <w:rPr>
                <w:sz w:val="12"/>
                <w:szCs w:val="12"/>
              </w:rPr>
            </w:pPr>
            <w:r w:rsidRPr="000F75B5">
              <w:rPr>
                <w:sz w:val="12"/>
                <w:szCs w:val="12"/>
              </w:rPr>
              <w:lastRenderedPageBreak/>
              <w:t>RISERVATO</w:t>
            </w:r>
            <w:r w:rsidRPr="00606F26">
              <w:rPr>
                <w:sz w:val="12"/>
                <w:szCs w:val="12"/>
              </w:rPr>
              <w:t xml:space="preserve"> </w:t>
            </w:r>
          </w:p>
          <w:p w14:paraId="688679AE" w14:textId="77777777" w:rsidR="003E7292" w:rsidRPr="00856D75" w:rsidRDefault="003E7292" w:rsidP="006159FA">
            <w:pPr>
              <w:jc w:val="both"/>
              <w:rPr>
                <w:sz w:val="12"/>
                <w:szCs w:val="12"/>
              </w:rPr>
            </w:pPr>
            <w:r w:rsidRPr="00856D75">
              <w:rPr>
                <w:sz w:val="12"/>
                <w:szCs w:val="12"/>
              </w:rPr>
              <w:t>SOGGPROD-CODFISC</w:t>
            </w:r>
          </w:p>
          <w:p w14:paraId="09F70904" w14:textId="77777777" w:rsidR="003E7292" w:rsidRPr="00856D75" w:rsidRDefault="003E7292" w:rsidP="006159FA">
            <w:pPr>
              <w:jc w:val="both"/>
              <w:rPr>
                <w:sz w:val="12"/>
                <w:szCs w:val="12"/>
              </w:rPr>
            </w:pPr>
            <w:r w:rsidRPr="00856D75">
              <w:rPr>
                <w:sz w:val="12"/>
                <w:szCs w:val="12"/>
              </w:rPr>
              <w:t>SOGGPROD-PIVA</w:t>
            </w:r>
          </w:p>
          <w:p w14:paraId="65219B25" w14:textId="77777777" w:rsidR="003E7292" w:rsidRPr="00856D75" w:rsidRDefault="003E7292" w:rsidP="006159FA">
            <w:pPr>
              <w:jc w:val="both"/>
              <w:rPr>
                <w:sz w:val="12"/>
                <w:szCs w:val="12"/>
              </w:rPr>
            </w:pPr>
            <w:r w:rsidRPr="00856D75">
              <w:rPr>
                <w:sz w:val="12"/>
                <w:szCs w:val="12"/>
              </w:rPr>
              <w:t>SOGGPROD-RAGSOC</w:t>
            </w:r>
          </w:p>
          <w:p w14:paraId="5549B93A" w14:textId="77777777" w:rsidR="003E7292" w:rsidRPr="00856D75" w:rsidRDefault="003E7292" w:rsidP="006159FA">
            <w:pPr>
              <w:jc w:val="both"/>
              <w:rPr>
                <w:sz w:val="12"/>
                <w:szCs w:val="12"/>
              </w:rPr>
            </w:pPr>
            <w:r w:rsidRPr="00856D75">
              <w:rPr>
                <w:sz w:val="12"/>
                <w:szCs w:val="12"/>
              </w:rPr>
              <w:t>TIPO_FATTURA</w:t>
            </w:r>
          </w:p>
          <w:p w14:paraId="0853B74C" w14:textId="77777777" w:rsidR="003E7292" w:rsidRPr="00856D75" w:rsidRDefault="003E7292" w:rsidP="006159FA">
            <w:pPr>
              <w:jc w:val="both"/>
              <w:rPr>
                <w:sz w:val="12"/>
                <w:szCs w:val="12"/>
              </w:rPr>
            </w:pPr>
            <w:r w:rsidRPr="00856D75">
              <w:rPr>
                <w:sz w:val="12"/>
                <w:szCs w:val="12"/>
              </w:rPr>
              <w:t>FATTURA</w:t>
            </w:r>
          </w:p>
          <w:p w14:paraId="0EAB8E31" w14:textId="77777777" w:rsidR="003E7292" w:rsidRPr="00856D75" w:rsidRDefault="003E7292" w:rsidP="006159FA">
            <w:pPr>
              <w:jc w:val="both"/>
              <w:rPr>
                <w:sz w:val="12"/>
                <w:szCs w:val="12"/>
              </w:rPr>
            </w:pPr>
            <w:r w:rsidRPr="00856D75">
              <w:rPr>
                <w:sz w:val="12"/>
                <w:szCs w:val="12"/>
              </w:rPr>
              <w:t>TIPO_REGISTRO</w:t>
            </w:r>
          </w:p>
          <w:p w14:paraId="667AAE63" w14:textId="77777777" w:rsidR="003E7292" w:rsidRPr="00856D75" w:rsidRDefault="003E7292" w:rsidP="006159FA">
            <w:pPr>
              <w:jc w:val="both"/>
              <w:rPr>
                <w:sz w:val="12"/>
                <w:szCs w:val="12"/>
              </w:rPr>
            </w:pPr>
            <w:r w:rsidRPr="00856D75">
              <w:rPr>
                <w:sz w:val="12"/>
                <w:szCs w:val="12"/>
              </w:rPr>
              <w:t>TIPOLOGIA_DOCUMENTALE</w:t>
            </w:r>
          </w:p>
          <w:p w14:paraId="0B80FBD6" w14:textId="77777777" w:rsidR="003E7292" w:rsidRPr="00856D75" w:rsidRDefault="003E7292" w:rsidP="006159FA">
            <w:pPr>
              <w:jc w:val="both"/>
              <w:rPr>
                <w:sz w:val="12"/>
                <w:szCs w:val="12"/>
              </w:rPr>
            </w:pPr>
            <w:r w:rsidRPr="00856D75">
              <w:rPr>
                <w:sz w:val="12"/>
                <w:szCs w:val="12"/>
              </w:rPr>
              <w:t>FATTURE_RICEVUTE</w:t>
            </w:r>
          </w:p>
          <w:p w14:paraId="6E49FB7C" w14:textId="77777777" w:rsidR="003E7292" w:rsidRPr="00856D75" w:rsidRDefault="003E7292" w:rsidP="006159FA">
            <w:pPr>
              <w:jc w:val="both"/>
              <w:rPr>
                <w:sz w:val="12"/>
                <w:szCs w:val="12"/>
              </w:rPr>
            </w:pPr>
            <w:r w:rsidRPr="00856D75">
              <w:rPr>
                <w:sz w:val="12"/>
                <w:szCs w:val="12"/>
              </w:rPr>
              <w:t>TIPOLOGIA_FLUSSO</w:t>
            </w:r>
          </w:p>
          <w:p w14:paraId="2741AD79" w14:textId="77777777" w:rsidR="003E7292" w:rsidRPr="00856D75" w:rsidRDefault="003E7292" w:rsidP="006159FA">
            <w:pPr>
              <w:jc w:val="both"/>
              <w:rPr>
                <w:sz w:val="12"/>
                <w:szCs w:val="12"/>
              </w:rPr>
            </w:pPr>
            <w:r w:rsidRPr="00856D75">
              <w:rPr>
                <w:sz w:val="12"/>
                <w:szCs w:val="12"/>
              </w:rPr>
              <w:t>VERSAMENTO-DESCRIZIONE</w:t>
            </w:r>
          </w:p>
          <w:p w14:paraId="738E9020" w14:textId="1DA8C450" w:rsidR="00932E33" w:rsidRPr="003E0373" w:rsidRDefault="003E7292" w:rsidP="006159FA">
            <w:pPr>
              <w:jc w:val="both"/>
              <w:rPr>
                <w:sz w:val="12"/>
                <w:szCs w:val="12"/>
                <w:highlight w:val="yellow"/>
              </w:rPr>
            </w:pPr>
            <w:r w:rsidRPr="00856D75">
              <w:rPr>
                <w:sz w:val="12"/>
                <w:szCs w:val="12"/>
              </w:rPr>
              <w:t>VERSAMENTO-UID</w:t>
            </w:r>
          </w:p>
        </w:tc>
        <w:tc>
          <w:tcPr>
            <w:tcW w:w="1417" w:type="dxa"/>
          </w:tcPr>
          <w:p w14:paraId="3F3C03DA" w14:textId="77777777" w:rsidR="00932E33" w:rsidRPr="003E0373" w:rsidRDefault="00932E33" w:rsidP="006159FA">
            <w:pPr>
              <w:jc w:val="both"/>
              <w:rPr>
                <w:sz w:val="12"/>
                <w:szCs w:val="12"/>
                <w:highlight w:val="yellow"/>
              </w:rPr>
            </w:pPr>
          </w:p>
        </w:tc>
      </w:tr>
      <w:tr w:rsidR="00B66DEC" w14:paraId="678C9697" w14:textId="47C34057" w:rsidTr="00065903">
        <w:trPr>
          <w:trHeight w:val="137"/>
        </w:trPr>
        <w:tc>
          <w:tcPr>
            <w:tcW w:w="1446" w:type="dxa"/>
          </w:tcPr>
          <w:p w14:paraId="16DAE2AA" w14:textId="75D03BBF" w:rsidR="00B66DEC" w:rsidRPr="007853C6" w:rsidRDefault="006E3DCE" w:rsidP="006159FA">
            <w:pPr>
              <w:rPr>
                <w:sz w:val="20"/>
                <w:szCs w:val="20"/>
              </w:rPr>
            </w:pPr>
            <w:r w:rsidRPr="003E0373">
              <w:rPr>
                <w:sz w:val="20"/>
                <w:szCs w:val="20"/>
              </w:rPr>
              <w:t>Autofatture e fatture di integrazione</w:t>
            </w:r>
          </w:p>
        </w:tc>
        <w:tc>
          <w:tcPr>
            <w:tcW w:w="1134" w:type="dxa"/>
          </w:tcPr>
          <w:p w14:paraId="66365398" w14:textId="672EB115" w:rsidR="00B66DEC" w:rsidRPr="00DF024C" w:rsidRDefault="006E3DCE" w:rsidP="006159FA">
            <w:pPr>
              <w:jc w:val="both"/>
              <w:rPr>
                <w:sz w:val="20"/>
                <w:szCs w:val="20"/>
              </w:rPr>
            </w:pPr>
            <w:r w:rsidRPr="00DF024C">
              <w:rPr>
                <w:sz w:val="20"/>
                <w:szCs w:val="20"/>
              </w:rPr>
              <w:t>XML</w:t>
            </w:r>
          </w:p>
        </w:tc>
        <w:tc>
          <w:tcPr>
            <w:tcW w:w="1107" w:type="dxa"/>
          </w:tcPr>
          <w:p w14:paraId="4D31E521" w14:textId="7263FA68" w:rsidR="00B66DEC" w:rsidRPr="00DF024C" w:rsidRDefault="00B66DEC" w:rsidP="006159FA">
            <w:pPr>
              <w:jc w:val="both"/>
              <w:rPr>
                <w:sz w:val="20"/>
                <w:szCs w:val="20"/>
              </w:rPr>
            </w:pPr>
          </w:p>
        </w:tc>
        <w:tc>
          <w:tcPr>
            <w:tcW w:w="545" w:type="dxa"/>
          </w:tcPr>
          <w:p w14:paraId="6387313A" w14:textId="7D2B08F9" w:rsidR="00B66DEC" w:rsidRPr="003E0373" w:rsidRDefault="00B66DEC" w:rsidP="006159FA">
            <w:pPr>
              <w:jc w:val="both"/>
              <w:rPr>
                <w:sz w:val="20"/>
                <w:szCs w:val="20"/>
                <w:highlight w:val="yellow"/>
              </w:rPr>
            </w:pPr>
          </w:p>
        </w:tc>
        <w:tc>
          <w:tcPr>
            <w:tcW w:w="1364" w:type="dxa"/>
          </w:tcPr>
          <w:p w14:paraId="54786A91" w14:textId="7AFC42B5" w:rsidR="00B66DEC" w:rsidRPr="003E0373" w:rsidRDefault="001454D9" w:rsidP="006159FA">
            <w:pPr>
              <w:rPr>
                <w:sz w:val="20"/>
                <w:szCs w:val="20"/>
                <w:highlight w:val="yellow"/>
              </w:rPr>
            </w:pPr>
            <w:r w:rsidRPr="003E0373">
              <w:rPr>
                <w:sz w:val="20"/>
                <w:szCs w:val="20"/>
              </w:rPr>
              <w:t>2020</w:t>
            </w:r>
          </w:p>
        </w:tc>
        <w:tc>
          <w:tcPr>
            <w:tcW w:w="1492" w:type="dxa"/>
          </w:tcPr>
          <w:p w14:paraId="55BE61C9" w14:textId="77777777" w:rsidR="00B66DEC" w:rsidRPr="003E0373" w:rsidRDefault="00B66DEC" w:rsidP="006159FA">
            <w:pPr>
              <w:jc w:val="both"/>
              <w:rPr>
                <w:sz w:val="12"/>
                <w:szCs w:val="12"/>
                <w:highlight w:val="yellow"/>
              </w:rPr>
            </w:pPr>
          </w:p>
        </w:tc>
        <w:tc>
          <w:tcPr>
            <w:tcW w:w="1701" w:type="dxa"/>
          </w:tcPr>
          <w:p w14:paraId="1E11BF5D" w14:textId="77777777" w:rsidR="003E7292" w:rsidRPr="00606F26" w:rsidRDefault="003E7292" w:rsidP="006159FA">
            <w:pPr>
              <w:jc w:val="both"/>
              <w:rPr>
                <w:sz w:val="12"/>
                <w:szCs w:val="12"/>
              </w:rPr>
            </w:pPr>
            <w:r w:rsidRPr="00606F26">
              <w:rPr>
                <w:sz w:val="12"/>
                <w:szCs w:val="12"/>
              </w:rPr>
              <w:t>ANNO_FATTURA</w:t>
            </w:r>
          </w:p>
          <w:p w14:paraId="29E702D1" w14:textId="77777777" w:rsidR="003E7292" w:rsidRPr="00606F26" w:rsidRDefault="003E7292" w:rsidP="006159FA">
            <w:pPr>
              <w:jc w:val="both"/>
              <w:rPr>
                <w:sz w:val="12"/>
                <w:szCs w:val="12"/>
              </w:rPr>
            </w:pPr>
            <w:r w:rsidRPr="00606F26">
              <w:rPr>
                <w:sz w:val="12"/>
                <w:szCs w:val="12"/>
              </w:rPr>
              <w:t>ANNO_RICEZIONE</w:t>
            </w:r>
          </w:p>
          <w:p w14:paraId="1E63CFF7" w14:textId="77777777" w:rsidR="003E7292" w:rsidRPr="00606F26" w:rsidRDefault="003E7292" w:rsidP="006159FA">
            <w:pPr>
              <w:jc w:val="both"/>
              <w:rPr>
                <w:sz w:val="12"/>
                <w:szCs w:val="12"/>
              </w:rPr>
            </w:pPr>
            <w:r w:rsidRPr="00606F26">
              <w:rPr>
                <w:sz w:val="12"/>
                <w:szCs w:val="12"/>
              </w:rPr>
              <w:t>DATA_FATTURA</w:t>
            </w:r>
          </w:p>
          <w:p w14:paraId="762DE781" w14:textId="77777777" w:rsidR="003E7292" w:rsidRDefault="003E7292" w:rsidP="006159FA">
            <w:pPr>
              <w:jc w:val="both"/>
              <w:rPr>
                <w:sz w:val="12"/>
                <w:szCs w:val="12"/>
              </w:rPr>
            </w:pPr>
            <w:r w:rsidRPr="00856D75">
              <w:rPr>
                <w:sz w:val="12"/>
                <w:szCs w:val="12"/>
              </w:rPr>
              <w:t>DATA_RICEZIONE</w:t>
            </w:r>
          </w:p>
          <w:p w14:paraId="5A174995" w14:textId="77777777" w:rsidR="003E7292" w:rsidRPr="00856D75" w:rsidRDefault="003E7292" w:rsidP="006159FA">
            <w:pPr>
              <w:jc w:val="both"/>
              <w:rPr>
                <w:sz w:val="12"/>
                <w:szCs w:val="12"/>
              </w:rPr>
            </w:pPr>
            <w:r>
              <w:rPr>
                <w:sz w:val="12"/>
                <w:szCs w:val="12"/>
              </w:rPr>
              <w:t>DATA_TERMINE_DICHIARAZIONE_REDDITI</w:t>
            </w:r>
          </w:p>
          <w:p w14:paraId="4A6EAD93" w14:textId="77777777" w:rsidR="003E7292" w:rsidRPr="00856D75" w:rsidRDefault="003E7292" w:rsidP="006159FA">
            <w:pPr>
              <w:jc w:val="both"/>
              <w:rPr>
                <w:sz w:val="12"/>
                <w:szCs w:val="12"/>
              </w:rPr>
            </w:pPr>
            <w:r w:rsidRPr="00856D75">
              <w:rPr>
                <w:sz w:val="12"/>
                <w:szCs w:val="12"/>
              </w:rPr>
              <w:t>DATA_RIFERIMENTO</w:t>
            </w:r>
          </w:p>
          <w:p w14:paraId="1305AF15" w14:textId="77777777" w:rsidR="003E7292" w:rsidRPr="00856D75" w:rsidRDefault="003E7292" w:rsidP="006159FA">
            <w:pPr>
              <w:jc w:val="both"/>
              <w:rPr>
                <w:sz w:val="12"/>
                <w:szCs w:val="12"/>
              </w:rPr>
            </w:pPr>
            <w:r w:rsidRPr="00856D75">
              <w:rPr>
                <w:sz w:val="12"/>
                <w:szCs w:val="12"/>
              </w:rPr>
              <w:t>DESTINATARIO-CODFISC</w:t>
            </w:r>
          </w:p>
          <w:p w14:paraId="5C1A6177" w14:textId="77777777" w:rsidR="003E7292" w:rsidRPr="00856D75" w:rsidRDefault="003E7292" w:rsidP="006159FA">
            <w:pPr>
              <w:jc w:val="both"/>
              <w:rPr>
                <w:sz w:val="12"/>
                <w:szCs w:val="12"/>
              </w:rPr>
            </w:pPr>
            <w:r w:rsidRPr="00856D75">
              <w:rPr>
                <w:sz w:val="12"/>
                <w:szCs w:val="12"/>
              </w:rPr>
              <w:t>DESTINATARIO-PIVA</w:t>
            </w:r>
          </w:p>
          <w:p w14:paraId="7B19EBD7" w14:textId="77777777" w:rsidR="003E7292" w:rsidRPr="00856D75" w:rsidRDefault="003E7292" w:rsidP="006159FA">
            <w:pPr>
              <w:jc w:val="both"/>
              <w:rPr>
                <w:sz w:val="12"/>
                <w:szCs w:val="12"/>
              </w:rPr>
            </w:pPr>
            <w:r w:rsidRPr="00856D75">
              <w:rPr>
                <w:sz w:val="12"/>
                <w:szCs w:val="12"/>
              </w:rPr>
              <w:t>DESTINATARIO-RAGSOC</w:t>
            </w:r>
          </w:p>
          <w:p w14:paraId="2C79A09A" w14:textId="77777777" w:rsidR="003E7292" w:rsidRPr="00856D75" w:rsidRDefault="003E7292" w:rsidP="006159FA">
            <w:pPr>
              <w:jc w:val="both"/>
              <w:rPr>
                <w:sz w:val="12"/>
                <w:szCs w:val="12"/>
              </w:rPr>
            </w:pPr>
            <w:r w:rsidRPr="00856D75">
              <w:rPr>
                <w:sz w:val="12"/>
                <w:szCs w:val="12"/>
              </w:rPr>
              <w:t>ESITO_TRASMISSIONE</w:t>
            </w:r>
          </w:p>
          <w:p w14:paraId="5112F369" w14:textId="77777777" w:rsidR="003E7292" w:rsidRPr="00856D75" w:rsidRDefault="003E7292" w:rsidP="006159FA">
            <w:pPr>
              <w:jc w:val="both"/>
              <w:rPr>
                <w:sz w:val="12"/>
                <w:szCs w:val="12"/>
              </w:rPr>
            </w:pPr>
            <w:r w:rsidRPr="00856D75">
              <w:rPr>
                <w:sz w:val="12"/>
                <w:szCs w:val="12"/>
              </w:rPr>
              <w:t>FORMATO</w:t>
            </w:r>
          </w:p>
          <w:p w14:paraId="5F10D736" w14:textId="77777777" w:rsidR="003E7292" w:rsidRPr="00856D75" w:rsidRDefault="003E7292" w:rsidP="006159FA">
            <w:pPr>
              <w:jc w:val="both"/>
              <w:rPr>
                <w:sz w:val="12"/>
                <w:szCs w:val="12"/>
              </w:rPr>
            </w:pPr>
            <w:r w:rsidRPr="00856D75">
              <w:rPr>
                <w:sz w:val="12"/>
                <w:szCs w:val="12"/>
              </w:rPr>
              <w:t>IDENTIFICATIVO_SDI</w:t>
            </w:r>
          </w:p>
          <w:p w14:paraId="241D2B2E" w14:textId="77777777" w:rsidR="003E7292" w:rsidRPr="00856D75" w:rsidRDefault="003E7292" w:rsidP="006159FA">
            <w:pPr>
              <w:jc w:val="both"/>
              <w:rPr>
                <w:sz w:val="12"/>
                <w:szCs w:val="12"/>
              </w:rPr>
            </w:pPr>
            <w:r w:rsidRPr="00856D75">
              <w:rPr>
                <w:sz w:val="12"/>
                <w:szCs w:val="12"/>
              </w:rPr>
              <w:t>IDENTIFICAZIONECONSERVATORE</w:t>
            </w:r>
          </w:p>
          <w:p w14:paraId="0E0E4128" w14:textId="77777777" w:rsidR="003E7292" w:rsidRPr="00856D75" w:rsidRDefault="003E7292" w:rsidP="006159FA">
            <w:pPr>
              <w:jc w:val="both"/>
              <w:rPr>
                <w:sz w:val="12"/>
                <w:szCs w:val="12"/>
              </w:rPr>
            </w:pPr>
            <w:r w:rsidRPr="00856D75">
              <w:rPr>
                <w:sz w:val="12"/>
                <w:szCs w:val="12"/>
              </w:rPr>
              <w:t>MITTENTE-CODFISC</w:t>
            </w:r>
          </w:p>
          <w:p w14:paraId="53E64CE8" w14:textId="77777777" w:rsidR="003E7292" w:rsidRPr="00856D75" w:rsidRDefault="003E7292" w:rsidP="006159FA">
            <w:pPr>
              <w:jc w:val="both"/>
              <w:rPr>
                <w:sz w:val="12"/>
                <w:szCs w:val="12"/>
              </w:rPr>
            </w:pPr>
            <w:r w:rsidRPr="00856D75">
              <w:rPr>
                <w:sz w:val="12"/>
                <w:szCs w:val="12"/>
              </w:rPr>
              <w:t>MITTENTE-PIVA</w:t>
            </w:r>
          </w:p>
          <w:p w14:paraId="45215505" w14:textId="77777777" w:rsidR="003E7292" w:rsidRPr="00856D75" w:rsidRDefault="003E7292" w:rsidP="006159FA">
            <w:pPr>
              <w:jc w:val="both"/>
              <w:rPr>
                <w:sz w:val="12"/>
                <w:szCs w:val="12"/>
              </w:rPr>
            </w:pPr>
            <w:r w:rsidRPr="00856D75">
              <w:rPr>
                <w:sz w:val="12"/>
                <w:szCs w:val="12"/>
              </w:rPr>
              <w:t>MITTENTE-RAGSOC</w:t>
            </w:r>
          </w:p>
          <w:p w14:paraId="2AC77A82" w14:textId="77777777" w:rsidR="003E7292" w:rsidRDefault="003E7292" w:rsidP="006159FA">
            <w:pPr>
              <w:jc w:val="both"/>
              <w:rPr>
                <w:sz w:val="12"/>
                <w:szCs w:val="12"/>
              </w:rPr>
            </w:pPr>
            <w:r w:rsidRPr="00856D75">
              <w:rPr>
                <w:sz w:val="12"/>
                <w:szCs w:val="12"/>
              </w:rPr>
              <w:t>MODALITA_FORMAZIONE</w:t>
            </w:r>
          </w:p>
          <w:p w14:paraId="41B390F6" w14:textId="77777777" w:rsidR="003E7292" w:rsidRPr="00606F26" w:rsidRDefault="003E7292" w:rsidP="006159FA">
            <w:pPr>
              <w:jc w:val="both"/>
              <w:rPr>
                <w:sz w:val="12"/>
                <w:szCs w:val="12"/>
              </w:rPr>
            </w:pPr>
            <w:r w:rsidRPr="00606F26">
              <w:rPr>
                <w:sz w:val="12"/>
                <w:szCs w:val="12"/>
              </w:rPr>
              <w:t>NUMERO_FATTURA</w:t>
            </w:r>
          </w:p>
          <w:p w14:paraId="20CD0F00" w14:textId="77777777" w:rsidR="003E7292" w:rsidRPr="000F75B5" w:rsidRDefault="003E7292" w:rsidP="006159FA">
            <w:pPr>
              <w:jc w:val="both"/>
              <w:rPr>
                <w:sz w:val="12"/>
                <w:szCs w:val="12"/>
              </w:rPr>
            </w:pPr>
            <w:r w:rsidRPr="000F75B5">
              <w:rPr>
                <w:sz w:val="12"/>
                <w:szCs w:val="12"/>
              </w:rPr>
              <w:t>OGGETTO</w:t>
            </w:r>
          </w:p>
          <w:p w14:paraId="75C54079" w14:textId="77777777" w:rsidR="003E7292" w:rsidRPr="000F75B5" w:rsidRDefault="003E7292" w:rsidP="006159FA">
            <w:pPr>
              <w:jc w:val="both"/>
              <w:rPr>
                <w:sz w:val="12"/>
                <w:szCs w:val="12"/>
              </w:rPr>
            </w:pPr>
            <w:r w:rsidRPr="000F75B5">
              <w:rPr>
                <w:sz w:val="12"/>
                <w:szCs w:val="12"/>
              </w:rPr>
              <w:t>PERIODO_RIFERIMENTO</w:t>
            </w:r>
          </w:p>
          <w:p w14:paraId="2B475B1E" w14:textId="77777777" w:rsidR="003E7292" w:rsidRPr="000F75B5" w:rsidRDefault="003E7292" w:rsidP="006159FA">
            <w:pPr>
              <w:jc w:val="both"/>
              <w:rPr>
                <w:sz w:val="12"/>
                <w:szCs w:val="12"/>
              </w:rPr>
            </w:pPr>
            <w:r w:rsidRPr="000F75B5">
              <w:rPr>
                <w:sz w:val="12"/>
                <w:szCs w:val="12"/>
              </w:rPr>
              <w:t>PRODUTTORE</w:t>
            </w:r>
          </w:p>
          <w:p w14:paraId="6B7F5CCC" w14:textId="77777777" w:rsidR="003E7292" w:rsidRPr="00606F26" w:rsidRDefault="003E7292" w:rsidP="006159FA">
            <w:pPr>
              <w:jc w:val="both"/>
              <w:rPr>
                <w:sz w:val="12"/>
                <w:szCs w:val="12"/>
              </w:rPr>
            </w:pPr>
            <w:r w:rsidRPr="000F75B5">
              <w:rPr>
                <w:sz w:val="12"/>
                <w:szCs w:val="12"/>
              </w:rPr>
              <w:t>RISERVATO</w:t>
            </w:r>
            <w:r w:rsidRPr="00606F26">
              <w:rPr>
                <w:sz w:val="12"/>
                <w:szCs w:val="12"/>
              </w:rPr>
              <w:t xml:space="preserve"> </w:t>
            </w:r>
          </w:p>
          <w:p w14:paraId="1017E238" w14:textId="77777777" w:rsidR="003E7292" w:rsidRPr="00856D75" w:rsidRDefault="003E7292" w:rsidP="006159FA">
            <w:pPr>
              <w:jc w:val="both"/>
              <w:rPr>
                <w:sz w:val="12"/>
                <w:szCs w:val="12"/>
              </w:rPr>
            </w:pPr>
            <w:r w:rsidRPr="00856D75">
              <w:rPr>
                <w:sz w:val="12"/>
                <w:szCs w:val="12"/>
              </w:rPr>
              <w:t>SOGGPROD-CODFISC</w:t>
            </w:r>
          </w:p>
          <w:p w14:paraId="7F4E253A" w14:textId="77777777" w:rsidR="003E7292" w:rsidRPr="00856D75" w:rsidRDefault="003E7292" w:rsidP="006159FA">
            <w:pPr>
              <w:jc w:val="both"/>
              <w:rPr>
                <w:sz w:val="12"/>
                <w:szCs w:val="12"/>
              </w:rPr>
            </w:pPr>
            <w:r w:rsidRPr="00856D75">
              <w:rPr>
                <w:sz w:val="12"/>
                <w:szCs w:val="12"/>
              </w:rPr>
              <w:t>SOGGPROD-PIVA</w:t>
            </w:r>
          </w:p>
          <w:p w14:paraId="73F72CAF" w14:textId="77777777" w:rsidR="003E7292" w:rsidRPr="00856D75" w:rsidRDefault="003E7292" w:rsidP="006159FA">
            <w:pPr>
              <w:jc w:val="both"/>
              <w:rPr>
                <w:sz w:val="12"/>
                <w:szCs w:val="12"/>
              </w:rPr>
            </w:pPr>
            <w:r w:rsidRPr="00856D75">
              <w:rPr>
                <w:sz w:val="12"/>
                <w:szCs w:val="12"/>
              </w:rPr>
              <w:t>SOGGPROD-RAGSOC</w:t>
            </w:r>
          </w:p>
          <w:p w14:paraId="6C7A3746" w14:textId="77777777" w:rsidR="003E7292" w:rsidRPr="00856D75" w:rsidRDefault="003E7292" w:rsidP="006159FA">
            <w:pPr>
              <w:jc w:val="both"/>
              <w:rPr>
                <w:sz w:val="12"/>
                <w:szCs w:val="12"/>
              </w:rPr>
            </w:pPr>
            <w:r w:rsidRPr="00856D75">
              <w:rPr>
                <w:sz w:val="12"/>
                <w:szCs w:val="12"/>
              </w:rPr>
              <w:t>TIPO_FATTURA</w:t>
            </w:r>
          </w:p>
          <w:p w14:paraId="27A76274" w14:textId="77777777" w:rsidR="003E7292" w:rsidRPr="00856D75" w:rsidRDefault="003E7292" w:rsidP="006159FA">
            <w:pPr>
              <w:jc w:val="both"/>
              <w:rPr>
                <w:sz w:val="12"/>
                <w:szCs w:val="12"/>
              </w:rPr>
            </w:pPr>
            <w:r w:rsidRPr="00856D75">
              <w:rPr>
                <w:sz w:val="12"/>
                <w:szCs w:val="12"/>
              </w:rPr>
              <w:t>FATTURA</w:t>
            </w:r>
          </w:p>
          <w:p w14:paraId="5B78D6E1" w14:textId="77777777" w:rsidR="003E7292" w:rsidRPr="00856D75" w:rsidRDefault="003E7292" w:rsidP="006159FA">
            <w:pPr>
              <w:jc w:val="both"/>
              <w:rPr>
                <w:sz w:val="12"/>
                <w:szCs w:val="12"/>
              </w:rPr>
            </w:pPr>
            <w:r w:rsidRPr="00856D75">
              <w:rPr>
                <w:sz w:val="12"/>
                <w:szCs w:val="12"/>
              </w:rPr>
              <w:t>TIPO_REGISTRO</w:t>
            </w:r>
          </w:p>
          <w:p w14:paraId="45D84E4E" w14:textId="77777777" w:rsidR="003E7292" w:rsidRPr="00856D75" w:rsidRDefault="003E7292" w:rsidP="006159FA">
            <w:pPr>
              <w:jc w:val="both"/>
              <w:rPr>
                <w:sz w:val="12"/>
                <w:szCs w:val="12"/>
              </w:rPr>
            </w:pPr>
            <w:r w:rsidRPr="00856D75">
              <w:rPr>
                <w:sz w:val="12"/>
                <w:szCs w:val="12"/>
              </w:rPr>
              <w:t>TIPOLOGIA_DOCUMENTALE</w:t>
            </w:r>
          </w:p>
          <w:p w14:paraId="1640D4A4" w14:textId="77777777" w:rsidR="003E7292" w:rsidRPr="00856D75" w:rsidRDefault="003E7292" w:rsidP="006159FA">
            <w:pPr>
              <w:jc w:val="both"/>
              <w:rPr>
                <w:sz w:val="12"/>
                <w:szCs w:val="12"/>
              </w:rPr>
            </w:pPr>
            <w:r w:rsidRPr="00856D75">
              <w:rPr>
                <w:sz w:val="12"/>
                <w:szCs w:val="12"/>
              </w:rPr>
              <w:t>FATTURE_RICEVUTE</w:t>
            </w:r>
          </w:p>
          <w:p w14:paraId="502A43EF" w14:textId="77777777" w:rsidR="003E7292" w:rsidRPr="00856D75" w:rsidRDefault="003E7292" w:rsidP="006159FA">
            <w:pPr>
              <w:jc w:val="both"/>
              <w:rPr>
                <w:sz w:val="12"/>
                <w:szCs w:val="12"/>
              </w:rPr>
            </w:pPr>
            <w:r w:rsidRPr="00856D75">
              <w:rPr>
                <w:sz w:val="12"/>
                <w:szCs w:val="12"/>
              </w:rPr>
              <w:t>TIPOLOGIA_FLUSSO</w:t>
            </w:r>
          </w:p>
          <w:p w14:paraId="007D160C" w14:textId="77777777" w:rsidR="003E7292" w:rsidRPr="00856D75" w:rsidRDefault="003E7292" w:rsidP="006159FA">
            <w:pPr>
              <w:jc w:val="both"/>
              <w:rPr>
                <w:sz w:val="12"/>
                <w:szCs w:val="12"/>
              </w:rPr>
            </w:pPr>
            <w:r w:rsidRPr="00856D75">
              <w:rPr>
                <w:sz w:val="12"/>
                <w:szCs w:val="12"/>
              </w:rPr>
              <w:t>VERSAMENTO-DESCRIZIONE</w:t>
            </w:r>
          </w:p>
          <w:p w14:paraId="2A9D171E" w14:textId="59C38540" w:rsidR="00B66DEC" w:rsidRPr="003E0373" w:rsidRDefault="003E7292" w:rsidP="006159FA">
            <w:pPr>
              <w:jc w:val="both"/>
              <w:rPr>
                <w:sz w:val="12"/>
                <w:szCs w:val="12"/>
                <w:highlight w:val="yellow"/>
              </w:rPr>
            </w:pPr>
            <w:r w:rsidRPr="00856D75">
              <w:rPr>
                <w:sz w:val="12"/>
                <w:szCs w:val="12"/>
              </w:rPr>
              <w:t>VERSAMENTO-UID</w:t>
            </w:r>
          </w:p>
        </w:tc>
        <w:tc>
          <w:tcPr>
            <w:tcW w:w="1417" w:type="dxa"/>
          </w:tcPr>
          <w:p w14:paraId="288817D5" w14:textId="07958E39" w:rsidR="00B66DEC" w:rsidRPr="003E0373" w:rsidRDefault="00B66DEC" w:rsidP="006159FA">
            <w:pPr>
              <w:jc w:val="both"/>
              <w:rPr>
                <w:sz w:val="20"/>
                <w:szCs w:val="20"/>
                <w:highlight w:val="yellow"/>
              </w:rPr>
            </w:pPr>
          </w:p>
        </w:tc>
      </w:tr>
      <w:tr w:rsidR="00E264ED" w14:paraId="6A5C286E" w14:textId="77777777" w:rsidTr="00065903">
        <w:trPr>
          <w:trHeight w:val="238"/>
        </w:trPr>
        <w:tc>
          <w:tcPr>
            <w:tcW w:w="1446" w:type="dxa"/>
          </w:tcPr>
          <w:p w14:paraId="1D5E2A0C" w14:textId="77777777" w:rsidR="00E264ED" w:rsidRPr="007851C0" w:rsidRDefault="00E264ED" w:rsidP="006159FA">
            <w:pPr>
              <w:jc w:val="both"/>
              <w:rPr>
                <w:sz w:val="20"/>
                <w:szCs w:val="20"/>
              </w:rPr>
            </w:pPr>
          </w:p>
        </w:tc>
        <w:tc>
          <w:tcPr>
            <w:tcW w:w="1134" w:type="dxa"/>
          </w:tcPr>
          <w:p w14:paraId="407FDBB0" w14:textId="77777777" w:rsidR="00E264ED" w:rsidRPr="007851C0" w:rsidRDefault="00E264ED" w:rsidP="006159FA">
            <w:pPr>
              <w:jc w:val="both"/>
              <w:rPr>
                <w:sz w:val="20"/>
                <w:szCs w:val="20"/>
              </w:rPr>
            </w:pPr>
          </w:p>
        </w:tc>
        <w:tc>
          <w:tcPr>
            <w:tcW w:w="1107" w:type="dxa"/>
          </w:tcPr>
          <w:p w14:paraId="041BB3CD" w14:textId="77777777" w:rsidR="00E264ED" w:rsidRPr="007851C0" w:rsidRDefault="00E264ED" w:rsidP="006159FA">
            <w:pPr>
              <w:jc w:val="both"/>
              <w:rPr>
                <w:sz w:val="20"/>
                <w:szCs w:val="20"/>
              </w:rPr>
            </w:pPr>
          </w:p>
        </w:tc>
        <w:tc>
          <w:tcPr>
            <w:tcW w:w="545" w:type="dxa"/>
          </w:tcPr>
          <w:p w14:paraId="35CD702D" w14:textId="77777777" w:rsidR="00E264ED" w:rsidRPr="007851C0" w:rsidRDefault="00E264ED" w:rsidP="006159FA">
            <w:pPr>
              <w:jc w:val="both"/>
              <w:rPr>
                <w:sz w:val="20"/>
                <w:szCs w:val="20"/>
              </w:rPr>
            </w:pPr>
          </w:p>
        </w:tc>
        <w:tc>
          <w:tcPr>
            <w:tcW w:w="1364" w:type="dxa"/>
          </w:tcPr>
          <w:p w14:paraId="25554ABC" w14:textId="77777777" w:rsidR="00E264ED" w:rsidRPr="007851C0" w:rsidRDefault="00E264ED" w:rsidP="006159FA">
            <w:pPr>
              <w:rPr>
                <w:sz w:val="20"/>
                <w:szCs w:val="20"/>
              </w:rPr>
            </w:pPr>
          </w:p>
        </w:tc>
        <w:tc>
          <w:tcPr>
            <w:tcW w:w="1492" w:type="dxa"/>
          </w:tcPr>
          <w:p w14:paraId="5420E6B6" w14:textId="77777777" w:rsidR="00E264ED" w:rsidRPr="007851C0" w:rsidRDefault="00E264ED" w:rsidP="006159FA">
            <w:pPr>
              <w:jc w:val="both"/>
              <w:rPr>
                <w:sz w:val="20"/>
                <w:szCs w:val="20"/>
              </w:rPr>
            </w:pPr>
          </w:p>
        </w:tc>
        <w:tc>
          <w:tcPr>
            <w:tcW w:w="1701" w:type="dxa"/>
          </w:tcPr>
          <w:p w14:paraId="0D3FBAD9" w14:textId="77777777" w:rsidR="00E264ED" w:rsidRPr="007851C0" w:rsidRDefault="00E264ED" w:rsidP="006159FA">
            <w:pPr>
              <w:jc w:val="both"/>
              <w:rPr>
                <w:sz w:val="20"/>
                <w:szCs w:val="20"/>
              </w:rPr>
            </w:pPr>
          </w:p>
        </w:tc>
        <w:tc>
          <w:tcPr>
            <w:tcW w:w="1417" w:type="dxa"/>
          </w:tcPr>
          <w:p w14:paraId="60EFCB6E" w14:textId="77777777" w:rsidR="00E264ED" w:rsidRPr="007851C0" w:rsidRDefault="00E264ED" w:rsidP="006159FA">
            <w:pPr>
              <w:jc w:val="both"/>
              <w:rPr>
                <w:sz w:val="20"/>
                <w:szCs w:val="20"/>
              </w:rPr>
            </w:pPr>
          </w:p>
        </w:tc>
      </w:tr>
      <w:bookmarkEnd w:id="61"/>
      <w:bookmarkEnd w:id="62"/>
    </w:tbl>
    <w:p w14:paraId="6F763EAA" w14:textId="77777777" w:rsidR="004519C7" w:rsidRDefault="004519C7" w:rsidP="006159FA">
      <w:pPr>
        <w:pStyle w:val="Pidipagina"/>
        <w:tabs>
          <w:tab w:val="clear" w:pos="4819"/>
          <w:tab w:val="clear" w:pos="9638"/>
        </w:tabs>
        <w:jc w:val="both"/>
        <w:rPr>
          <w:i/>
          <w:sz w:val="20"/>
          <w:szCs w:val="20"/>
        </w:rPr>
      </w:pPr>
    </w:p>
    <w:p w14:paraId="3BF2BDD4" w14:textId="77777777" w:rsidR="004519C7" w:rsidRDefault="004519C7" w:rsidP="006159FA">
      <w:pPr>
        <w:pStyle w:val="Pidipagina"/>
        <w:tabs>
          <w:tab w:val="clear" w:pos="4819"/>
          <w:tab w:val="clear" w:pos="9638"/>
        </w:tabs>
        <w:jc w:val="both"/>
        <w:rPr>
          <w:i/>
          <w:sz w:val="20"/>
          <w:szCs w:val="20"/>
        </w:rPr>
      </w:pPr>
    </w:p>
    <w:p w14:paraId="2A6C5CE0" w14:textId="2CFBBE29" w:rsidR="00A40B98" w:rsidRPr="00A40B98" w:rsidRDefault="00A40B98" w:rsidP="006159FA">
      <w:pPr>
        <w:pStyle w:val="Pidipagina"/>
        <w:tabs>
          <w:tab w:val="clear" w:pos="4819"/>
          <w:tab w:val="clear" w:pos="9638"/>
        </w:tabs>
        <w:jc w:val="both"/>
        <w:rPr>
          <w:i/>
          <w:sz w:val="20"/>
          <w:szCs w:val="20"/>
        </w:rPr>
      </w:pPr>
      <w:r w:rsidRPr="00A40B98">
        <w:rPr>
          <w:i/>
          <w:sz w:val="20"/>
          <w:szCs w:val="20"/>
        </w:rPr>
        <w:t>Legenda:</w:t>
      </w:r>
      <w:r w:rsidR="00DF024C">
        <w:rPr>
          <w:i/>
          <w:sz w:val="20"/>
          <w:szCs w:val="20"/>
        </w:rPr>
        <w:t xml:space="preserve"> </w:t>
      </w:r>
      <w:r w:rsidRPr="00F44D89">
        <w:rPr>
          <w:b/>
          <w:bCs/>
          <w:i/>
          <w:sz w:val="20"/>
          <w:szCs w:val="20"/>
        </w:rPr>
        <w:t xml:space="preserve">Formato </w:t>
      </w:r>
      <w:r w:rsidRPr="00A40B98">
        <w:rPr>
          <w:i/>
          <w:sz w:val="20"/>
          <w:szCs w:val="20"/>
        </w:rPr>
        <w:t>= Tipologia di file informatico gestito dal sistema di conservazione</w:t>
      </w:r>
    </w:p>
    <w:p w14:paraId="1A33D5CB" w14:textId="1E3821F2" w:rsidR="00A40B98" w:rsidRPr="00A40B98" w:rsidRDefault="00A40B98" w:rsidP="006159FA">
      <w:pPr>
        <w:pStyle w:val="Pidipagina"/>
        <w:tabs>
          <w:tab w:val="clear" w:pos="4819"/>
          <w:tab w:val="clear" w:pos="9638"/>
        </w:tabs>
        <w:jc w:val="both"/>
        <w:rPr>
          <w:i/>
          <w:sz w:val="20"/>
          <w:szCs w:val="20"/>
        </w:rPr>
      </w:pPr>
      <w:r w:rsidRPr="00A40B98">
        <w:rPr>
          <w:i/>
          <w:sz w:val="20"/>
          <w:szCs w:val="20"/>
        </w:rPr>
        <w:tab/>
      </w:r>
      <w:r w:rsidR="00DF024C">
        <w:rPr>
          <w:i/>
          <w:sz w:val="20"/>
          <w:szCs w:val="20"/>
        </w:rPr>
        <w:t xml:space="preserve"> </w:t>
      </w:r>
      <w:r w:rsidRPr="00F44D89">
        <w:rPr>
          <w:b/>
          <w:bCs/>
          <w:i/>
          <w:sz w:val="20"/>
          <w:szCs w:val="20"/>
        </w:rPr>
        <w:t>F.D</w:t>
      </w:r>
      <w:r w:rsidRPr="00A40B98">
        <w:rPr>
          <w:i/>
          <w:sz w:val="20"/>
          <w:szCs w:val="20"/>
        </w:rPr>
        <w:t>. = obbligatorietà dell</w:t>
      </w:r>
      <w:r w:rsidR="00B60E07">
        <w:rPr>
          <w:i/>
          <w:sz w:val="20"/>
          <w:szCs w:val="20"/>
        </w:rPr>
        <w:t>’I</w:t>
      </w:r>
      <w:r w:rsidR="001E318C">
        <w:rPr>
          <w:i/>
          <w:sz w:val="20"/>
          <w:szCs w:val="20"/>
        </w:rPr>
        <w:t>XFE</w:t>
      </w:r>
      <w:r w:rsidRPr="00A40B98">
        <w:rPr>
          <w:i/>
          <w:sz w:val="20"/>
          <w:szCs w:val="20"/>
        </w:rPr>
        <w:t xml:space="preserve"> Firma Digitale sul singolo documento</w:t>
      </w:r>
    </w:p>
    <w:p w14:paraId="243B4623" w14:textId="4B038DB8" w:rsidR="00A40B98" w:rsidRPr="00A40B98" w:rsidRDefault="00A40B98" w:rsidP="006159FA">
      <w:pPr>
        <w:pStyle w:val="Pidipagina"/>
        <w:tabs>
          <w:tab w:val="clear" w:pos="4819"/>
          <w:tab w:val="clear" w:pos="9638"/>
        </w:tabs>
        <w:jc w:val="both"/>
        <w:rPr>
          <w:i/>
          <w:sz w:val="20"/>
          <w:szCs w:val="20"/>
        </w:rPr>
      </w:pPr>
      <w:r w:rsidRPr="00A40B98">
        <w:rPr>
          <w:i/>
          <w:sz w:val="20"/>
          <w:szCs w:val="20"/>
        </w:rPr>
        <w:tab/>
      </w:r>
      <w:r w:rsidR="00DF024C">
        <w:rPr>
          <w:i/>
          <w:sz w:val="20"/>
          <w:szCs w:val="20"/>
        </w:rPr>
        <w:t xml:space="preserve"> </w:t>
      </w:r>
      <w:r w:rsidRPr="00F44D89">
        <w:rPr>
          <w:b/>
          <w:bCs/>
          <w:i/>
          <w:sz w:val="20"/>
          <w:szCs w:val="20"/>
        </w:rPr>
        <w:t>CK</w:t>
      </w:r>
      <w:r w:rsidRPr="00A40B98">
        <w:rPr>
          <w:i/>
          <w:sz w:val="20"/>
          <w:szCs w:val="20"/>
        </w:rPr>
        <w:t xml:space="preserve">   = Checkup progressione cronologica numerica sui documenti</w:t>
      </w:r>
    </w:p>
    <w:p w14:paraId="10FE73D3" w14:textId="2B741BEC" w:rsidR="00A40B98" w:rsidRPr="00A40B98" w:rsidRDefault="00F44D89" w:rsidP="006159FA">
      <w:pPr>
        <w:pStyle w:val="Pidipagina"/>
        <w:tabs>
          <w:tab w:val="clear" w:pos="4819"/>
          <w:tab w:val="clear" w:pos="9638"/>
        </w:tabs>
        <w:ind w:left="708"/>
        <w:jc w:val="both"/>
        <w:rPr>
          <w:i/>
          <w:sz w:val="20"/>
          <w:szCs w:val="20"/>
        </w:rPr>
      </w:pPr>
      <w:r w:rsidRPr="00F44D89">
        <w:rPr>
          <w:b/>
          <w:bCs/>
          <w:i/>
          <w:sz w:val="20"/>
          <w:szCs w:val="20"/>
        </w:rPr>
        <w:t>Esercizio</w:t>
      </w:r>
      <w:r w:rsidR="00A40B98" w:rsidRPr="00A40B98">
        <w:rPr>
          <w:i/>
          <w:sz w:val="20"/>
          <w:szCs w:val="20"/>
        </w:rPr>
        <w:t xml:space="preserve"> = </w:t>
      </w:r>
      <w:r>
        <w:rPr>
          <w:i/>
          <w:sz w:val="20"/>
          <w:szCs w:val="20"/>
        </w:rPr>
        <w:t>Definizione del periodo/esercizio interessato dall’</w:t>
      </w:r>
      <w:r w:rsidR="00A40B98" w:rsidRPr="00A40B98">
        <w:rPr>
          <w:i/>
          <w:sz w:val="20"/>
          <w:szCs w:val="20"/>
        </w:rPr>
        <w:t xml:space="preserve">esecuzione del processo che può essere </w:t>
      </w:r>
      <w:r>
        <w:rPr>
          <w:i/>
          <w:sz w:val="20"/>
          <w:szCs w:val="20"/>
        </w:rPr>
        <w:t>di recupero dell’</w:t>
      </w:r>
      <w:r w:rsidR="00A40B98" w:rsidRPr="00A40B98">
        <w:rPr>
          <w:i/>
          <w:sz w:val="20"/>
          <w:szCs w:val="20"/>
        </w:rPr>
        <w:t>“analogico” o</w:t>
      </w:r>
      <w:r>
        <w:rPr>
          <w:i/>
          <w:sz w:val="20"/>
          <w:szCs w:val="20"/>
        </w:rPr>
        <w:t xml:space="preserve"> direttamente</w:t>
      </w:r>
      <w:r w:rsidR="00A40B98" w:rsidRPr="00A40B98">
        <w:rPr>
          <w:i/>
          <w:sz w:val="20"/>
          <w:szCs w:val="20"/>
        </w:rPr>
        <w:t xml:space="preserve"> “elettronico”</w:t>
      </w:r>
    </w:p>
    <w:p w14:paraId="0CAE2798" w14:textId="55C08C5A" w:rsidR="00A40B98" w:rsidRPr="00A40B98" w:rsidRDefault="00A40B98" w:rsidP="006159FA">
      <w:pPr>
        <w:pStyle w:val="Pidipagina"/>
        <w:tabs>
          <w:tab w:val="clear" w:pos="4819"/>
          <w:tab w:val="clear" w:pos="9638"/>
        </w:tabs>
        <w:ind w:left="708"/>
        <w:jc w:val="both"/>
        <w:rPr>
          <w:i/>
          <w:sz w:val="20"/>
          <w:szCs w:val="20"/>
        </w:rPr>
      </w:pPr>
      <w:r w:rsidRPr="00A40B98">
        <w:rPr>
          <w:i/>
          <w:sz w:val="20"/>
          <w:szCs w:val="20"/>
        </w:rPr>
        <w:t>Ciclo elettronico = modalità di conservazione che consente di evitare la stampa del documento analogico cartaceo eseguendo entro la scadenza il processo di conservazione.</w:t>
      </w:r>
    </w:p>
    <w:p w14:paraId="10319FB4" w14:textId="4FBC8E58" w:rsidR="00A40B98" w:rsidRPr="00A40B98" w:rsidRDefault="00A40B98" w:rsidP="006159FA">
      <w:pPr>
        <w:pStyle w:val="Pidipagina"/>
        <w:tabs>
          <w:tab w:val="clear" w:pos="4819"/>
          <w:tab w:val="clear" w:pos="9638"/>
        </w:tabs>
        <w:ind w:left="708"/>
        <w:jc w:val="both"/>
        <w:rPr>
          <w:i/>
          <w:sz w:val="20"/>
          <w:szCs w:val="20"/>
        </w:rPr>
      </w:pPr>
      <w:r w:rsidRPr="00A40B98">
        <w:rPr>
          <w:i/>
          <w:sz w:val="20"/>
          <w:szCs w:val="20"/>
        </w:rPr>
        <w:t>Ciclo analogico = modalità di conservazione relativo a esercizi già chiusi per i quali si</w:t>
      </w:r>
      <w:r w:rsidR="00F44D89">
        <w:rPr>
          <w:i/>
          <w:sz w:val="20"/>
          <w:szCs w:val="20"/>
        </w:rPr>
        <w:t xml:space="preserve"> </w:t>
      </w:r>
      <w:r w:rsidRPr="00A40B98">
        <w:rPr>
          <w:i/>
          <w:sz w:val="20"/>
          <w:szCs w:val="20"/>
        </w:rPr>
        <w:t>detengono i documenti cartacei, che vengono distrutti una volta completati i processi di conservazione.  Modalità utilizzata nel recupero degli anni pregressi</w:t>
      </w:r>
    </w:p>
    <w:p w14:paraId="5AC879AE" w14:textId="66663D46" w:rsidR="00A40B98" w:rsidRDefault="00F868F4" w:rsidP="006159FA">
      <w:pPr>
        <w:pStyle w:val="Pidipagina"/>
        <w:tabs>
          <w:tab w:val="clear" w:pos="4819"/>
          <w:tab w:val="clear" w:pos="9638"/>
        </w:tabs>
        <w:ind w:firstLine="708"/>
        <w:jc w:val="both"/>
        <w:rPr>
          <w:i/>
          <w:sz w:val="20"/>
          <w:szCs w:val="20"/>
        </w:rPr>
      </w:pPr>
      <w:r w:rsidRPr="00F868F4">
        <w:rPr>
          <w:b/>
          <w:bCs/>
          <w:i/>
          <w:sz w:val="20"/>
          <w:szCs w:val="20"/>
        </w:rPr>
        <w:t>Metadati obbligatori</w:t>
      </w:r>
      <w:r w:rsidR="00A40B98" w:rsidRPr="00A40B98">
        <w:rPr>
          <w:i/>
          <w:sz w:val="20"/>
          <w:szCs w:val="20"/>
        </w:rPr>
        <w:t xml:space="preserve"> = indici richiesti dalla normativa per </w:t>
      </w:r>
      <w:r>
        <w:rPr>
          <w:i/>
          <w:sz w:val="20"/>
          <w:szCs w:val="20"/>
        </w:rPr>
        <w:t>le associazioni logiche</w:t>
      </w:r>
      <w:r w:rsidR="00A40B98" w:rsidRPr="00A40B98">
        <w:rPr>
          <w:i/>
          <w:sz w:val="20"/>
          <w:szCs w:val="20"/>
        </w:rPr>
        <w:t xml:space="preserve"> nel </w:t>
      </w:r>
      <w:proofErr w:type="spellStart"/>
      <w:r w:rsidR="00A40B98" w:rsidRPr="00A40B98">
        <w:rPr>
          <w:i/>
          <w:sz w:val="20"/>
          <w:szCs w:val="20"/>
        </w:rPr>
        <w:t>PdA</w:t>
      </w:r>
      <w:proofErr w:type="spellEnd"/>
      <w:r w:rsidR="00A40B98" w:rsidRPr="00A40B98">
        <w:rPr>
          <w:i/>
          <w:sz w:val="20"/>
          <w:szCs w:val="20"/>
        </w:rPr>
        <w:t>.</w:t>
      </w:r>
    </w:p>
    <w:p w14:paraId="2C8B8730" w14:textId="77777777" w:rsidR="00111463" w:rsidRDefault="00111463" w:rsidP="006159FA">
      <w:pPr>
        <w:pStyle w:val="Pidipagina"/>
        <w:tabs>
          <w:tab w:val="clear" w:pos="4819"/>
          <w:tab w:val="clear" w:pos="9638"/>
        </w:tabs>
        <w:jc w:val="both"/>
        <w:rPr>
          <w:i/>
          <w:sz w:val="20"/>
          <w:szCs w:val="20"/>
        </w:rPr>
      </w:pPr>
    </w:p>
    <w:p w14:paraId="1FAC99CE" w14:textId="57122BDA" w:rsidR="00111463" w:rsidRPr="00394345" w:rsidRDefault="00111463" w:rsidP="006159FA">
      <w:pPr>
        <w:pStyle w:val="Pidipagina"/>
        <w:tabs>
          <w:tab w:val="clear" w:pos="4819"/>
          <w:tab w:val="clear" w:pos="9638"/>
        </w:tabs>
        <w:jc w:val="both"/>
        <w:rPr>
          <w:iCs/>
        </w:rPr>
      </w:pPr>
      <w:r w:rsidRPr="00394345">
        <w:rPr>
          <w:iCs/>
        </w:rPr>
        <w:t xml:space="preserve">Per le caratteristiche degli altri oggetti sottoposti a conservazione si rinvia al manuale della conservazione redatto dal conservatore Able Tech </w:t>
      </w:r>
      <w:proofErr w:type="spellStart"/>
      <w:r w:rsidRPr="00394345">
        <w:rPr>
          <w:iCs/>
        </w:rPr>
        <w:t>Srl</w:t>
      </w:r>
      <w:proofErr w:type="spellEnd"/>
      <w:r w:rsidRPr="00394345">
        <w:rPr>
          <w:iCs/>
        </w:rPr>
        <w:t xml:space="preserve">. </w:t>
      </w:r>
    </w:p>
    <w:p w14:paraId="091457D5" w14:textId="79F9E0D9" w:rsidR="00A763E5" w:rsidRPr="00394345" w:rsidRDefault="00DF024C" w:rsidP="006159FA">
      <w:pPr>
        <w:pStyle w:val="Pidipagina"/>
        <w:jc w:val="both"/>
        <w:rPr>
          <w:iCs/>
        </w:rPr>
      </w:pPr>
      <w:r w:rsidRPr="00394345">
        <w:rPr>
          <w:iCs/>
        </w:rPr>
        <w:t xml:space="preserve">Per la descrizione delle tipologie degli oggetti digitali sottoposti a conservazione, comprensiva dell’indicazione dei formati gestiti, dei metadati da associare alle diverse tipologie di oggetti e delle eventuali eccezioni adottate dal conservatore Zucchetti </w:t>
      </w:r>
      <w:proofErr w:type="spellStart"/>
      <w:r w:rsidRPr="00394345">
        <w:rPr>
          <w:iCs/>
        </w:rPr>
        <w:t>SpA</w:t>
      </w:r>
      <w:proofErr w:type="spellEnd"/>
      <w:r w:rsidRPr="00394345">
        <w:rPr>
          <w:iCs/>
        </w:rPr>
        <w:t xml:space="preserve">, si rimanda al manuale della conservazione </w:t>
      </w:r>
      <w:r w:rsidR="00111463" w:rsidRPr="00394345">
        <w:rPr>
          <w:iCs/>
        </w:rPr>
        <w:t>de</w:t>
      </w:r>
      <w:r w:rsidRPr="00394345">
        <w:rPr>
          <w:iCs/>
        </w:rPr>
        <w:t>l conservatore</w:t>
      </w:r>
      <w:r w:rsidR="00111463" w:rsidRPr="00394345">
        <w:rPr>
          <w:iCs/>
        </w:rPr>
        <w:t>.</w:t>
      </w:r>
    </w:p>
    <w:p w14:paraId="591CD387" w14:textId="77777777" w:rsidR="006159FA" w:rsidRPr="00D27685" w:rsidRDefault="006159FA" w:rsidP="006159FA">
      <w:pPr>
        <w:pStyle w:val="Pidipagina"/>
        <w:jc w:val="both"/>
        <w:rPr>
          <w:b/>
          <w:bCs/>
          <w:iCs/>
          <w:color w:val="FF0000"/>
        </w:rPr>
      </w:pPr>
    </w:p>
    <w:p w14:paraId="15DA027D" w14:textId="6226776F" w:rsidR="001F6279" w:rsidRPr="001F6279" w:rsidRDefault="00645148" w:rsidP="006159FA">
      <w:pPr>
        <w:pStyle w:val="Stile2"/>
        <w:spacing w:before="0"/>
        <w:ind w:left="426"/>
      </w:pPr>
      <w:bookmarkStart w:id="63" w:name="_Toc179451863"/>
      <w:r w:rsidRPr="001F6279">
        <w:lastRenderedPageBreak/>
        <w:t>P</w:t>
      </w:r>
      <w:r>
        <w:t xml:space="preserve">rocesso di conservazione - </w:t>
      </w:r>
      <w:r w:rsidR="001F6279" w:rsidRPr="001F6279">
        <w:t>Pacchetto di Archiviazione (</w:t>
      </w:r>
      <w:proofErr w:type="spellStart"/>
      <w:r w:rsidR="001F6279" w:rsidRPr="001F6279">
        <w:t>PdA</w:t>
      </w:r>
      <w:proofErr w:type="spellEnd"/>
      <w:r w:rsidR="001F6279" w:rsidRPr="001F6279">
        <w:t>)</w:t>
      </w:r>
      <w:bookmarkEnd w:id="63"/>
    </w:p>
    <w:p w14:paraId="51D63717" w14:textId="47DEB597" w:rsidR="00CA7072" w:rsidRPr="00394345" w:rsidRDefault="00CA1D37" w:rsidP="006159FA">
      <w:pPr>
        <w:widowControl w:val="0"/>
        <w:autoSpaceDE w:val="0"/>
        <w:autoSpaceDN w:val="0"/>
        <w:adjustRightInd w:val="0"/>
        <w:spacing w:after="0" w:line="240" w:lineRule="auto"/>
        <w:jc w:val="both"/>
      </w:pPr>
      <w:r w:rsidRPr="00394345">
        <w:t xml:space="preserve">Con riferimento al conservatore Able Tech </w:t>
      </w:r>
      <w:proofErr w:type="spellStart"/>
      <w:r w:rsidRPr="00394345">
        <w:t>Srl</w:t>
      </w:r>
      <w:proofErr w:type="spellEnd"/>
      <w:r w:rsidRPr="00394345">
        <w:t>, t</w:t>
      </w:r>
      <w:r w:rsidR="00CA7072" w:rsidRPr="00394345">
        <w:t xml:space="preserve">erminata la fase di versamento, </w:t>
      </w:r>
      <w:r w:rsidR="00933264" w:rsidRPr="00394345">
        <w:t>in base all’anno</w:t>
      </w:r>
      <w:r w:rsidR="00CA7072" w:rsidRPr="00394345">
        <w:t xml:space="preserve"> di competenza - </w:t>
      </w:r>
      <w:r w:rsidR="00933264" w:rsidRPr="00394345">
        <w:t>utilizzando le informazioni presenti nei metadati di versamento</w:t>
      </w:r>
      <w:r w:rsidR="00037B87" w:rsidRPr="00394345">
        <w:t xml:space="preserve"> -</w:t>
      </w:r>
      <w:r w:rsidR="00671007" w:rsidRPr="00394345">
        <w:t xml:space="preserve"> e acquisite come chiavi di ricerca</w:t>
      </w:r>
      <w:r w:rsidR="00037B87" w:rsidRPr="00394345">
        <w:t>,</w:t>
      </w:r>
      <w:r w:rsidR="00CA7072" w:rsidRPr="00394345">
        <w:t xml:space="preserve"> il sistema è tarato per procedere all’avvio del processo di conservazione secondo i tempi previsti dalla normativa vigente. </w:t>
      </w:r>
    </w:p>
    <w:p w14:paraId="679E2BCE" w14:textId="2FA0D5A5" w:rsidR="00933264" w:rsidRPr="00394345" w:rsidRDefault="00933264" w:rsidP="006159FA">
      <w:pPr>
        <w:widowControl w:val="0"/>
        <w:autoSpaceDE w:val="0"/>
        <w:autoSpaceDN w:val="0"/>
        <w:adjustRightInd w:val="0"/>
        <w:spacing w:after="0" w:line="240" w:lineRule="auto"/>
        <w:jc w:val="both"/>
      </w:pPr>
      <w:r w:rsidRPr="00394345">
        <w:t xml:space="preserve">Nel caso in cui i controlli </w:t>
      </w:r>
      <w:r w:rsidR="00CA7072" w:rsidRPr="00394345">
        <w:t xml:space="preserve">non </w:t>
      </w:r>
      <w:r w:rsidRPr="00394345">
        <w:t>restituisc</w:t>
      </w:r>
      <w:r w:rsidR="00CA7072" w:rsidRPr="00394345">
        <w:t>a</w:t>
      </w:r>
      <w:r w:rsidRPr="00394345">
        <w:t xml:space="preserve">no </w:t>
      </w:r>
      <w:r w:rsidR="00CA7072" w:rsidRPr="00394345">
        <w:t xml:space="preserve">un </w:t>
      </w:r>
      <w:r w:rsidRPr="00394345">
        <w:t xml:space="preserve">esito </w:t>
      </w:r>
      <w:r w:rsidR="00CA7072" w:rsidRPr="00394345">
        <w:t>positivo (ad esempio, certificat</w:t>
      </w:r>
      <w:r w:rsidR="00131ECF" w:rsidRPr="00394345">
        <w:t>o</w:t>
      </w:r>
      <w:r w:rsidR="00CA7072" w:rsidRPr="00394345">
        <w:t xml:space="preserve"> </w:t>
      </w:r>
      <w:r w:rsidR="004519C7" w:rsidRPr="00394345">
        <w:t>del Responsabile</w:t>
      </w:r>
      <w:r w:rsidR="00CA7072" w:rsidRPr="00394345">
        <w:t xml:space="preserve"> scaduto</w:t>
      </w:r>
      <w:r w:rsidR="00131ECF" w:rsidRPr="00394345">
        <w:t>)</w:t>
      </w:r>
      <w:r w:rsidRPr="00394345">
        <w:t xml:space="preserve">, il </w:t>
      </w:r>
      <w:proofErr w:type="spellStart"/>
      <w:r w:rsidRPr="00394345">
        <w:t>PdA</w:t>
      </w:r>
      <w:proofErr w:type="spellEnd"/>
      <w:r w:rsidRPr="00394345">
        <w:t xml:space="preserve"> rimane in una fase di errore/sospensione. Il sistema di conservazione</w:t>
      </w:r>
      <w:r w:rsidR="00131ECF" w:rsidRPr="00394345">
        <w:t xml:space="preserve"> </w:t>
      </w:r>
      <w:r w:rsidRPr="00394345">
        <w:t xml:space="preserve">propone un cruscotto, all’interno del quale sono elencati i </w:t>
      </w:r>
      <w:proofErr w:type="spellStart"/>
      <w:r w:rsidRPr="00394345">
        <w:t>PdA</w:t>
      </w:r>
      <w:proofErr w:type="spellEnd"/>
      <w:r w:rsidRPr="00394345">
        <w:t xml:space="preserve"> in errore/sospensione, affinché il </w:t>
      </w:r>
      <w:r w:rsidRPr="00394345">
        <w:rPr>
          <w:b/>
        </w:rPr>
        <w:t>RC</w:t>
      </w:r>
      <w:r w:rsidRPr="00394345">
        <w:t xml:space="preserve">, possa prendere visione del problema ostativo. Il </w:t>
      </w:r>
      <w:r w:rsidRPr="00394345">
        <w:rPr>
          <w:b/>
        </w:rPr>
        <w:t>RC</w:t>
      </w:r>
      <w:r w:rsidRPr="00394345">
        <w:t xml:space="preserve"> esamina i problemi e interviene per la loro rimozione, </w:t>
      </w:r>
      <w:r w:rsidR="00671007" w:rsidRPr="00394345">
        <w:t>decidendo come risolvere l’anomalia emersa.</w:t>
      </w:r>
    </w:p>
    <w:p w14:paraId="32495FD7" w14:textId="0233D3E1" w:rsidR="001F6279" w:rsidRPr="00394345" w:rsidRDefault="00645148" w:rsidP="006159FA">
      <w:pPr>
        <w:widowControl w:val="0"/>
        <w:autoSpaceDE w:val="0"/>
        <w:autoSpaceDN w:val="0"/>
        <w:adjustRightInd w:val="0"/>
        <w:spacing w:after="0" w:line="240" w:lineRule="auto"/>
        <w:jc w:val="both"/>
      </w:pPr>
      <w:r w:rsidRPr="00394345">
        <w:t xml:space="preserve">Il </w:t>
      </w:r>
      <w:r w:rsidR="001F6279" w:rsidRPr="00394345">
        <w:t xml:space="preserve">Pacchetto </w:t>
      </w:r>
      <w:r w:rsidRPr="00394345">
        <w:t>di Archiviazione (</w:t>
      </w:r>
      <w:proofErr w:type="spellStart"/>
      <w:r w:rsidRPr="00394345">
        <w:t>PdA</w:t>
      </w:r>
      <w:proofErr w:type="spellEnd"/>
      <w:r w:rsidRPr="00394345">
        <w:t xml:space="preserve">) è </w:t>
      </w:r>
      <w:r w:rsidR="001F6279" w:rsidRPr="00394345">
        <w:t xml:space="preserve">composto </w:t>
      </w:r>
      <w:r w:rsidR="00671007" w:rsidRPr="00394345">
        <w:t>dal</w:t>
      </w:r>
      <w:r w:rsidRPr="00394345">
        <w:t xml:space="preserve">l’aggregazione </w:t>
      </w:r>
      <w:r w:rsidR="001F6279" w:rsidRPr="00394345">
        <w:t>di uno o più pacchetti di versamento</w:t>
      </w:r>
      <w:r w:rsidRPr="00394345">
        <w:t xml:space="preserve"> (</w:t>
      </w:r>
      <w:proofErr w:type="spellStart"/>
      <w:r w:rsidRPr="00394345">
        <w:t>PdV</w:t>
      </w:r>
      <w:proofErr w:type="spellEnd"/>
      <w:r w:rsidRPr="00394345">
        <w:t>)</w:t>
      </w:r>
      <w:r w:rsidR="00671007" w:rsidRPr="00394345">
        <w:t xml:space="preserve">. La sua struttura è </w:t>
      </w:r>
      <w:r w:rsidR="00512DDB" w:rsidRPr="00394345">
        <w:t>conform</w:t>
      </w:r>
      <w:r w:rsidR="00671007" w:rsidRPr="00394345">
        <w:t>e</w:t>
      </w:r>
      <w:r w:rsidR="00512DDB" w:rsidRPr="00394345">
        <w:t xml:space="preserve"> al</w:t>
      </w:r>
      <w:r w:rsidR="001F6279" w:rsidRPr="00394345">
        <w:t xml:space="preserve">le specifiche </w:t>
      </w:r>
      <w:r w:rsidR="00512DDB" w:rsidRPr="00394345">
        <w:t>dettate dalla normativa vigente</w:t>
      </w:r>
      <w:r w:rsidR="00671007" w:rsidRPr="00394345">
        <w:t>.</w:t>
      </w:r>
      <w:r w:rsidRPr="00394345">
        <w:t xml:space="preserve"> </w:t>
      </w:r>
      <w:r w:rsidR="001F6279" w:rsidRPr="00394345">
        <w:t xml:space="preserve">In base alle tipologie di documenti contenuti nei </w:t>
      </w:r>
      <w:proofErr w:type="spellStart"/>
      <w:r w:rsidRPr="00394345">
        <w:t>PdV</w:t>
      </w:r>
      <w:proofErr w:type="spellEnd"/>
      <w:r w:rsidR="00671007" w:rsidRPr="00394345">
        <w:t xml:space="preserve">, anche se aggregati in unico </w:t>
      </w:r>
      <w:proofErr w:type="spellStart"/>
      <w:r w:rsidR="00671007" w:rsidRPr="00394345">
        <w:t>PdA</w:t>
      </w:r>
      <w:proofErr w:type="spellEnd"/>
      <w:r w:rsidR="00671007" w:rsidRPr="00394345">
        <w:t>,</w:t>
      </w:r>
      <w:r w:rsidR="001F6279" w:rsidRPr="00394345">
        <w:t xml:space="preserve"> ve</w:t>
      </w:r>
      <w:r w:rsidRPr="00394345">
        <w:t>ngo</w:t>
      </w:r>
      <w:r w:rsidR="001F6279" w:rsidRPr="00394345">
        <w:t xml:space="preserve">no creati distinti </w:t>
      </w:r>
      <w:proofErr w:type="spellStart"/>
      <w:r w:rsidRPr="00394345">
        <w:t>PdA</w:t>
      </w:r>
      <w:proofErr w:type="spellEnd"/>
      <w:r w:rsidR="00671007" w:rsidRPr="00394345">
        <w:t xml:space="preserve"> per ogni </w:t>
      </w:r>
      <w:r w:rsidR="00131ECF" w:rsidRPr="00394345">
        <w:t>classe</w:t>
      </w:r>
      <w:r w:rsidR="00671007" w:rsidRPr="00394345">
        <w:t xml:space="preserve"> documentale</w:t>
      </w:r>
      <w:r w:rsidR="00131ECF" w:rsidRPr="00394345">
        <w:t xml:space="preserve"> censita nel sistema </w:t>
      </w:r>
      <w:r w:rsidR="00AA2042" w:rsidRPr="00394345">
        <w:t>di Conservazione</w:t>
      </w:r>
      <w:r w:rsidR="00671007" w:rsidRPr="00394345">
        <w:t xml:space="preserve">, in quanto si garantisce l’omogeneità dei documenti presenti nel </w:t>
      </w:r>
      <w:proofErr w:type="spellStart"/>
      <w:r w:rsidR="00671007" w:rsidRPr="00394345">
        <w:t>PdA</w:t>
      </w:r>
      <w:proofErr w:type="spellEnd"/>
      <w:r w:rsidR="001F6279" w:rsidRPr="00394345">
        <w:t xml:space="preserve">. Ogni </w:t>
      </w:r>
      <w:proofErr w:type="spellStart"/>
      <w:r w:rsidR="00512DDB" w:rsidRPr="00394345">
        <w:t>PdA</w:t>
      </w:r>
      <w:proofErr w:type="spellEnd"/>
      <w:r w:rsidR="001F6279" w:rsidRPr="00394345">
        <w:t xml:space="preserve"> contiene </w:t>
      </w:r>
      <w:r w:rsidR="00512DDB" w:rsidRPr="00394345">
        <w:t xml:space="preserve">il suo </w:t>
      </w:r>
      <w:proofErr w:type="spellStart"/>
      <w:r w:rsidR="001F6279" w:rsidRPr="00394345">
        <w:t>IPdA</w:t>
      </w:r>
      <w:proofErr w:type="spellEnd"/>
      <w:r w:rsidR="001F6279" w:rsidRPr="00394345">
        <w:t xml:space="preserve"> (indice del pacchetto di archiviazione). Tale struttura fa riferimento allo standard </w:t>
      </w:r>
      <w:r w:rsidR="00131ECF" w:rsidRPr="00394345">
        <w:t>UNI 11386 “Supporto all’interoperabilità nella conservazione e recupero degli oggetti digitali (</w:t>
      </w:r>
      <w:proofErr w:type="spellStart"/>
      <w:r w:rsidR="00131ECF" w:rsidRPr="00394345">
        <w:t>SInCRO</w:t>
      </w:r>
      <w:proofErr w:type="spellEnd"/>
      <w:r w:rsidR="00131ECF" w:rsidRPr="00394345">
        <w:t>)”, norma tecnica che specifica le caratteristiche del cosiddetto file di chiusura dei pacchetti di conservazione</w:t>
      </w:r>
      <w:r w:rsidR="001F6279" w:rsidRPr="00394345">
        <w:t>. L’</w:t>
      </w:r>
      <w:proofErr w:type="spellStart"/>
      <w:r w:rsidR="001F6279" w:rsidRPr="00394345">
        <w:t>IpdA</w:t>
      </w:r>
      <w:proofErr w:type="spellEnd"/>
      <w:r w:rsidR="001F6279" w:rsidRPr="00394345">
        <w:t xml:space="preserve"> è </w:t>
      </w:r>
      <w:r w:rsidR="004D6EEC" w:rsidRPr="00394345">
        <w:t xml:space="preserve">sostanzialmente </w:t>
      </w:r>
      <w:r w:rsidR="001F6279" w:rsidRPr="00394345">
        <w:t xml:space="preserve">l’evidenza informatica associata ad ogni </w:t>
      </w:r>
      <w:proofErr w:type="spellStart"/>
      <w:r w:rsidR="001F6279" w:rsidRPr="00394345">
        <w:t>PdA</w:t>
      </w:r>
      <w:proofErr w:type="spellEnd"/>
      <w:r w:rsidR="001F6279" w:rsidRPr="00394345">
        <w:t xml:space="preserve">. </w:t>
      </w:r>
      <w:r w:rsidRPr="00394345">
        <w:t xml:space="preserve">Esso è </w:t>
      </w:r>
      <w:r w:rsidR="001F6279" w:rsidRPr="00394345">
        <w:t xml:space="preserve">corredato da </w:t>
      </w:r>
      <w:proofErr w:type="gramStart"/>
      <w:r w:rsidR="001F6279" w:rsidRPr="00394345">
        <w:t>un</w:t>
      </w:r>
      <w:r w:rsidR="00C5287A" w:rsidRPr="00394345">
        <w:t>a</w:t>
      </w:r>
      <w:r w:rsidR="001F6279" w:rsidRPr="00394345">
        <w:t xml:space="preserve"> riferimento</w:t>
      </w:r>
      <w:proofErr w:type="gramEnd"/>
      <w:r w:rsidR="001F6279" w:rsidRPr="00394345">
        <w:t xml:space="preserve"> temporale e dalla firma digitale del </w:t>
      </w:r>
      <w:r w:rsidRPr="00394345">
        <w:rPr>
          <w:bCs/>
        </w:rPr>
        <w:t>R</w:t>
      </w:r>
      <w:r w:rsidR="00D310B4" w:rsidRPr="00394345">
        <w:rPr>
          <w:bCs/>
        </w:rPr>
        <w:t>esponsabile del servizio di conservazione</w:t>
      </w:r>
      <w:r w:rsidR="00512DDB" w:rsidRPr="00394345">
        <w:t xml:space="preserve"> </w:t>
      </w:r>
      <w:r w:rsidR="002C4B31" w:rsidRPr="00394345">
        <w:t xml:space="preserve">di Able Tech </w:t>
      </w:r>
      <w:r w:rsidR="00512DDB" w:rsidRPr="00394345">
        <w:t>e marcato temporalmente a sigillo definitivo del lotto.</w:t>
      </w:r>
      <w:r w:rsidR="00AA2042" w:rsidRPr="00394345">
        <w:t xml:space="preserve">  </w:t>
      </w:r>
    </w:p>
    <w:p w14:paraId="0BF21657" w14:textId="77B97F4B" w:rsidR="00CA1D37" w:rsidRPr="00394345" w:rsidRDefault="00CA1D37" w:rsidP="006159FA">
      <w:pPr>
        <w:widowControl w:val="0"/>
        <w:autoSpaceDE w:val="0"/>
        <w:autoSpaceDN w:val="0"/>
        <w:adjustRightInd w:val="0"/>
        <w:spacing w:after="0" w:line="240" w:lineRule="auto"/>
        <w:jc w:val="both"/>
      </w:pPr>
      <w:r w:rsidRPr="00394345">
        <w:t xml:space="preserve">Per il conservatore Zucchetti </w:t>
      </w:r>
      <w:proofErr w:type="spellStart"/>
      <w:r w:rsidRPr="00394345">
        <w:t>SpA</w:t>
      </w:r>
      <w:proofErr w:type="spellEnd"/>
      <w:r w:rsidRPr="00394345">
        <w:t>, relativamente al processo ed al trattamento dei pacchetti di archiviazione</w:t>
      </w:r>
      <w:r w:rsidR="00C50301" w:rsidRPr="00394345">
        <w:t>,</w:t>
      </w:r>
      <w:r w:rsidRPr="00394345">
        <w:t xml:space="preserve"> si rinvia al manuale della conservazione redatto dal conservatore.</w:t>
      </w:r>
    </w:p>
    <w:p w14:paraId="0C9806A6" w14:textId="77777777" w:rsidR="006159FA" w:rsidRPr="00D27685" w:rsidRDefault="006159FA" w:rsidP="006159FA">
      <w:pPr>
        <w:widowControl w:val="0"/>
        <w:autoSpaceDE w:val="0"/>
        <w:autoSpaceDN w:val="0"/>
        <w:adjustRightInd w:val="0"/>
        <w:spacing w:after="0" w:line="240" w:lineRule="auto"/>
        <w:jc w:val="both"/>
        <w:rPr>
          <w:color w:val="FF0000"/>
        </w:rPr>
      </w:pPr>
    </w:p>
    <w:p w14:paraId="43EE97F1" w14:textId="202CEE48" w:rsidR="001F6279" w:rsidRPr="001F6279" w:rsidRDefault="00F86CB6" w:rsidP="006159FA">
      <w:pPr>
        <w:pStyle w:val="Stile2"/>
        <w:spacing w:before="0"/>
        <w:ind w:left="426"/>
      </w:pPr>
      <w:bookmarkStart w:id="64" w:name="_Toc179451864"/>
      <w:r>
        <w:t xml:space="preserve">Processo </w:t>
      </w:r>
      <w:r w:rsidR="001B74E5">
        <w:t xml:space="preserve">e attività </w:t>
      </w:r>
      <w:r>
        <w:t xml:space="preserve">di </w:t>
      </w:r>
      <w:r w:rsidR="00131ECF">
        <w:t>esibizione</w:t>
      </w:r>
      <w:r w:rsidR="001B74E5">
        <w:t xml:space="preserve"> e/o </w:t>
      </w:r>
      <w:r w:rsidR="00131ECF">
        <w:t>distribuzione</w:t>
      </w:r>
      <w:bookmarkEnd w:id="64"/>
    </w:p>
    <w:p w14:paraId="65ACB482" w14:textId="195419B6" w:rsidR="001B74E5" w:rsidRDefault="001F6279" w:rsidP="006159FA">
      <w:pPr>
        <w:widowControl w:val="0"/>
        <w:autoSpaceDE w:val="0"/>
        <w:autoSpaceDN w:val="0"/>
        <w:adjustRightInd w:val="0"/>
        <w:spacing w:after="0" w:line="240" w:lineRule="auto"/>
        <w:jc w:val="both"/>
      </w:pPr>
      <w:r w:rsidRPr="004F2764">
        <w:t xml:space="preserve">Il </w:t>
      </w:r>
      <w:r w:rsidR="00F86CB6" w:rsidRPr="00A578E9">
        <w:rPr>
          <w:b/>
        </w:rPr>
        <w:t>RC</w:t>
      </w:r>
      <w:r w:rsidRPr="004F2764">
        <w:t xml:space="preserve"> </w:t>
      </w:r>
      <w:r w:rsidR="00933264">
        <w:t>può</w:t>
      </w:r>
      <w:r w:rsidR="001B74E5">
        <w:t xml:space="preserve"> ricercare documenti e richiedere la generazione di un Pacchetto di </w:t>
      </w:r>
      <w:r w:rsidR="00131ECF">
        <w:t xml:space="preserve">esibizione </w:t>
      </w:r>
      <w:r w:rsidR="001B74E5">
        <w:t xml:space="preserve">o di </w:t>
      </w:r>
      <w:r w:rsidR="00131ECF">
        <w:t>distribuzione</w:t>
      </w:r>
      <w:r w:rsidR="001B74E5">
        <w:t xml:space="preserve">. Tali Pacchetti sono oggetti interni al sistema di conservazione e devono essere utilizzati ai fini e agli scopi per cui </w:t>
      </w:r>
      <w:r w:rsidR="00933264">
        <w:t>vengono</w:t>
      </w:r>
      <w:r w:rsidR="001B74E5">
        <w:t xml:space="preserve"> richiesti.</w:t>
      </w:r>
      <w:r w:rsidR="00131ECF">
        <w:t xml:space="preserve"> Solitamente per controlli delle </w:t>
      </w:r>
      <w:r w:rsidR="00D310B4">
        <w:t>a</w:t>
      </w:r>
      <w:r w:rsidR="00131ECF">
        <w:t xml:space="preserve">utorità </w:t>
      </w:r>
      <w:r w:rsidR="00D310B4">
        <w:t xml:space="preserve">competenti </w:t>
      </w:r>
      <w:r w:rsidR="00131ECF">
        <w:t xml:space="preserve">o a fini probatori. </w:t>
      </w:r>
    </w:p>
    <w:p w14:paraId="2D2961AB" w14:textId="77777777" w:rsidR="006159FA" w:rsidRDefault="006159FA" w:rsidP="006159FA">
      <w:pPr>
        <w:widowControl w:val="0"/>
        <w:autoSpaceDE w:val="0"/>
        <w:autoSpaceDN w:val="0"/>
        <w:adjustRightInd w:val="0"/>
        <w:spacing w:after="0" w:line="240" w:lineRule="auto"/>
        <w:jc w:val="both"/>
      </w:pPr>
    </w:p>
    <w:p w14:paraId="090162FD" w14:textId="5A62CBF5" w:rsidR="00996FFB" w:rsidRDefault="00996FFB" w:rsidP="006159FA">
      <w:pPr>
        <w:pStyle w:val="Stile2"/>
        <w:spacing w:before="0"/>
        <w:ind w:left="426"/>
      </w:pPr>
      <w:bookmarkStart w:id="65" w:name="_Toc179451865"/>
      <w:r>
        <w:t>Garanzie sul documento versato per la conservazione elettronica.</w:t>
      </w:r>
      <w:bookmarkEnd w:id="65"/>
    </w:p>
    <w:p w14:paraId="153F3BE2" w14:textId="51365F2B" w:rsidR="00996FFB" w:rsidRDefault="00996FFB" w:rsidP="006159FA">
      <w:pPr>
        <w:spacing w:after="0" w:line="240" w:lineRule="auto"/>
        <w:jc w:val="both"/>
      </w:pPr>
      <w:r>
        <w:t>Si garantisce che il documento, versato ai fini di conservazione</w:t>
      </w:r>
      <w:r w:rsidR="00D310B4">
        <w:t xml:space="preserve"> digitale</w:t>
      </w:r>
      <w:r>
        <w:t>, è conforme ai requisiti di legge. In sostanza si assicura, per ogni documento versato, il rispetto dei seguenti requisiti:</w:t>
      </w:r>
    </w:p>
    <w:p w14:paraId="2DEDC459" w14:textId="77777777" w:rsidR="00D0722A" w:rsidRDefault="00D0722A" w:rsidP="006159FA">
      <w:pPr>
        <w:spacing w:after="0" w:line="240" w:lineRule="auto"/>
        <w:jc w:val="both"/>
      </w:pPr>
    </w:p>
    <w:p w14:paraId="35E91AE1" w14:textId="77777777" w:rsidR="00996FFB" w:rsidRDefault="00996FFB" w:rsidP="006159FA">
      <w:pPr>
        <w:pStyle w:val="Paragrafoelenco"/>
        <w:numPr>
          <w:ilvl w:val="0"/>
          <w:numId w:val="3"/>
        </w:numPr>
        <w:spacing w:after="0" w:line="240" w:lineRule="auto"/>
        <w:jc w:val="both"/>
      </w:pPr>
      <w:r>
        <w:t>AUTENTICITA’: il documento informatico è originale, senza alterazioni o modifiche successive all’emissione.</w:t>
      </w:r>
    </w:p>
    <w:p w14:paraId="4AB8F20B" w14:textId="77777777" w:rsidR="00996FFB" w:rsidRDefault="00996FFB" w:rsidP="006159FA">
      <w:pPr>
        <w:pStyle w:val="Paragrafoelenco"/>
        <w:numPr>
          <w:ilvl w:val="0"/>
          <w:numId w:val="3"/>
        </w:numPr>
        <w:spacing w:after="0" w:line="240" w:lineRule="auto"/>
        <w:jc w:val="both"/>
      </w:pPr>
      <w:r>
        <w:t>INTEGRITA’: il documento informatico rappresenta integralmente e completamente il documento originale.</w:t>
      </w:r>
    </w:p>
    <w:p w14:paraId="342A74B3" w14:textId="563865CF" w:rsidR="00996FFB" w:rsidRDefault="00996FFB" w:rsidP="006159FA">
      <w:pPr>
        <w:pStyle w:val="Paragrafoelenco"/>
        <w:numPr>
          <w:ilvl w:val="0"/>
          <w:numId w:val="3"/>
        </w:numPr>
        <w:spacing w:after="0" w:line="240" w:lineRule="auto"/>
        <w:jc w:val="both"/>
      </w:pPr>
      <w:r>
        <w:t xml:space="preserve">AFFIDABILITA’: il documento informatico è rappresentativo del </w:t>
      </w:r>
      <w:r w:rsidR="00272B49">
        <w:t>Titolare</w:t>
      </w:r>
      <w:r>
        <w:t xml:space="preserve"> che lo ha versato.</w:t>
      </w:r>
    </w:p>
    <w:p w14:paraId="5BCBD5A9" w14:textId="77777777" w:rsidR="00996FFB" w:rsidRDefault="00996FFB" w:rsidP="006159FA">
      <w:pPr>
        <w:pStyle w:val="Paragrafoelenco"/>
        <w:numPr>
          <w:ilvl w:val="0"/>
          <w:numId w:val="3"/>
        </w:numPr>
        <w:spacing w:after="0" w:line="240" w:lineRule="auto"/>
        <w:jc w:val="both"/>
      </w:pPr>
      <w:r>
        <w:t>LEGGIBILITA’: il documento informatico è integro e leggibile in tutte le sue parti e testi contenuti.</w:t>
      </w:r>
    </w:p>
    <w:p w14:paraId="35D09E0B" w14:textId="77777777" w:rsidR="00996FFB" w:rsidRDefault="00996FFB" w:rsidP="006159FA">
      <w:pPr>
        <w:pStyle w:val="Paragrafoelenco"/>
        <w:numPr>
          <w:ilvl w:val="0"/>
          <w:numId w:val="3"/>
        </w:numPr>
        <w:spacing w:after="0" w:line="240" w:lineRule="auto"/>
        <w:jc w:val="both"/>
      </w:pPr>
      <w:r>
        <w:t>REPERIBILITA’: le chiavi di ricerca abbinate e versate nell’apposito file di metadati consentono la sua ricerca e reperibilità, per tutto il tempo dell’obbligo di conservazione.</w:t>
      </w:r>
    </w:p>
    <w:p w14:paraId="5F7BE9D6" w14:textId="77777777" w:rsidR="00BD06C8" w:rsidRDefault="00BD06C8" w:rsidP="006159FA">
      <w:pPr>
        <w:spacing w:after="0"/>
      </w:pPr>
      <w:r>
        <w:br w:type="page"/>
      </w:r>
    </w:p>
    <w:p w14:paraId="71666C55" w14:textId="7BAE638F" w:rsidR="0030623A" w:rsidRDefault="0069395E" w:rsidP="006159FA">
      <w:pPr>
        <w:pStyle w:val="Stile1"/>
        <w:spacing w:before="0"/>
      </w:pPr>
      <w:bookmarkStart w:id="66" w:name="_Toc179451866"/>
      <w:r>
        <w:lastRenderedPageBreak/>
        <w:t>Enti Certificatori</w:t>
      </w:r>
      <w:bookmarkEnd w:id="66"/>
    </w:p>
    <w:p w14:paraId="0156E0F5" w14:textId="67BE6BCB" w:rsidR="006C1AD7" w:rsidRDefault="0069395E" w:rsidP="006159FA">
      <w:pPr>
        <w:spacing w:after="0" w:line="240" w:lineRule="auto"/>
        <w:jc w:val="both"/>
      </w:pPr>
      <w:r>
        <w:t xml:space="preserve">Il processo di conservazione </w:t>
      </w:r>
      <w:r w:rsidR="00996FFB">
        <w:t xml:space="preserve">a norma </w:t>
      </w:r>
      <w:r>
        <w:t xml:space="preserve">utilizza i certificati di firma digitale qualificata e le marche temporali emessi </w:t>
      </w:r>
      <w:r w:rsidR="00073105">
        <w:t>dai seguenti soggetti.</w:t>
      </w:r>
    </w:p>
    <w:p w14:paraId="5B1E24EC" w14:textId="77777777" w:rsidR="006159FA" w:rsidRDefault="006159FA" w:rsidP="006159FA">
      <w:pPr>
        <w:spacing w:after="0" w:line="240" w:lineRule="auto"/>
        <w:jc w:val="both"/>
      </w:pPr>
    </w:p>
    <w:p w14:paraId="7D00D604" w14:textId="37AE0E44" w:rsidR="00A8473C" w:rsidRDefault="00A8473C" w:rsidP="006159FA">
      <w:pPr>
        <w:pStyle w:val="Stile2"/>
        <w:spacing w:before="0"/>
        <w:ind w:left="426"/>
      </w:pPr>
      <w:bookmarkStart w:id="67" w:name="_Toc440889725"/>
      <w:bookmarkStart w:id="68" w:name="_Toc179451867"/>
      <w:r>
        <w:t>Ente Certificatore emittente i certificati di Firma Digitale</w:t>
      </w:r>
      <w:bookmarkEnd w:id="67"/>
      <w:bookmarkEnd w:id="68"/>
    </w:p>
    <w:p w14:paraId="241F4E71" w14:textId="6AED4973" w:rsidR="00A8473C" w:rsidRDefault="00BA6C61" w:rsidP="006159FA">
      <w:pPr>
        <w:spacing w:after="0" w:line="240" w:lineRule="auto"/>
        <w:jc w:val="both"/>
      </w:pPr>
      <w:bookmarkStart w:id="69" w:name="_Hlk179122076"/>
      <w:r w:rsidRPr="007B4AAB">
        <w:t xml:space="preserve">Per il processo di conservazione del conservatore Able Tech </w:t>
      </w:r>
      <w:proofErr w:type="spellStart"/>
      <w:r w:rsidRPr="007B4AAB">
        <w:t>Srl</w:t>
      </w:r>
      <w:proofErr w:type="spellEnd"/>
      <w:r w:rsidRPr="007B4AAB">
        <w:t xml:space="preserve"> i</w:t>
      </w:r>
      <w:r w:rsidR="00A8473C" w:rsidRPr="007B4AAB">
        <w:t>l sog</w:t>
      </w:r>
      <w:r w:rsidR="007B5B20" w:rsidRPr="007B4AAB">
        <w:t xml:space="preserve">getto emittente del certificato remoto </w:t>
      </w:r>
      <w:r w:rsidR="00A8473C" w:rsidRPr="007B4AAB">
        <w:t>è:</w:t>
      </w:r>
    </w:p>
    <w:p w14:paraId="60111526" w14:textId="77777777" w:rsidR="00A8473C" w:rsidRDefault="00A8473C" w:rsidP="006159FA">
      <w:pPr>
        <w:spacing w:after="0" w:line="240" w:lineRule="auto"/>
      </w:pPr>
      <w:bookmarkStart w:id="70" w:name="_Toc306973445"/>
      <w:bookmarkEnd w:id="69"/>
    </w:p>
    <w:tbl>
      <w:tblPr>
        <w:tblStyle w:val="Grigliatabella"/>
        <w:tblW w:w="9528" w:type="dxa"/>
        <w:tblInd w:w="250" w:type="dxa"/>
        <w:tblLook w:val="04A0" w:firstRow="1" w:lastRow="0" w:firstColumn="1" w:lastColumn="0" w:noHBand="0" w:noVBand="1"/>
      </w:tblPr>
      <w:tblGrid>
        <w:gridCol w:w="2835"/>
        <w:gridCol w:w="6693"/>
      </w:tblGrid>
      <w:tr w:rsidR="00A8473C" w:rsidRPr="009A2BD5" w14:paraId="0FD03BB2" w14:textId="77777777" w:rsidTr="007B3A6F">
        <w:tc>
          <w:tcPr>
            <w:tcW w:w="2835" w:type="dxa"/>
          </w:tcPr>
          <w:p w14:paraId="0A653351" w14:textId="77777777" w:rsidR="00A8473C" w:rsidRPr="007B4AAB" w:rsidRDefault="00A8473C" w:rsidP="006159FA">
            <w:pPr>
              <w:rPr>
                <w:sz w:val="20"/>
                <w:szCs w:val="20"/>
              </w:rPr>
            </w:pPr>
            <w:r w:rsidRPr="007B4AAB">
              <w:rPr>
                <w:sz w:val="20"/>
                <w:szCs w:val="20"/>
              </w:rPr>
              <w:t>Denominazione / Ragione Sociale</w:t>
            </w:r>
          </w:p>
        </w:tc>
        <w:tc>
          <w:tcPr>
            <w:tcW w:w="6693" w:type="dxa"/>
          </w:tcPr>
          <w:p w14:paraId="676E5C1A" w14:textId="58DE37AE" w:rsidR="00A8473C" w:rsidRPr="007B4AAB" w:rsidRDefault="00E8020D" w:rsidP="006159FA">
            <w:pPr>
              <w:rPr>
                <w:b/>
                <w:bCs/>
                <w:sz w:val="20"/>
                <w:szCs w:val="20"/>
                <w:lang w:val="en-US"/>
              </w:rPr>
            </w:pPr>
            <w:r w:rsidRPr="007B4AAB">
              <w:rPr>
                <w:b/>
                <w:bCs/>
                <w:sz w:val="20"/>
                <w:szCs w:val="20"/>
                <w:lang w:val="en-US"/>
              </w:rPr>
              <w:t>TRUST PRO</w:t>
            </w:r>
          </w:p>
        </w:tc>
      </w:tr>
      <w:tr w:rsidR="00A8473C" w14:paraId="3282B86F" w14:textId="77777777" w:rsidTr="007B3A6F">
        <w:tc>
          <w:tcPr>
            <w:tcW w:w="2835" w:type="dxa"/>
          </w:tcPr>
          <w:p w14:paraId="428EE4DF" w14:textId="77777777" w:rsidR="00A8473C" w:rsidRPr="007B4AAB" w:rsidRDefault="00A8473C" w:rsidP="006159FA">
            <w:pPr>
              <w:rPr>
                <w:sz w:val="20"/>
                <w:szCs w:val="20"/>
              </w:rPr>
            </w:pPr>
            <w:r w:rsidRPr="007B4AAB">
              <w:rPr>
                <w:sz w:val="20"/>
                <w:szCs w:val="20"/>
              </w:rPr>
              <w:t>Partita IVA</w:t>
            </w:r>
          </w:p>
        </w:tc>
        <w:tc>
          <w:tcPr>
            <w:tcW w:w="6693" w:type="dxa"/>
          </w:tcPr>
          <w:p w14:paraId="7EEF043E" w14:textId="3201CEE7" w:rsidR="00A8473C" w:rsidRPr="007B4AAB" w:rsidRDefault="00A8473C" w:rsidP="006159FA">
            <w:pPr>
              <w:rPr>
                <w:sz w:val="20"/>
                <w:szCs w:val="20"/>
              </w:rPr>
            </w:pPr>
          </w:p>
        </w:tc>
      </w:tr>
      <w:tr w:rsidR="00A8473C" w14:paraId="3C465E17" w14:textId="77777777" w:rsidTr="007B3A6F">
        <w:tc>
          <w:tcPr>
            <w:tcW w:w="2835" w:type="dxa"/>
          </w:tcPr>
          <w:p w14:paraId="5BEA422E" w14:textId="77777777" w:rsidR="00A8473C" w:rsidRPr="007B4AAB" w:rsidRDefault="00A8473C" w:rsidP="006159FA">
            <w:pPr>
              <w:rPr>
                <w:sz w:val="20"/>
                <w:szCs w:val="20"/>
              </w:rPr>
            </w:pPr>
            <w:r w:rsidRPr="007B4AAB">
              <w:rPr>
                <w:sz w:val="20"/>
                <w:szCs w:val="20"/>
              </w:rPr>
              <w:t>Codice Fiscale</w:t>
            </w:r>
          </w:p>
        </w:tc>
        <w:tc>
          <w:tcPr>
            <w:tcW w:w="6693" w:type="dxa"/>
          </w:tcPr>
          <w:p w14:paraId="44F9BFF8" w14:textId="0A6B37BB" w:rsidR="00A8473C" w:rsidRPr="007B4AAB" w:rsidRDefault="00A8473C" w:rsidP="006159FA">
            <w:pPr>
              <w:rPr>
                <w:sz w:val="20"/>
                <w:szCs w:val="20"/>
              </w:rPr>
            </w:pPr>
          </w:p>
        </w:tc>
      </w:tr>
      <w:tr w:rsidR="00A8473C" w14:paraId="09C7FE6C" w14:textId="77777777" w:rsidTr="007B3A6F">
        <w:tc>
          <w:tcPr>
            <w:tcW w:w="2835" w:type="dxa"/>
          </w:tcPr>
          <w:p w14:paraId="72947FC1" w14:textId="77777777" w:rsidR="00A8473C" w:rsidRPr="007B4AAB" w:rsidRDefault="00A8473C" w:rsidP="006159FA">
            <w:pPr>
              <w:rPr>
                <w:sz w:val="20"/>
                <w:szCs w:val="20"/>
              </w:rPr>
            </w:pPr>
            <w:r w:rsidRPr="007B4AAB">
              <w:rPr>
                <w:sz w:val="20"/>
                <w:szCs w:val="20"/>
              </w:rPr>
              <w:t>SEDE LEGALE</w:t>
            </w:r>
          </w:p>
        </w:tc>
        <w:tc>
          <w:tcPr>
            <w:tcW w:w="6693" w:type="dxa"/>
          </w:tcPr>
          <w:p w14:paraId="45F6026E" w14:textId="64476141" w:rsidR="00A8473C" w:rsidRPr="007B4AAB" w:rsidRDefault="00A8473C" w:rsidP="006159FA">
            <w:pPr>
              <w:rPr>
                <w:sz w:val="20"/>
                <w:szCs w:val="20"/>
              </w:rPr>
            </w:pPr>
          </w:p>
        </w:tc>
      </w:tr>
      <w:tr w:rsidR="00A8473C" w14:paraId="783C038F" w14:textId="77777777" w:rsidTr="007B3A6F">
        <w:tc>
          <w:tcPr>
            <w:tcW w:w="2835" w:type="dxa"/>
          </w:tcPr>
          <w:p w14:paraId="58781B26" w14:textId="77777777" w:rsidR="00A8473C" w:rsidRPr="007B4AAB" w:rsidRDefault="00A8473C" w:rsidP="006159FA">
            <w:pPr>
              <w:rPr>
                <w:sz w:val="20"/>
                <w:szCs w:val="20"/>
              </w:rPr>
            </w:pPr>
            <w:r w:rsidRPr="007B4AAB">
              <w:rPr>
                <w:sz w:val="20"/>
                <w:szCs w:val="20"/>
              </w:rPr>
              <w:t xml:space="preserve">              Indirizzo</w:t>
            </w:r>
          </w:p>
        </w:tc>
        <w:tc>
          <w:tcPr>
            <w:tcW w:w="6693" w:type="dxa"/>
          </w:tcPr>
          <w:p w14:paraId="12B65733" w14:textId="3E92161A" w:rsidR="00A8473C" w:rsidRPr="007B4AAB" w:rsidRDefault="00D01619" w:rsidP="006159FA">
            <w:pPr>
              <w:rPr>
                <w:sz w:val="20"/>
                <w:szCs w:val="20"/>
              </w:rPr>
            </w:pPr>
            <w:r w:rsidRPr="007B4AAB">
              <w:rPr>
                <w:sz w:val="20"/>
                <w:szCs w:val="20"/>
              </w:rPr>
              <w:t xml:space="preserve">Guinness Enterprise Centre, </w:t>
            </w:r>
            <w:proofErr w:type="spellStart"/>
            <w:r w:rsidRPr="007B4AAB">
              <w:rPr>
                <w:sz w:val="20"/>
                <w:szCs w:val="20"/>
              </w:rPr>
              <w:t>Taylor’s</w:t>
            </w:r>
            <w:proofErr w:type="spellEnd"/>
            <w:r w:rsidRPr="007B4AAB">
              <w:rPr>
                <w:sz w:val="20"/>
                <w:szCs w:val="20"/>
              </w:rPr>
              <w:t xml:space="preserve"> Lane</w:t>
            </w:r>
          </w:p>
        </w:tc>
      </w:tr>
      <w:tr w:rsidR="00A8473C" w14:paraId="33E8DF4E" w14:textId="77777777" w:rsidTr="007B3A6F">
        <w:tc>
          <w:tcPr>
            <w:tcW w:w="2835" w:type="dxa"/>
          </w:tcPr>
          <w:p w14:paraId="31618275" w14:textId="77777777" w:rsidR="00A8473C" w:rsidRPr="007B4AAB" w:rsidRDefault="00A8473C" w:rsidP="006159FA">
            <w:pPr>
              <w:rPr>
                <w:sz w:val="20"/>
                <w:szCs w:val="20"/>
              </w:rPr>
            </w:pPr>
            <w:r w:rsidRPr="007B4AAB">
              <w:rPr>
                <w:sz w:val="20"/>
                <w:szCs w:val="20"/>
              </w:rPr>
              <w:t xml:space="preserve">             CAP, Città e Provincia</w:t>
            </w:r>
          </w:p>
        </w:tc>
        <w:tc>
          <w:tcPr>
            <w:tcW w:w="6693" w:type="dxa"/>
          </w:tcPr>
          <w:p w14:paraId="04D67F93" w14:textId="38A97961" w:rsidR="00A8473C" w:rsidRPr="007B4AAB" w:rsidRDefault="00D01619" w:rsidP="006159FA">
            <w:pPr>
              <w:rPr>
                <w:sz w:val="20"/>
                <w:szCs w:val="20"/>
              </w:rPr>
            </w:pPr>
            <w:proofErr w:type="spellStart"/>
            <w:r w:rsidRPr="007B4AAB">
              <w:rPr>
                <w:sz w:val="20"/>
                <w:szCs w:val="20"/>
              </w:rPr>
              <w:t>Dublin</w:t>
            </w:r>
            <w:proofErr w:type="spellEnd"/>
            <w:r w:rsidRPr="007B4AAB">
              <w:rPr>
                <w:sz w:val="20"/>
                <w:szCs w:val="20"/>
              </w:rPr>
              <w:t xml:space="preserve"> 8, </w:t>
            </w:r>
            <w:proofErr w:type="spellStart"/>
            <w:r w:rsidRPr="007B4AAB">
              <w:rPr>
                <w:sz w:val="20"/>
                <w:szCs w:val="20"/>
              </w:rPr>
              <w:t>Ireland</w:t>
            </w:r>
            <w:proofErr w:type="spellEnd"/>
            <w:r w:rsidRPr="007B4AAB">
              <w:rPr>
                <w:sz w:val="20"/>
                <w:szCs w:val="20"/>
              </w:rPr>
              <w:t>, D08 N9EX</w:t>
            </w:r>
          </w:p>
        </w:tc>
      </w:tr>
      <w:tr w:rsidR="00A8473C" w14:paraId="60BC590D" w14:textId="77777777" w:rsidTr="007B3A6F">
        <w:tc>
          <w:tcPr>
            <w:tcW w:w="2835" w:type="dxa"/>
          </w:tcPr>
          <w:p w14:paraId="7546F666" w14:textId="77777777" w:rsidR="00A8473C" w:rsidRPr="007B4AAB" w:rsidRDefault="00A8473C" w:rsidP="006159FA">
            <w:pPr>
              <w:rPr>
                <w:sz w:val="20"/>
                <w:szCs w:val="20"/>
              </w:rPr>
            </w:pPr>
            <w:r w:rsidRPr="007B4AAB">
              <w:rPr>
                <w:sz w:val="20"/>
                <w:szCs w:val="20"/>
              </w:rPr>
              <w:t>Descrizione e riferimenti</w:t>
            </w:r>
          </w:p>
        </w:tc>
        <w:tc>
          <w:tcPr>
            <w:tcW w:w="6693" w:type="dxa"/>
          </w:tcPr>
          <w:p w14:paraId="264C85F9" w14:textId="35FD1544" w:rsidR="00A8473C" w:rsidRPr="007B4AAB" w:rsidRDefault="00E8020D" w:rsidP="006159FA">
            <w:pPr>
              <w:rPr>
                <w:sz w:val="20"/>
                <w:szCs w:val="20"/>
              </w:rPr>
            </w:pPr>
            <w:r w:rsidRPr="007B4AAB">
              <w:rPr>
                <w:sz w:val="20"/>
                <w:szCs w:val="20"/>
              </w:rPr>
              <w:t xml:space="preserve">Qualificato presso </w:t>
            </w:r>
            <w:proofErr w:type="spellStart"/>
            <w:r w:rsidRPr="007B4AAB">
              <w:rPr>
                <w:sz w:val="20"/>
                <w:szCs w:val="20"/>
              </w:rPr>
              <w:t>AgiD</w:t>
            </w:r>
            <w:proofErr w:type="spellEnd"/>
          </w:p>
        </w:tc>
      </w:tr>
    </w:tbl>
    <w:p w14:paraId="34B13F62" w14:textId="0ABF0EAE" w:rsidR="00A8473C" w:rsidRDefault="00A8473C" w:rsidP="006159FA">
      <w:pPr>
        <w:spacing w:after="0" w:line="240" w:lineRule="auto"/>
      </w:pPr>
    </w:p>
    <w:p w14:paraId="5EA2CD06" w14:textId="685A2CC5" w:rsidR="00E074EA" w:rsidRPr="007B4AAB" w:rsidRDefault="00BA6C61" w:rsidP="006159FA">
      <w:pPr>
        <w:spacing w:after="0" w:line="240" w:lineRule="auto"/>
        <w:jc w:val="both"/>
      </w:pPr>
      <w:r w:rsidRPr="007B4AAB">
        <w:t>Per i</w:t>
      </w:r>
      <w:r w:rsidR="0001785F" w:rsidRPr="007B4AAB">
        <w:t>nformazioni sulle condizioni del servizio di</w:t>
      </w:r>
      <w:r w:rsidRPr="007B4AAB">
        <w:t xml:space="preserve"> certifica</w:t>
      </w:r>
      <w:r w:rsidR="0001785F" w:rsidRPr="007B4AAB">
        <w:t xml:space="preserve">zione e del servizio di marcatura temporale del conservatore Zucchetti </w:t>
      </w:r>
      <w:proofErr w:type="spellStart"/>
      <w:r w:rsidR="0001785F" w:rsidRPr="007B4AAB">
        <w:t>SpA</w:t>
      </w:r>
      <w:proofErr w:type="spellEnd"/>
      <w:r w:rsidR="0001785F" w:rsidRPr="007B4AAB">
        <w:t>, si rinvia al contratto sottoscritto con il conservatore</w:t>
      </w:r>
      <w:r w:rsidR="007B4AAB">
        <w:t xml:space="preserve"> ed al manuale operativo</w:t>
      </w:r>
      <w:r w:rsidR="0001785F" w:rsidRPr="007B4AAB">
        <w:t>.</w:t>
      </w:r>
      <w:r w:rsidRPr="007B4AAB">
        <w:t xml:space="preserve"> </w:t>
      </w:r>
    </w:p>
    <w:p w14:paraId="6E5D8481" w14:textId="77777777" w:rsidR="006159FA" w:rsidRDefault="006159FA" w:rsidP="006159FA">
      <w:pPr>
        <w:spacing w:after="0" w:line="240" w:lineRule="auto"/>
        <w:jc w:val="both"/>
      </w:pPr>
    </w:p>
    <w:p w14:paraId="0ED96F84" w14:textId="36FACB91" w:rsidR="00A8473C" w:rsidRDefault="00A8473C" w:rsidP="006159FA">
      <w:pPr>
        <w:pStyle w:val="Stile2"/>
        <w:spacing w:before="0"/>
        <w:ind w:left="426"/>
      </w:pPr>
      <w:bookmarkStart w:id="71" w:name="_Toc440889726"/>
      <w:bookmarkStart w:id="72" w:name="_Toc179451868"/>
      <w:r>
        <w:t xml:space="preserve">Ente TSA emittente </w:t>
      </w:r>
      <w:r w:rsidR="00C5287A">
        <w:t xml:space="preserve">le </w:t>
      </w:r>
      <w:r>
        <w:t>Marche Temporali</w:t>
      </w:r>
      <w:bookmarkEnd w:id="70"/>
      <w:bookmarkEnd w:id="71"/>
      <w:bookmarkEnd w:id="72"/>
    </w:p>
    <w:p w14:paraId="4697D76C" w14:textId="53CC0FF6" w:rsidR="00A8473C" w:rsidRPr="007B4AAB" w:rsidRDefault="0001785F" w:rsidP="006159FA">
      <w:pPr>
        <w:spacing w:after="0" w:line="240" w:lineRule="auto"/>
        <w:jc w:val="both"/>
        <w:rPr>
          <w:sz w:val="20"/>
          <w:szCs w:val="20"/>
        </w:rPr>
      </w:pPr>
      <w:r w:rsidRPr="007B4AAB">
        <w:rPr>
          <w:sz w:val="20"/>
          <w:szCs w:val="20"/>
        </w:rPr>
        <w:t xml:space="preserve">Per il processo di conservazione del conservatore Able Tech </w:t>
      </w:r>
      <w:proofErr w:type="spellStart"/>
      <w:r w:rsidRPr="007B4AAB">
        <w:rPr>
          <w:sz w:val="20"/>
          <w:szCs w:val="20"/>
        </w:rPr>
        <w:t>Srl</w:t>
      </w:r>
      <w:proofErr w:type="spellEnd"/>
      <w:r w:rsidRPr="007B4AAB">
        <w:rPr>
          <w:sz w:val="20"/>
          <w:szCs w:val="20"/>
        </w:rPr>
        <w:t xml:space="preserve"> il soggetto</w:t>
      </w:r>
      <w:r w:rsidR="00A8473C" w:rsidRPr="007B4AAB">
        <w:rPr>
          <w:sz w:val="20"/>
          <w:szCs w:val="20"/>
        </w:rPr>
        <w:t xml:space="preserve"> emittente le Marche Temporal</w:t>
      </w:r>
      <w:r w:rsidRPr="007B4AAB">
        <w:rPr>
          <w:sz w:val="20"/>
          <w:szCs w:val="20"/>
        </w:rPr>
        <w:t>i è:</w:t>
      </w:r>
    </w:p>
    <w:p w14:paraId="29DCBB10" w14:textId="77777777" w:rsidR="008C3A73" w:rsidRPr="007B4AAB" w:rsidRDefault="008C3A73" w:rsidP="006159FA">
      <w:pPr>
        <w:spacing w:after="0" w:line="240" w:lineRule="auto"/>
        <w:rPr>
          <w:sz w:val="20"/>
          <w:szCs w:val="20"/>
        </w:rPr>
      </w:pPr>
    </w:p>
    <w:tbl>
      <w:tblPr>
        <w:tblStyle w:val="Grigliatabella"/>
        <w:tblW w:w="0" w:type="auto"/>
        <w:tblInd w:w="250" w:type="dxa"/>
        <w:tblLook w:val="04A0" w:firstRow="1" w:lastRow="0" w:firstColumn="1" w:lastColumn="0" w:noHBand="0" w:noVBand="1"/>
      </w:tblPr>
      <w:tblGrid>
        <w:gridCol w:w="2835"/>
        <w:gridCol w:w="6693"/>
      </w:tblGrid>
      <w:tr w:rsidR="007B4AAB" w:rsidRPr="007B4AAB" w14:paraId="4EB7BB59" w14:textId="77777777" w:rsidTr="008C3A73">
        <w:tc>
          <w:tcPr>
            <w:tcW w:w="2835" w:type="dxa"/>
          </w:tcPr>
          <w:p w14:paraId="14012630" w14:textId="77777777" w:rsidR="008C3A73" w:rsidRPr="007B4AAB" w:rsidRDefault="008C3A73" w:rsidP="006159FA">
            <w:pPr>
              <w:rPr>
                <w:sz w:val="20"/>
                <w:szCs w:val="20"/>
              </w:rPr>
            </w:pPr>
            <w:r w:rsidRPr="007B4AAB">
              <w:rPr>
                <w:sz w:val="20"/>
                <w:szCs w:val="20"/>
              </w:rPr>
              <w:t>Denominazione / Ragione Sociale</w:t>
            </w:r>
          </w:p>
        </w:tc>
        <w:tc>
          <w:tcPr>
            <w:tcW w:w="6693" w:type="dxa"/>
          </w:tcPr>
          <w:p w14:paraId="0B22BCF5" w14:textId="2E72816A" w:rsidR="008C3A73" w:rsidRPr="007B4AAB" w:rsidRDefault="00E8020D" w:rsidP="006159FA">
            <w:pPr>
              <w:rPr>
                <w:b/>
                <w:bCs/>
                <w:sz w:val="20"/>
                <w:szCs w:val="20"/>
              </w:rPr>
            </w:pPr>
            <w:r w:rsidRPr="007B4AAB">
              <w:rPr>
                <w:b/>
                <w:bCs/>
                <w:sz w:val="20"/>
                <w:szCs w:val="20"/>
              </w:rPr>
              <w:t>NAMIRIAL</w:t>
            </w:r>
            <w:r w:rsidR="00B0208B" w:rsidRPr="007B4AAB">
              <w:rPr>
                <w:b/>
                <w:bCs/>
                <w:sz w:val="20"/>
                <w:szCs w:val="20"/>
              </w:rPr>
              <w:t xml:space="preserve"> SPA</w:t>
            </w:r>
          </w:p>
        </w:tc>
      </w:tr>
      <w:tr w:rsidR="007B4AAB" w:rsidRPr="007B4AAB" w14:paraId="68154154" w14:textId="77777777" w:rsidTr="008C3A73">
        <w:tc>
          <w:tcPr>
            <w:tcW w:w="2835" w:type="dxa"/>
          </w:tcPr>
          <w:p w14:paraId="799B35F2" w14:textId="77777777" w:rsidR="008C3A73" w:rsidRPr="007B4AAB" w:rsidRDefault="008C3A73" w:rsidP="006159FA">
            <w:pPr>
              <w:rPr>
                <w:sz w:val="20"/>
                <w:szCs w:val="20"/>
              </w:rPr>
            </w:pPr>
            <w:r w:rsidRPr="007B4AAB">
              <w:rPr>
                <w:sz w:val="20"/>
                <w:szCs w:val="20"/>
              </w:rPr>
              <w:t>Partita IVA</w:t>
            </w:r>
          </w:p>
        </w:tc>
        <w:tc>
          <w:tcPr>
            <w:tcW w:w="6693" w:type="dxa"/>
          </w:tcPr>
          <w:p w14:paraId="52718557" w14:textId="68380466" w:rsidR="008C3A73" w:rsidRPr="007B4AAB" w:rsidRDefault="008C3A73" w:rsidP="006159FA">
            <w:pPr>
              <w:rPr>
                <w:sz w:val="20"/>
                <w:szCs w:val="20"/>
              </w:rPr>
            </w:pPr>
          </w:p>
        </w:tc>
      </w:tr>
      <w:tr w:rsidR="007B4AAB" w:rsidRPr="007B4AAB" w14:paraId="38CC34B4" w14:textId="77777777" w:rsidTr="008C3A73">
        <w:tc>
          <w:tcPr>
            <w:tcW w:w="2835" w:type="dxa"/>
          </w:tcPr>
          <w:p w14:paraId="127834D8" w14:textId="77777777" w:rsidR="008C3A73" w:rsidRPr="007B4AAB" w:rsidRDefault="008C3A73" w:rsidP="006159FA">
            <w:pPr>
              <w:rPr>
                <w:sz w:val="20"/>
                <w:szCs w:val="20"/>
              </w:rPr>
            </w:pPr>
            <w:r w:rsidRPr="007B4AAB">
              <w:rPr>
                <w:sz w:val="20"/>
                <w:szCs w:val="20"/>
              </w:rPr>
              <w:t>Codice Fiscale</w:t>
            </w:r>
          </w:p>
        </w:tc>
        <w:tc>
          <w:tcPr>
            <w:tcW w:w="6693" w:type="dxa"/>
          </w:tcPr>
          <w:p w14:paraId="28900994" w14:textId="7B65807E" w:rsidR="008C3A73" w:rsidRPr="007B4AAB" w:rsidRDefault="00B0208B" w:rsidP="006159FA">
            <w:pPr>
              <w:rPr>
                <w:sz w:val="20"/>
                <w:szCs w:val="20"/>
              </w:rPr>
            </w:pPr>
            <w:r w:rsidRPr="007B4AAB">
              <w:rPr>
                <w:sz w:val="20"/>
                <w:szCs w:val="20"/>
              </w:rPr>
              <w:t>02046570426</w:t>
            </w:r>
          </w:p>
        </w:tc>
      </w:tr>
      <w:tr w:rsidR="007B4AAB" w:rsidRPr="007B4AAB" w14:paraId="59ACE1F2" w14:textId="77777777" w:rsidTr="008C3A73">
        <w:tc>
          <w:tcPr>
            <w:tcW w:w="2835" w:type="dxa"/>
          </w:tcPr>
          <w:p w14:paraId="0D0EB13D" w14:textId="77777777" w:rsidR="008C3A73" w:rsidRPr="007B4AAB" w:rsidRDefault="008C3A73" w:rsidP="006159FA">
            <w:pPr>
              <w:rPr>
                <w:sz w:val="20"/>
                <w:szCs w:val="20"/>
              </w:rPr>
            </w:pPr>
            <w:r w:rsidRPr="007B4AAB">
              <w:rPr>
                <w:sz w:val="20"/>
                <w:szCs w:val="20"/>
              </w:rPr>
              <w:t>SEDE LEGALE</w:t>
            </w:r>
          </w:p>
        </w:tc>
        <w:tc>
          <w:tcPr>
            <w:tcW w:w="6693" w:type="dxa"/>
          </w:tcPr>
          <w:p w14:paraId="07B22E75" w14:textId="73228E0E" w:rsidR="008C3A73" w:rsidRPr="007B4AAB" w:rsidRDefault="008C3A73" w:rsidP="006159FA">
            <w:pPr>
              <w:rPr>
                <w:sz w:val="20"/>
                <w:szCs w:val="20"/>
              </w:rPr>
            </w:pPr>
          </w:p>
        </w:tc>
      </w:tr>
      <w:tr w:rsidR="007B4AAB" w:rsidRPr="007B4AAB" w14:paraId="27B0021D" w14:textId="77777777" w:rsidTr="008C3A73">
        <w:tc>
          <w:tcPr>
            <w:tcW w:w="2835" w:type="dxa"/>
          </w:tcPr>
          <w:p w14:paraId="5864D788" w14:textId="77777777" w:rsidR="008C3A73" w:rsidRPr="007B4AAB" w:rsidRDefault="008C3A73" w:rsidP="006159FA">
            <w:pPr>
              <w:rPr>
                <w:sz w:val="20"/>
                <w:szCs w:val="20"/>
              </w:rPr>
            </w:pPr>
            <w:r w:rsidRPr="007B4AAB">
              <w:rPr>
                <w:sz w:val="20"/>
                <w:szCs w:val="20"/>
              </w:rPr>
              <w:t xml:space="preserve">              Indirizzo</w:t>
            </w:r>
          </w:p>
        </w:tc>
        <w:tc>
          <w:tcPr>
            <w:tcW w:w="6693" w:type="dxa"/>
          </w:tcPr>
          <w:p w14:paraId="2FAD5559" w14:textId="0FB095BE" w:rsidR="008C3A73" w:rsidRPr="007B4AAB" w:rsidRDefault="00B0208B" w:rsidP="006159FA">
            <w:pPr>
              <w:rPr>
                <w:sz w:val="20"/>
                <w:szCs w:val="20"/>
              </w:rPr>
            </w:pPr>
            <w:r w:rsidRPr="007B4AAB">
              <w:rPr>
                <w:sz w:val="20"/>
                <w:szCs w:val="20"/>
              </w:rPr>
              <w:t>Via Caduti sul Lavoro, 4</w:t>
            </w:r>
          </w:p>
        </w:tc>
      </w:tr>
      <w:tr w:rsidR="007B4AAB" w:rsidRPr="007B4AAB" w14:paraId="4A60F8B4" w14:textId="77777777" w:rsidTr="008C3A73">
        <w:tc>
          <w:tcPr>
            <w:tcW w:w="2835" w:type="dxa"/>
          </w:tcPr>
          <w:p w14:paraId="264DD0A7" w14:textId="77777777" w:rsidR="008C3A73" w:rsidRPr="007B4AAB" w:rsidRDefault="008C3A73" w:rsidP="006159FA">
            <w:pPr>
              <w:rPr>
                <w:sz w:val="20"/>
                <w:szCs w:val="20"/>
              </w:rPr>
            </w:pPr>
            <w:r w:rsidRPr="007B4AAB">
              <w:rPr>
                <w:sz w:val="20"/>
                <w:szCs w:val="20"/>
              </w:rPr>
              <w:t xml:space="preserve">             CAP, Città e Provincia</w:t>
            </w:r>
          </w:p>
        </w:tc>
        <w:tc>
          <w:tcPr>
            <w:tcW w:w="6693" w:type="dxa"/>
          </w:tcPr>
          <w:p w14:paraId="124A6067" w14:textId="75F932DD" w:rsidR="008C3A73" w:rsidRPr="007B4AAB" w:rsidRDefault="00B0208B" w:rsidP="006159FA">
            <w:pPr>
              <w:rPr>
                <w:sz w:val="20"/>
                <w:szCs w:val="20"/>
              </w:rPr>
            </w:pPr>
            <w:r w:rsidRPr="007B4AAB">
              <w:rPr>
                <w:sz w:val="20"/>
                <w:szCs w:val="20"/>
              </w:rPr>
              <w:t>60019 Senigallia (AN)</w:t>
            </w:r>
          </w:p>
        </w:tc>
      </w:tr>
      <w:tr w:rsidR="008C3A73" w:rsidRPr="007B4AAB" w14:paraId="5B9C2B79" w14:textId="77777777" w:rsidTr="008C3A73">
        <w:tc>
          <w:tcPr>
            <w:tcW w:w="2835" w:type="dxa"/>
          </w:tcPr>
          <w:p w14:paraId="235F6479" w14:textId="77777777" w:rsidR="008C3A73" w:rsidRPr="007B4AAB" w:rsidRDefault="008C3A73" w:rsidP="006159FA">
            <w:pPr>
              <w:rPr>
                <w:sz w:val="20"/>
                <w:szCs w:val="20"/>
              </w:rPr>
            </w:pPr>
            <w:r w:rsidRPr="007B4AAB">
              <w:rPr>
                <w:sz w:val="20"/>
                <w:szCs w:val="20"/>
              </w:rPr>
              <w:t>Descrizione e riferimenti</w:t>
            </w:r>
          </w:p>
        </w:tc>
        <w:tc>
          <w:tcPr>
            <w:tcW w:w="6693" w:type="dxa"/>
          </w:tcPr>
          <w:p w14:paraId="1D9E43CF" w14:textId="18C70FAF" w:rsidR="008C3A73" w:rsidRPr="007B4AAB" w:rsidRDefault="00E8020D" w:rsidP="006159FA">
            <w:pPr>
              <w:rPr>
                <w:sz w:val="20"/>
                <w:szCs w:val="20"/>
              </w:rPr>
            </w:pPr>
            <w:r w:rsidRPr="007B4AAB">
              <w:rPr>
                <w:sz w:val="20"/>
                <w:szCs w:val="20"/>
              </w:rPr>
              <w:t>Qualificato</w:t>
            </w:r>
            <w:r w:rsidR="008C3A73" w:rsidRPr="007B4AAB">
              <w:rPr>
                <w:sz w:val="20"/>
                <w:szCs w:val="20"/>
              </w:rPr>
              <w:t xml:space="preserve"> presso </w:t>
            </w:r>
            <w:proofErr w:type="spellStart"/>
            <w:r w:rsidR="00996FFB" w:rsidRPr="007B4AAB">
              <w:rPr>
                <w:sz w:val="20"/>
                <w:szCs w:val="20"/>
              </w:rPr>
              <w:t>AgiD</w:t>
            </w:r>
            <w:proofErr w:type="spellEnd"/>
          </w:p>
        </w:tc>
      </w:tr>
    </w:tbl>
    <w:p w14:paraId="113CA18B" w14:textId="77777777" w:rsidR="008C3A73" w:rsidRPr="007B4AAB" w:rsidRDefault="008C3A73" w:rsidP="006159FA">
      <w:pPr>
        <w:spacing w:after="0" w:line="240" w:lineRule="auto"/>
        <w:rPr>
          <w:sz w:val="20"/>
          <w:szCs w:val="20"/>
        </w:rPr>
      </w:pPr>
    </w:p>
    <w:p w14:paraId="021CCDB5" w14:textId="2552072C" w:rsidR="0001785F" w:rsidRPr="007B4AAB" w:rsidRDefault="0001785F" w:rsidP="006159FA">
      <w:pPr>
        <w:spacing w:after="0" w:line="240" w:lineRule="auto"/>
        <w:jc w:val="both"/>
      </w:pPr>
      <w:r w:rsidRPr="007B4AAB">
        <w:t xml:space="preserve">Per informazioni sulle condizioni del servizio di certificazione e del servizio di marcatura temporale del conservatore Zucchetti </w:t>
      </w:r>
      <w:proofErr w:type="spellStart"/>
      <w:r w:rsidRPr="007B4AAB">
        <w:t>SpA</w:t>
      </w:r>
      <w:proofErr w:type="spellEnd"/>
      <w:r w:rsidRPr="007B4AAB">
        <w:t>, si rinvia al contratto sottoscritto con il conservatore</w:t>
      </w:r>
      <w:r w:rsidR="007B4AAB">
        <w:t xml:space="preserve"> ed al manuale operativo</w:t>
      </w:r>
    </w:p>
    <w:p w14:paraId="28EF915A" w14:textId="641E868D" w:rsidR="00091858" w:rsidRDefault="00091858" w:rsidP="006159FA">
      <w:pPr>
        <w:spacing w:after="0"/>
        <w:jc w:val="both"/>
      </w:pPr>
      <w:r>
        <w:br w:type="page"/>
      </w:r>
    </w:p>
    <w:p w14:paraId="0C9C9BF4" w14:textId="27E0EE49" w:rsidR="00552EE9" w:rsidRDefault="00677C02" w:rsidP="006159FA">
      <w:pPr>
        <w:pStyle w:val="Stile1"/>
        <w:spacing w:before="0"/>
      </w:pPr>
      <w:bookmarkStart w:id="73" w:name="_Toc179451869"/>
      <w:r>
        <w:lastRenderedPageBreak/>
        <w:t>Il Manuale d</w:t>
      </w:r>
      <w:r w:rsidR="00D0722A">
        <w:t>i</w:t>
      </w:r>
      <w:r>
        <w:t xml:space="preserve"> Conservazione</w:t>
      </w:r>
      <w:bookmarkEnd w:id="73"/>
    </w:p>
    <w:p w14:paraId="6F17A82B" w14:textId="4E925764" w:rsidR="00552EE9" w:rsidRDefault="00677C02" w:rsidP="006159FA">
      <w:pPr>
        <w:spacing w:after="0" w:line="240" w:lineRule="auto"/>
        <w:jc w:val="both"/>
      </w:pPr>
      <w:r>
        <w:t xml:space="preserve">Il manuale </w:t>
      </w:r>
      <w:r w:rsidR="00D0722A">
        <w:t>di</w:t>
      </w:r>
      <w:r>
        <w:t xml:space="preserve"> conservazione è redatto in conformità </w:t>
      </w:r>
      <w:r w:rsidR="00E074EA">
        <w:t xml:space="preserve">alle </w:t>
      </w:r>
      <w:r w:rsidR="00E074EA" w:rsidRPr="008229A7">
        <w:rPr>
          <w:b/>
          <w:bCs/>
        </w:rPr>
        <w:t>Linee Guida sulla formazione, gestione e conservazione dei documenti informatici</w:t>
      </w:r>
      <w:r>
        <w:t>. Esso è un documento informatico, e riporta tutto ciò che è utile e doveroso documentare riguardo al sistema di conservazione, ai soggetti coinvolti e ai processi eseguiti.</w:t>
      </w:r>
      <w:r w:rsidR="006F2D27">
        <w:t xml:space="preserve"> In versione definitiva è in formato pdf, firmato digitalmente dal R</w:t>
      </w:r>
      <w:r w:rsidR="00EC196B">
        <w:t xml:space="preserve">esponsabile della Conservazione. </w:t>
      </w:r>
      <w:r w:rsidR="006F2D27">
        <w:t xml:space="preserve"> </w:t>
      </w:r>
    </w:p>
    <w:p w14:paraId="799B733A" w14:textId="77777777" w:rsidR="00552EE9" w:rsidRDefault="00552EE9" w:rsidP="006159FA">
      <w:pPr>
        <w:spacing w:after="0" w:line="240" w:lineRule="auto"/>
        <w:jc w:val="both"/>
      </w:pPr>
    </w:p>
    <w:p w14:paraId="5BA070C7" w14:textId="33724369" w:rsidR="00552EE9" w:rsidRDefault="00677C02" w:rsidP="006159FA">
      <w:pPr>
        <w:pStyle w:val="Stile2"/>
        <w:spacing w:before="0"/>
        <w:ind w:left="426"/>
      </w:pPr>
      <w:bookmarkStart w:id="74" w:name="_Toc179451870"/>
      <w:r>
        <w:t>Formato e dettagli relativi al manuale d</w:t>
      </w:r>
      <w:r w:rsidR="002C2457">
        <w:t>i</w:t>
      </w:r>
      <w:r>
        <w:t xml:space="preserve"> conservazione</w:t>
      </w:r>
      <w:bookmarkEnd w:id="74"/>
    </w:p>
    <w:p w14:paraId="3513741C" w14:textId="5C2E94D0" w:rsidR="00552EE9" w:rsidRDefault="00677C02" w:rsidP="006159FA">
      <w:pPr>
        <w:spacing w:after="0" w:line="240" w:lineRule="auto"/>
        <w:jc w:val="both"/>
      </w:pPr>
      <w:r>
        <w:t>Il manuale d</w:t>
      </w:r>
      <w:r w:rsidR="002C2457">
        <w:t>i</w:t>
      </w:r>
      <w:r>
        <w:t xml:space="preserve"> conservazione è archiviato con i seguenti riferimenti</w:t>
      </w:r>
      <w:r w:rsidR="00552EE9">
        <w:t>:</w:t>
      </w:r>
    </w:p>
    <w:p w14:paraId="465A2CA4" w14:textId="77777777" w:rsidR="00553A70" w:rsidRDefault="00553A70" w:rsidP="006159FA">
      <w:pPr>
        <w:spacing w:after="0" w:line="240" w:lineRule="auto"/>
        <w:jc w:val="both"/>
      </w:pPr>
    </w:p>
    <w:tbl>
      <w:tblPr>
        <w:tblStyle w:val="Grigliatabella"/>
        <w:tblW w:w="0" w:type="auto"/>
        <w:tblInd w:w="250" w:type="dxa"/>
        <w:tblLook w:val="04A0" w:firstRow="1" w:lastRow="0" w:firstColumn="1" w:lastColumn="0" w:noHBand="0" w:noVBand="1"/>
      </w:tblPr>
      <w:tblGrid>
        <w:gridCol w:w="4366"/>
        <w:gridCol w:w="1282"/>
        <w:gridCol w:w="960"/>
        <w:gridCol w:w="913"/>
        <w:gridCol w:w="667"/>
        <w:gridCol w:w="1523"/>
      </w:tblGrid>
      <w:tr w:rsidR="00EC196B" w:rsidRPr="000B447F" w14:paraId="7942834C" w14:textId="77777777" w:rsidTr="00EC196B">
        <w:trPr>
          <w:trHeight w:val="282"/>
        </w:trPr>
        <w:tc>
          <w:tcPr>
            <w:tcW w:w="4366" w:type="dxa"/>
            <w:shd w:val="clear" w:color="auto" w:fill="B8CCE4" w:themeFill="accent1" w:themeFillTint="66"/>
          </w:tcPr>
          <w:p w14:paraId="0C6F5A96" w14:textId="77777777" w:rsidR="00EC196B" w:rsidRPr="000B447F" w:rsidRDefault="00EC196B" w:rsidP="006159FA">
            <w:pPr>
              <w:jc w:val="both"/>
              <w:rPr>
                <w:b/>
              </w:rPr>
            </w:pPr>
            <w:r w:rsidRPr="000B447F">
              <w:rPr>
                <w:b/>
              </w:rPr>
              <w:t>Classe Documentale</w:t>
            </w:r>
          </w:p>
        </w:tc>
        <w:tc>
          <w:tcPr>
            <w:tcW w:w="1282" w:type="dxa"/>
            <w:shd w:val="clear" w:color="auto" w:fill="B8CCE4" w:themeFill="accent1" w:themeFillTint="66"/>
          </w:tcPr>
          <w:p w14:paraId="26F2D927" w14:textId="77777777" w:rsidR="00EC196B" w:rsidRPr="000B447F" w:rsidRDefault="00EC196B" w:rsidP="006159FA">
            <w:pPr>
              <w:jc w:val="both"/>
              <w:rPr>
                <w:b/>
              </w:rPr>
            </w:pPr>
            <w:r>
              <w:rPr>
                <w:b/>
              </w:rPr>
              <w:t>Formato</w:t>
            </w:r>
          </w:p>
        </w:tc>
        <w:tc>
          <w:tcPr>
            <w:tcW w:w="960" w:type="dxa"/>
            <w:shd w:val="clear" w:color="auto" w:fill="B8CCE4" w:themeFill="accent1" w:themeFillTint="66"/>
          </w:tcPr>
          <w:p w14:paraId="4D816A89" w14:textId="77777777" w:rsidR="00EC196B" w:rsidRPr="000B447F" w:rsidRDefault="00EC196B" w:rsidP="006159FA">
            <w:pPr>
              <w:jc w:val="both"/>
              <w:rPr>
                <w:b/>
              </w:rPr>
            </w:pPr>
            <w:r w:rsidRPr="000B447F">
              <w:rPr>
                <w:b/>
              </w:rPr>
              <w:t>F.D.</w:t>
            </w:r>
          </w:p>
        </w:tc>
        <w:tc>
          <w:tcPr>
            <w:tcW w:w="913" w:type="dxa"/>
            <w:shd w:val="clear" w:color="auto" w:fill="B8CCE4" w:themeFill="accent1" w:themeFillTint="66"/>
          </w:tcPr>
          <w:p w14:paraId="78E0DA8A" w14:textId="77777777" w:rsidR="00EC196B" w:rsidRPr="000B447F" w:rsidRDefault="00EC196B" w:rsidP="006159FA">
            <w:pPr>
              <w:jc w:val="both"/>
              <w:rPr>
                <w:b/>
              </w:rPr>
            </w:pPr>
            <w:r>
              <w:rPr>
                <w:b/>
              </w:rPr>
              <w:t>M.T.</w:t>
            </w:r>
          </w:p>
        </w:tc>
        <w:tc>
          <w:tcPr>
            <w:tcW w:w="667" w:type="dxa"/>
            <w:shd w:val="clear" w:color="auto" w:fill="B8CCE4" w:themeFill="accent1" w:themeFillTint="66"/>
          </w:tcPr>
          <w:p w14:paraId="652CD8FD" w14:textId="77777777" w:rsidR="00EC196B" w:rsidRPr="000B447F" w:rsidRDefault="00EC196B" w:rsidP="006159FA">
            <w:pPr>
              <w:jc w:val="both"/>
              <w:rPr>
                <w:b/>
              </w:rPr>
            </w:pPr>
            <w:r w:rsidRPr="000B447F">
              <w:rPr>
                <w:b/>
              </w:rPr>
              <w:t>C</w:t>
            </w:r>
            <w:r>
              <w:rPr>
                <w:b/>
              </w:rPr>
              <w:t>K</w:t>
            </w:r>
          </w:p>
        </w:tc>
        <w:tc>
          <w:tcPr>
            <w:tcW w:w="1523" w:type="dxa"/>
            <w:shd w:val="clear" w:color="auto" w:fill="B8CCE4" w:themeFill="accent1" w:themeFillTint="66"/>
          </w:tcPr>
          <w:p w14:paraId="048D61AB" w14:textId="77777777" w:rsidR="00EC196B" w:rsidRDefault="00EC196B" w:rsidP="006159FA">
            <w:pPr>
              <w:jc w:val="both"/>
              <w:rPr>
                <w:b/>
              </w:rPr>
            </w:pPr>
            <w:r>
              <w:rPr>
                <w:b/>
              </w:rPr>
              <w:t>Validità</w:t>
            </w:r>
          </w:p>
        </w:tc>
      </w:tr>
      <w:tr w:rsidR="00EC196B" w14:paraId="75EF7A00" w14:textId="77777777" w:rsidTr="00EC196B">
        <w:trPr>
          <w:trHeight w:val="836"/>
        </w:trPr>
        <w:tc>
          <w:tcPr>
            <w:tcW w:w="4366" w:type="dxa"/>
          </w:tcPr>
          <w:p w14:paraId="07B3ECF4" w14:textId="039E8BE5" w:rsidR="00EC196B" w:rsidRDefault="00EC196B" w:rsidP="006159FA">
            <w:r>
              <w:t>Manuale d</w:t>
            </w:r>
            <w:r w:rsidR="002C2457">
              <w:t>i</w:t>
            </w:r>
            <w:r>
              <w:t xml:space="preserve"> conservazione digitale, archiviato nelle varie versioni di aggiornamento</w:t>
            </w:r>
          </w:p>
        </w:tc>
        <w:tc>
          <w:tcPr>
            <w:tcW w:w="1282" w:type="dxa"/>
          </w:tcPr>
          <w:p w14:paraId="1C960750" w14:textId="55AFC3FB" w:rsidR="00EC196B" w:rsidRDefault="00EC196B" w:rsidP="006159FA">
            <w:pPr>
              <w:jc w:val="both"/>
            </w:pPr>
            <w:r>
              <w:t>PDF</w:t>
            </w:r>
          </w:p>
        </w:tc>
        <w:tc>
          <w:tcPr>
            <w:tcW w:w="960" w:type="dxa"/>
          </w:tcPr>
          <w:p w14:paraId="42A34428" w14:textId="42CE1982" w:rsidR="00EC196B" w:rsidRDefault="00EC196B" w:rsidP="006159FA">
            <w:pPr>
              <w:jc w:val="both"/>
            </w:pPr>
            <w:r>
              <w:t>NO/SI</w:t>
            </w:r>
          </w:p>
        </w:tc>
        <w:tc>
          <w:tcPr>
            <w:tcW w:w="913" w:type="dxa"/>
          </w:tcPr>
          <w:p w14:paraId="0C7A7FF0" w14:textId="77777777" w:rsidR="00EC196B" w:rsidRDefault="00EC196B" w:rsidP="006159FA">
            <w:pPr>
              <w:jc w:val="both"/>
            </w:pPr>
            <w:r>
              <w:t>NO</w:t>
            </w:r>
          </w:p>
        </w:tc>
        <w:tc>
          <w:tcPr>
            <w:tcW w:w="667" w:type="dxa"/>
          </w:tcPr>
          <w:p w14:paraId="528ABFA7" w14:textId="77777777" w:rsidR="00EC196B" w:rsidRDefault="00EC196B" w:rsidP="006159FA">
            <w:pPr>
              <w:jc w:val="both"/>
            </w:pPr>
            <w:r>
              <w:t>NO</w:t>
            </w:r>
          </w:p>
        </w:tc>
        <w:tc>
          <w:tcPr>
            <w:tcW w:w="1523" w:type="dxa"/>
          </w:tcPr>
          <w:p w14:paraId="2FE73C9D" w14:textId="77777777" w:rsidR="00EC196B" w:rsidRDefault="00EC196B" w:rsidP="006159FA">
            <w:pPr>
              <w:jc w:val="both"/>
            </w:pPr>
            <w:r>
              <w:t>Immediata</w:t>
            </w:r>
          </w:p>
        </w:tc>
      </w:tr>
    </w:tbl>
    <w:p w14:paraId="7F284A7B" w14:textId="77777777" w:rsidR="00091858" w:rsidRDefault="00091858" w:rsidP="006159FA">
      <w:pPr>
        <w:spacing w:after="0" w:line="240" w:lineRule="auto"/>
        <w:jc w:val="both"/>
      </w:pPr>
    </w:p>
    <w:p w14:paraId="47BE53E2" w14:textId="77777777" w:rsidR="00091858" w:rsidRDefault="00091858" w:rsidP="006159FA">
      <w:pPr>
        <w:pStyle w:val="Pidipagina"/>
        <w:tabs>
          <w:tab w:val="clear" w:pos="4819"/>
          <w:tab w:val="clear" w:pos="9638"/>
        </w:tabs>
        <w:jc w:val="both"/>
        <w:rPr>
          <w:i/>
        </w:rPr>
      </w:pPr>
      <w:r w:rsidRPr="000F5418">
        <w:rPr>
          <w:i/>
        </w:rPr>
        <w:t>Legenda:</w:t>
      </w:r>
      <w:r w:rsidRPr="000F5418">
        <w:rPr>
          <w:i/>
        </w:rPr>
        <w:tab/>
      </w:r>
      <w:r>
        <w:rPr>
          <w:i/>
        </w:rPr>
        <w:t>Formato = Tipologia di file informatico gestito dal sistema di conservazione</w:t>
      </w:r>
    </w:p>
    <w:p w14:paraId="6BA4E109" w14:textId="77777777" w:rsidR="00091858" w:rsidRDefault="00091858" w:rsidP="006159FA">
      <w:pPr>
        <w:pStyle w:val="Pidipagina"/>
        <w:tabs>
          <w:tab w:val="clear" w:pos="4819"/>
          <w:tab w:val="clear" w:pos="9638"/>
        </w:tabs>
        <w:jc w:val="both"/>
        <w:rPr>
          <w:i/>
        </w:rPr>
      </w:pPr>
      <w:r>
        <w:rPr>
          <w:i/>
        </w:rPr>
        <w:tab/>
      </w:r>
      <w:r>
        <w:rPr>
          <w:i/>
        </w:rPr>
        <w:tab/>
        <w:t>F.D. = obbligatorietà della Firma Digitale sul singolo documento</w:t>
      </w:r>
    </w:p>
    <w:p w14:paraId="2F5A119A" w14:textId="77777777" w:rsidR="00091858" w:rsidRDefault="00091858" w:rsidP="006159FA">
      <w:pPr>
        <w:pStyle w:val="Pidipagina"/>
        <w:tabs>
          <w:tab w:val="clear" w:pos="4819"/>
          <w:tab w:val="clear" w:pos="9638"/>
        </w:tabs>
        <w:jc w:val="both"/>
        <w:rPr>
          <w:i/>
        </w:rPr>
      </w:pPr>
      <w:r>
        <w:rPr>
          <w:i/>
        </w:rPr>
        <w:tab/>
      </w:r>
      <w:r>
        <w:rPr>
          <w:i/>
        </w:rPr>
        <w:tab/>
        <w:t>M.T. = obbligatorietà della Marca Temporale sul singolo documento</w:t>
      </w:r>
    </w:p>
    <w:p w14:paraId="2D621A30" w14:textId="77777777" w:rsidR="00091858" w:rsidRDefault="00091858" w:rsidP="006159FA">
      <w:pPr>
        <w:pStyle w:val="Pidipagina"/>
        <w:tabs>
          <w:tab w:val="clear" w:pos="4819"/>
          <w:tab w:val="clear" w:pos="9638"/>
        </w:tabs>
        <w:jc w:val="both"/>
        <w:rPr>
          <w:i/>
        </w:rPr>
      </w:pPr>
      <w:r>
        <w:rPr>
          <w:i/>
        </w:rPr>
        <w:tab/>
      </w:r>
      <w:r>
        <w:rPr>
          <w:i/>
        </w:rPr>
        <w:tab/>
        <w:t>CK   = Checkup progressione cronologica numerica sui documenti</w:t>
      </w:r>
    </w:p>
    <w:p w14:paraId="279363BA" w14:textId="2A26E6DC" w:rsidR="00091858" w:rsidRPr="000F5418" w:rsidRDefault="00091858" w:rsidP="006159FA">
      <w:pPr>
        <w:pStyle w:val="Pidipagina"/>
        <w:tabs>
          <w:tab w:val="clear" w:pos="4819"/>
          <w:tab w:val="clear" w:pos="9638"/>
        </w:tabs>
        <w:jc w:val="both"/>
        <w:rPr>
          <w:i/>
        </w:rPr>
      </w:pPr>
      <w:r>
        <w:rPr>
          <w:i/>
        </w:rPr>
        <w:tab/>
      </w:r>
      <w:r>
        <w:rPr>
          <w:i/>
        </w:rPr>
        <w:tab/>
        <w:t xml:space="preserve">Scadenza = tempistica rispettata dal processo </w:t>
      </w:r>
      <w:r w:rsidR="00A345ED">
        <w:rPr>
          <w:i/>
        </w:rPr>
        <w:t>di</w:t>
      </w:r>
      <w:r>
        <w:rPr>
          <w:i/>
        </w:rPr>
        <w:t xml:space="preserve"> generazione del Pacchetto di Archiviazione</w:t>
      </w:r>
    </w:p>
    <w:p w14:paraId="5C65AA90" w14:textId="77777777" w:rsidR="00091858" w:rsidRPr="00BA0158" w:rsidRDefault="00091858" w:rsidP="006159FA">
      <w:pPr>
        <w:spacing w:after="0" w:line="240" w:lineRule="auto"/>
        <w:jc w:val="both"/>
        <w:rPr>
          <w:i/>
        </w:rPr>
      </w:pPr>
      <w:r>
        <w:tab/>
      </w:r>
      <w:r>
        <w:tab/>
      </w:r>
      <w:r w:rsidRPr="00BA0158">
        <w:rPr>
          <w:i/>
        </w:rPr>
        <w:t>Validità = Entrata in vigore del documento, corrispondente alla data del documento stesso.</w:t>
      </w:r>
    </w:p>
    <w:p w14:paraId="434D47E7" w14:textId="5691EC3C" w:rsidR="00091858" w:rsidRPr="001471D5" w:rsidRDefault="00091858" w:rsidP="006159FA">
      <w:pPr>
        <w:spacing w:after="0" w:line="240" w:lineRule="auto"/>
        <w:jc w:val="both"/>
        <w:rPr>
          <w:i/>
        </w:rPr>
      </w:pPr>
      <w:r>
        <w:tab/>
      </w:r>
      <w:r>
        <w:tab/>
      </w:r>
    </w:p>
    <w:p w14:paraId="06CC50D9" w14:textId="77777777" w:rsidR="00091858" w:rsidRDefault="00091858" w:rsidP="006159FA">
      <w:pPr>
        <w:spacing w:after="0" w:line="240" w:lineRule="auto"/>
        <w:jc w:val="both"/>
      </w:pPr>
    </w:p>
    <w:p w14:paraId="23510674" w14:textId="4FEF7FA8" w:rsidR="00552EE9" w:rsidRDefault="00552EE9" w:rsidP="006159FA">
      <w:pPr>
        <w:spacing w:after="0"/>
        <w:jc w:val="both"/>
      </w:pPr>
    </w:p>
    <w:p w14:paraId="32011E7B" w14:textId="6FFB3557" w:rsidR="00BD06C8" w:rsidRDefault="00BD06C8" w:rsidP="006159FA">
      <w:pPr>
        <w:spacing w:after="0" w:line="240" w:lineRule="auto"/>
        <w:jc w:val="both"/>
      </w:pPr>
    </w:p>
    <w:p w14:paraId="133A3096" w14:textId="03B36D11" w:rsidR="00BD06C8" w:rsidRDefault="00D17028" w:rsidP="006159FA">
      <w:pPr>
        <w:spacing w:after="0" w:line="240" w:lineRule="auto"/>
        <w:ind w:left="6373"/>
        <w:jc w:val="center"/>
      </w:pPr>
      <w:r>
        <w:t>Responsabile amministrazione, pianificazione e controllo</w:t>
      </w:r>
    </w:p>
    <w:p w14:paraId="0AEAB786" w14:textId="0904B4D9" w:rsidR="009B58CC" w:rsidRDefault="00D17028" w:rsidP="006159FA">
      <w:pPr>
        <w:spacing w:after="0" w:line="240" w:lineRule="auto"/>
        <w:ind w:left="6373"/>
        <w:jc w:val="center"/>
      </w:pPr>
      <w:r>
        <w:t>Nicola Fobia</w:t>
      </w:r>
    </w:p>
    <w:p w14:paraId="63CA87BF" w14:textId="54F48674" w:rsidR="00BD06C8" w:rsidRDefault="00BD06C8" w:rsidP="00BB2F06">
      <w:pPr>
        <w:jc w:val="both"/>
      </w:pPr>
    </w:p>
    <w:p w14:paraId="43D6F84B" w14:textId="23FCBC3C" w:rsidR="00BD06C8" w:rsidRDefault="00BD06C8" w:rsidP="00BB2F06">
      <w:pPr>
        <w:jc w:val="both"/>
      </w:pPr>
    </w:p>
    <w:p w14:paraId="31CE0118" w14:textId="6DF7D84E" w:rsidR="00BD06C8" w:rsidRDefault="00BD06C8" w:rsidP="00BB2F06">
      <w:pPr>
        <w:jc w:val="both"/>
      </w:pPr>
    </w:p>
    <w:p w14:paraId="583226AA" w14:textId="2AAAD502" w:rsidR="00BD06C8" w:rsidRDefault="00BD06C8" w:rsidP="00BB2F06">
      <w:pPr>
        <w:jc w:val="both"/>
      </w:pPr>
    </w:p>
    <w:p w14:paraId="76BA858A" w14:textId="113493E8" w:rsidR="00BD06C8" w:rsidRDefault="00BD06C8" w:rsidP="00BB2F06">
      <w:pPr>
        <w:jc w:val="both"/>
      </w:pPr>
    </w:p>
    <w:p w14:paraId="291AE5E0" w14:textId="0CF2E8A8" w:rsidR="00BD06C8" w:rsidRDefault="00BD06C8" w:rsidP="00BB2F06">
      <w:pPr>
        <w:jc w:val="both"/>
      </w:pPr>
    </w:p>
    <w:p w14:paraId="5DD42522" w14:textId="77777777" w:rsidR="00BD06C8" w:rsidRDefault="00BD06C8" w:rsidP="00BB2F06">
      <w:pPr>
        <w:jc w:val="both"/>
      </w:pPr>
    </w:p>
    <w:p w14:paraId="26E58F69" w14:textId="77777777" w:rsidR="00070D67" w:rsidRDefault="00070D67" w:rsidP="00070D67">
      <w:pPr>
        <w:spacing w:after="0" w:line="240" w:lineRule="auto"/>
      </w:pPr>
    </w:p>
    <w:p w14:paraId="539A67E3" w14:textId="375E53D0" w:rsidR="00070D67" w:rsidRPr="007B4AAB" w:rsidRDefault="002D241D" w:rsidP="003D3DBE">
      <w:pPr>
        <w:pStyle w:val="Stile1"/>
        <w:rPr>
          <w:color w:val="auto"/>
        </w:rPr>
      </w:pPr>
      <w:bookmarkStart w:id="75" w:name="_Toc179451871"/>
      <w:r w:rsidRPr="007B4AAB">
        <w:rPr>
          <w:color w:val="auto"/>
        </w:rPr>
        <w:lastRenderedPageBreak/>
        <w:t>Allegati/Eccezioni</w:t>
      </w:r>
      <w:bookmarkEnd w:id="75"/>
    </w:p>
    <w:p w14:paraId="1693F913" w14:textId="35EDF3C5" w:rsidR="003E7292" w:rsidRPr="007B4AAB" w:rsidRDefault="003E7292" w:rsidP="00D27685">
      <w:pPr>
        <w:pStyle w:val="Stile1"/>
        <w:numPr>
          <w:ilvl w:val="0"/>
          <w:numId w:val="45"/>
        </w:numPr>
        <w:spacing w:before="120"/>
        <w:ind w:left="714" w:hanging="357"/>
        <w:rPr>
          <w:rFonts w:asciiTheme="minorHAnsi" w:eastAsiaTheme="minorEastAsia" w:hAnsiTheme="minorHAnsi" w:cstheme="minorBidi"/>
          <w:b w:val="0"/>
          <w:bCs w:val="0"/>
          <w:color w:val="auto"/>
          <w:sz w:val="22"/>
          <w:szCs w:val="22"/>
        </w:rPr>
      </w:pPr>
      <w:bookmarkStart w:id="76" w:name="_Toc179451872"/>
      <w:r w:rsidRPr="007B4AAB">
        <w:rPr>
          <w:rFonts w:asciiTheme="minorHAnsi" w:eastAsiaTheme="minorEastAsia" w:hAnsiTheme="minorHAnsi" w:cstheme="minorBidi"/>
          <w:b w:val="0"/>
          <w:bCs w:val="0"/>
          <w:color w:val="auto"/>
          <w:sz w:val="22"/>
          <w:szCs w:val="22"/>
        </w:rPr>
        <w:t xml:space="preserve">Manuale </w:t>
      </w:r>
      <w:proofErr w:type="spellStart"/>
      <w:r w:rsidR="001866BB" w:rsidRPr="007B4AAB">
        <w:rPr>
          <w:rFonts w:asciiTheme="minorHAnsi" w:eastAsiaTheme="minorEastAsia" w:hAnsiTheme="minorHAnsi" w:cstheme="minorBidi"/>
          <w:b w:val="0"/>
          <w:bCs w:val="0"/>
          <w:color w:val="auto"/>
          <w:sz w:val="22"/>
          <w:szCs w:val="22"/>
        </w:rPr>
        <w:t>Abletech</w:t>
      </w:r>
      <w:proofErr w:type="spellEnd"/>
      <w:r w:rsidR="0023281D" w:rsidRPr="007B4AAB">
        <w:rPr>
          <w:rFonts w:asciiTheme="minorHAnsi" w:eastAsiaTheme="minorEastAsia" w:hAnsiTheme="minorHAnsi" w:cstheme="minorBidi"/>
          <w:b w:val="0"/>
          <w:bCs w:val="0"/>
          <w:color w:val="auto"/>
          <w:sz w:val="22"/>
          <w:szCs w:val="22"/>
        </w:rPr>
        <w:t xml:space="preserve"> </w:t>
      </w:r>
      <w:proofErr w:type="spellStart"/>
      <w:r w:rsidR="0023281D" w:rsidRPr="007B4AAB">
        <w:rPr>
          <w:rFonts w:asciiTheme="minorHAnsi" w:eastAsiaTheme="minorEastAsia" w:hAnsiTheme="minorHAnsi" w:cstheme="minorBidi"/>
          <w:b w:val="0"/>
          <w:bCs w:val="0"/>
          <w:color w:val="auto"/>
          <w:sz w:val="22"/>
          <w:szCs w:val="22"/>
        </w:rPr>
        <w:t>Srl</w:t>
      </w:r>
      <w:bookmarkEnd w:id="76"/>
      <w:proofErr w:type="spellEnd"/>
    </w:p>
    <w:p w14:paraId="4A5B0626" w14:textId="3E4549F7" w:rsidR="003E7292" w:rsidRPr="007B4AAB" w:rsidRDefault="003E7292" w:rsidP="00D27685">
      <w:pPr>
        <w:pStyle w:val="Stile1"/>
        <w:numPr>
          <w:ilvl w:val="0"/>
          <w:numId w:val="45"/>
        </w:numPr>
        <w:spacing w:before="120"/>
        <w:ind w:left="714" w:hanging="357"/>
        <w:rPr>
          <w:rFonts w:asciiTheme="minorHAnsi" w:eastAsiaTheme="minorEastAsia" w:hAnsiTheme="minorHAnsi" w:cstheme="minorBidi"/>
          <w:b w:val="0"/>
          <w:bCs w:val="0"/>
          <w:color w:val="auto"/>
          <w:sz w:val="22"/>
          <w:szCs w:val="22"/>
        </w:rPr>
      </w:pPr>
      <w:bookmarkStart w:id="77" w:name="_Toc179451873"/>
      <w:r w:rsidRPr="007B4AAB">
        <w:rPr>
          <w:rFonts w:asciiTheme="minorHAnsi" w:eastAsiaTheme="minorEastAsia" w:hAnsiTheme="minorHAnsi" w:cstheme="minorBidi"/>
          <w:b w:val="0"/>
          <w:bCs w:val="0"/>
          <w:color w:val="auto"/>
          <w:sz w:val="22"/>
          <w:szCs w:val="22"/>
        </w:rPr>
        <w:t>Atto di affidamento</w:t>
      </w:r>
      <w:r w:rsidR="001866BB" w:rsidRPr="007B4AAB">
        <w:rPr>
          <w:rFonts w:asciiTheme="minorHAnsi" w:eastAsiaTheme="minorEastAsia" w:hAnsiTheme="minorHAnsi" w:cstheme="minorBidi"/>
          <w:b w:val="0"/>
          <w:bCs w:val="0"/>
          <w:color w:val="auto"/>
          <w:sz w:val="22"/>
          <w:szCs w:val="22"/>
        </w:rPr>
        <w:t>/delega</w:t>
      </w:r>
      <w:r w:rsidRPr="007B4AAB">
        <w:rPr>
          <w:rFonts w:asciiTheme="minorHAnsi" w:eastAsiaTheme="minorEastAsia" w:hAnsiTheme="minorHAnsi" w:cstheme="minorBidi"/>
          <w:b w:val="0"/>
          <w:bCs w:val="0"/>
          <w:color w:val="auto"/>
          <w:sz w:val="22"/>
          <w:szCs w:val="22"/>
        </w:rPr>
        <w:t xml:space="preserve"> al provider</w:t>
      </w:r>
      <w:r w:rsidR="001866BB" w:rsidRPr="007B4AAB">
        <w:rPr>
          <w:rFonts w:asciiTheme="minorHAnsi" w:eastAsiaTheme="minorEastAsia" w:hAnsiTheme="minorHAnsi" w:cstheme="minorBidi"/>
          <w:b w:val="0"/>
          <w:bCs w:val="0"/>
          <w:color w:val="auto"/>
          <w:sz w:val="22"/>
          <w:szCs w:val="22"/>
        </w:rPr>
        <w:t xml:space="preserve"> </w:t>
      </w:r>
      <w:proofErr w:type="spellStart"/>
      <w:r w:rsidR="001866BB" w:rsidRPr="007B4AAB">
        <w:rPr>
          <w:rFonts w:asciiTheme="minorHAnsi" w:eastAsiaTheme="minorEastAsia" w:hAnsiTheme="minorHAnsi" w:cstheme="minorBidi"/>
          <w:b w:val="0"/>
          <w:bCs w:val="0"/>
          <w:color w:val="auto"/>
          <w:sz w:val="22"/>
          <w:szCs w:val="22"/>
        </w:rPr>
        <w:t>Abletech</w:t>
      </w:r>
      <w:bookmarkEnd w:id="77"/>
      <w:proofErr w:type="spellEnd"/>
    </w:p>
    <w:p w14:paraId="016E33E0" w14:textId="5F3A978D" w:rsidR="001866BB" w:rsidRPr="007B4AAB" w:rsidRDefault="003E7292" w:rsidP="00D27685">
      <w:pPr>
        <w:pStyle w:val="Stile1"/>
        <w:numPr>
          <w:ilvl w:val="0"/>
          <w:numId w:val="45"/>
        </w:numPr>
        <w:spacing w:before="120"/>
        <w:ind w:left="714" w:hanging="357"/>
        <w:rPr>
          <w:rFonts w:asciiTheme="minorHAnsi" w:eastAsiaTheme="minorEastAsia" w:hAnsiTheme="minorHAnsi" w:cstheme="minorBidi"/>
          <w:b w:val="0"/>
          <w:bCs w:val="0"/>
          <w:color w:val="auto"/>
          <w:sz w:val="22"/>
          <w:szCs w:val="22"/>
        </w:rPr>
      </w:pPr>
      <w:bookmarkStart w:id="78" w:name="_Toc179451874"/>
      <w:r w:rsidRPr="007B4AAB">
        <w:rPr>
          <w:rFonts w:asciiTheme="minorHAnsi" w:eastAsiaTheme="minorEastAsia" w:hAnsiTheme="minorHAnsi" w:cstheme="minorBidi"/>
          <w:b w:val="0"/>
          <w:bCs w:val="0"/>
          <w:color w:val="auto"/>
          <w:sz w:val="22"/>
          <w:szCs w:val="22"/>
        </w:rPr>
        <w:t xml:space="preserve">Contratto con </w:t>
      </w:r>
      <w:proofErr w:type="spellStart"/>
      <w:r w:rsidR="001866BB" w:rsidRPr="007B4AAB">
        <w:rPr>
          <w:rFonts w:asciiTheme="minorHAnsi" w:eastAsiaTheme="minorEastAsia" w:hAnsiTheme="minorHAnsi" w:cstheme="minorBidi"/>
          <w:b w:val="0"/>
          <w:bCs w:val="0"/>
          <w:color w:val="auto"/>
          <w:sz w:val="22"/>
          <w:szCs w:val="22"/>
        </w:rPr>
        <w:t>Abletech</w:t>
      </w:r>
      <w:proofErr w:type="spellEnd"/>
      <w:r w:rsidR="0023281D" w:rsidRPr="007B4AAB">
        <w:rPr>
          <w:rFonts w:asciiTheme="minorHAnsi" w:eastAsiaTheme="minorEastAsia" w:hAnsiTheme="minorHAnsi" w:cstheme="minorBidi"/>
          <w:b w:val="0"/>
          <w:bCs w:val="0"/>
          <w:color w:val="auto"/>
          <w:sz w:val="22"/>
          <w:szCs w:val="22"/>
        </w:rPr>
        <w:t xml:space="preserve"> </w:t>
      </w:r>
      <w:proofErr w:type="spellStart"/>
      <w:r w:rsidR="0023281D" w:rsidRPr="007B4AAB">
        <w:rPr>
          <w:rFonts w:asciiTheme="minorHAnsi" w:eastAsiaTheme="minorEastAsia" w:hAnsiTheme="minorHAnsi" w:cstheme="minorBidi"/>
          <w:b w:val="0"/>
          <w:bCs w:val="0"/>
          <w:color w:val="auto"/>
          <w:sz w:val="22"/>
          <w:szCs w:val="22"/>
        </w:rPr>
        <w:t>Srl</w:t>
      </w:r>
      <w:bookmarkEnd w:id="78"/>
      <w:proofErr w:type="spellEnd"/>
    </w:p>
    <w:p w14:paraId="3F2ED367" w14:textId="53EDB532" w:rsidR="0023281D" w:rsidRPr="007B4AAB" w:rsidRDefault="0023281D" w:rsidP="00D27685">
      <w:pPr>
        <w:pStyle w:val="Stile1"/>
        <w:numPr>
          <w:ilvl w:val="0"/>
          <w:numId w:val="45"/>
        </w:numPr>
        <w:spacing w:before="120"/>
        <w:ind w:left="714" w:hanging="357"/>
        <w:rPr>
          <w:rFonts w:asciiTheme="minorHAnsi" w:eastAsiaTheme="minorEastAsia" w:hAnsiTheme="minorHAnsi" w:cstheme="minorBidi"/>
          <w:b w:val="0"/>
          <w:bCs w:val="0"/>
          <w:color w:val="auto"/>
          <w:sz w:val="22"/>
          <w:szCs w:val="22"/>
        </w:rPr>
      </w:pPr>
      <w:bookmarkStart w:id="79" w:name="_Toc179451875"/>
      <w:r w:rsidRPr="007B4AAB">
        <w:rPr>
          <w:rFonts w:asciiTheme="minorHAnsi" w:eastAsiaTheme="minorEastAsia" w:hAnsiTheme="minorHAnsi" w:cstheme="minorBidi"/>
          <w:b w:val="0"/>
          <w:bCs w:val="0"/>
          <w:color w:val="auto"/>
          <w:sz w:val="22"/>
          <w:szCs w:val="22"/>
        </w:rPr>
        <w:t xml:space="preserve">Manuale Zucchetti </w:t>
      </w:r>
      <w:proofErr w:type="spellStart"/>
      <w:r w:rsidRPr="007B4AAB">
        <w:rPr>
          <w:rFonts w:asciiTheme="minorHAnsi" w:eastAsiaTheme="minorEastAsia" w:hAnsiTheme="minorHAnsi" w:cstheme="minorBidi"/>
          <w:b w:val="0"/>
          <w:bCs w:val="0"/>
          <w:color w:val="auto"/>
          <w:sz w:val="22"/>
          <w:szCs w:val="22"/>
        </w:rPr>
        <w:t>SpA</w:t>
      </w:r>
      <w:bookmarkEnd w:id="79"/>
      <w:proofErr w:type="spellEnd"/>
    </w:p>
    <w:p w14:paraId="66016A51" w14:textId="5EAC2057" w:rsidR="0023281D" w:rsidRPr="007B4AAB" w:rsidRDefault="0023281D" w:rsidP="00D27685">
      <w:pPr>
        <w:pStyle w:val="Stile1"/>
        <w:numPr>
          <w:ilvl w:val="0"/>
          <w:numId w:val="45"/>
        </w:numPr>
        <w:spacing w:before="120"/>
        <w:ind w:left="714" w:hanging="357"/>
        <w:rPr>
          <w:rFonts w:asciiTheme="minorHAnsi" w:eastAsiaTheme="minorEastAsia" w:hAnsiTheme="minorHAnsi" w:cstheme="minorBidi"/>
          <w:b w:val="0"/>
          <w:bCs w:val="0"/>
          <w:color w:val="auto"/>
          <w:sz w:val="22"/>
          <w:szCs w:val="22"/>
        </w:rPr>
      </w:pPr>
      <w:bookmarkStart w:id="80" w:name="_Toc179451876"/>
      <w:r w:rsidRPr="007B4AAB">
        <w:rPr>
          <w:rFonts w:asciiTheme="minorHAnsi" w:eastAsiaTheme="minorEastAsia" w:hAnsiTheme="minorHAnsi" w:cstheme="minorBidi"/>
          <w:b w:val="0"/>
          <w:bCs w:val="0"/>
          <w:color w:val="auto"/>
          <w:sz w:val="22"/>
          <w:szCs w:val="22"/>
        </w:rPr>
        <w:t xml:space="preserve">Contratto con Zucchetti </w:t>
      </w:r>
      <w:proofErr w:type="spellStart"/>
      <w:r w:rsidRPr="007B4AAB">
        <w:rPr>
          <w:rFonts w:asciiTheme="minorHAnsi" w:eastAsiaTheme="minorEastAsia" w:hAnsiTheme="minorHAnsi" w:cstheme="minorBidi"/>
          <w:b w:val="0"/>
          <w:bCs w:val="0"/>
          <w:color w:val="auto"/>
          <w:sz w:val="22"/>
          <w:szCs w:val="22"/>
        </w:rPr>
        <w:t>SpA</w:t>
      </w:r>
      <w:bookmarkEnd w:id="80"/>
      <w:proofErr w:type="spellEnd"/>
    </w:p>
    <w:p w14:paraId="27793FED" w14:textId="0FC5A2AE" w:rsidR="003E7292" w:rsidRPr="003E0373" w:rsidRDefault="003E7292" w:rsidP="003E0373">
      <w:pPr>
        <w:pStyle w:val="Stile1"/>
        <w:numPr>
          <w:ilvl w:val="0"/>
          <w:numId w:val="0"/>
        </w:numPr>
        <w:ind w:left="360"/>
        <w:rPr>
          <w:rFonts w:asciiTheme="minorHAnsi" w:eastAsiaTheme="minorEastAsia" w:hAnsiTheme="minorHAnsi" w:cstheme="minorBidi"/>
          <w:b w:val="0"/>
          <w:bCs w:val="0"/>
          <w:color w:val="auto"/>
          <w:sz w:val="22"/>
          <w:szCs w:val="22"/>
        </w:rPr>
      </w:pPr>
    </w:p>
    <w:p w14:paraId="22176773" w14:textId="77777777" w:rsidR="003E7292" w:rsidRDefault="003E7292" w:rsidP="003E0373">
      <w:pPr>
        <w:pStyle w:val="Stile1"/>
        <w:numPr>
          <w:ilvl w:val="0"/>
          <w:numId w:val="0"/>
        </w:numPr>
      </w:pPr>
    </w:p>
    <w:p w14:paraId="35DC8F61" w14:textId="77777777" w:rsidR="003E7292" w:rsidRDefault="003E7292" w:rsidP="003E0373">
      <w:pPr>
        <w:pStyle w:val="Stile1"/>
        <w:numPr>
          <w:ilvl w:val="0"/>
          <w:numId w:val="0"/>
        </w:numPr>
      </w:pPr>
    </w:p>
    <w:sectPr w:rsidR="003E7292" w:rsidSect="0081332F">
      <w:headerReference w:type="default" r:id="rId8"/>
      <w:footerReference w:type="default" r:id="rId9"/>
      <w:pgSz w:w="11906" w:h="16838"/>
      <w:pgMar w:top="1418" w:right="851" w:bottom="1418"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15A2" w14:textId="77777777" w:rsidR="00423F91" w:rsidRDefault="00423F91" w:rsidP="00381DF2">
      <w:pPr>
        <w:spacing w:after="0" w:line="240" w:lineRule="auto"/>
      </w:pPr>
      <w:r>
        <w:separator/>
      </w:r>
    </w:p>
  </w:endnote>
  <w:endnote w:type="continuationSeparator" w:id="0">
    <w:p w14:paraId="1A67CA0A" w14:textId="77777777" w:rsidR="00423F91" w:rsidRDefault="00423F91" w:rsidP="0038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96FA" w14:textId="44D1C65A" w:rsidR="008403EB" w:rsidRPr="00793C1F" w:rsidRDefault="008403EB">
    <w:pPr>
      <w:pStyle w:val="Pidipagina"/>
    </w:pPr>
  </w:p>
  <w:tbl>
    <w:tblPr>
      <w:tblStyle w:val="Grigliatabella"/>
      <w:tblW w:w="10065" w:type="dxa"/>
      <w:tblInd w:w="-5" w:type="dxa"/>
      <w:tblLayout w:type="fixed"/>
      <w:tblLook w:val="04A0" w:firstRow="1" w:lastRow="0" w:firstColumn="1" w:lastColumn="0" w:noHBand="0" w:noVBand="1"/>
    </w:tblPr>
    <w:tblGrid>
      <w:gridCol w:w="9057"/>
      <w:gridCol w:w="1008"/>
    </w:tblGrid>
    <w:tr w:rsidR="00065903" w:rsidRPr="00793C1F" w14:paraId="27F8A74C" w14:textId="77777777" w:rsidTr="00065903">
      <w:trPr>
        <w:trHeight w:val="1196"/>
      </w:trPr>
      <w:tc>
        <w:tcPr>
          <w:tcW w:w="9057" w:type="dxa"/>
        </w:tcPr>
        <w:p w14:paraId="214993F1" w14:textId="2957C96E" w:rsidR="00065903" w:rsidRPr="003A287B" w:rsidRDefault="00065903" w:rsidP="00065903">
          <w:pPr>
            <w:jc w:val="center"/>
            <w:rPr>
              <w:sz w:val="18"/>
              <w:szCs w:val="18"/>
            </w:rPr>
          </w:pPr>
          <w:r w:rsidRPr="003A287B">
            <w:rPr>
              <w:sz w:val="18"/>
              <w:szCs w:val="18"/>
            </w:rPr>
            <w:t>Sede Legale e Sede Amministrativa: Via Quattro Novembre, 144</w:t>
          </w:r>
        </w:p>
        <w:p w14:paraId="506A6998" w14:textId="3749F020" w:rsidR="00065903" w:rsidRPr="003A287B" w:rsidRDefault="00065903" w:rsidP="00065903">
          <w:pPr>
            <w:jc w:val="center"/>
            <w:rPr>
              <w:sz w:val="18"/>
              <w:szCs w:val="18"/>
            </w:rPr>
          </w:pPr>
          <w:r w:rsidRPr="003A287B">
            <w:rPr>
              <w:sz w:val="18"/>
              <w:szCs w:val="18"/>
            </w:rPr>
            <w:t>Codice Fiscale/ Partita IVA</w:t>
          </w:r>
          <w:r>
            <w:rPr>
              <w:sz w:val="18"/>
              <w:szCs w:val="18"/>
            </w:rPr>
            <w:t xml:space="preserve"> </w:t>
          </w:r>
          <w:r w:rsidRPr="003A287B">
            <w:rPr>
              <w:sz w:val="18"/>
              <w:szCs w:val="18"/>
            </w:rPr>
            <w:t>12441721003</w:t>
          </w:r>
        </w:p>
        <w:p w14:paraId="306D0451" w14:textId="3D01E5DD" w:rsidR="00065903" w:rsidRPr="000F44C8" w:rsidRDefault="00065903" w:rsidP="00065903">
          <w:pPr>
            <w:jc w:val="center"/>
            <w:rPr>
              <w:sz w:val="18"/>
              <w:szCs w:val="18"/>
            </w:rPr>
          </w:pPr>
          <w:proofErr w:type="gramStart"/>
          <w:r w:rsidRPr="000F44C8">
            <w:rPr>
              <w:sz w:val="18"/>
              <w:szCs w:val="18"/>
            </w:rPr>
            <w:t xml:space="preserve">PEC:   </w:t>
          </w:r>
          <w:proofErr w:type="gramEnd"/>
          <w:r w:rsidRPr="000F44C8">
            <w:rPr>
              <w:sz w:val="18"/>
              <w:szCs w:val="18"/>
            </w:rPr>
            <w:t>invimitsgrspa@pec.it</w:t>
          </w:r>
        </w:p>
        <w:p w14:paraId="4C2E7127" w14:textId="515B94FA" w:rsidR="00065903" w:rsidRPr="00A76338" w:rsidRDefault="00065903" w:rsidP="00065903">
          <w:pPr>
            <w:jc w:val="center"/>
            <w:rPr>
              <w:sz w:val="18"/>
              <w:szCs w:val="18"/>
            </w:rPr>
          </w:pPr>
          <w:r w:rsidRPr="00A76338">
            <w:rPr>
              <w:sz w:val="18"/>
              <w:szCs w:val="18"/>
            </w:rPr>
            <w:t>Tel +39 –  06 87725701</w:t>
          </w:r>
        </w:p>
        <w:p w14:paraId="663BDAD5" w14:textId="155DF3A8" w:rsidR="00065903" w:rsidRPr="003E0373" w:rsidRDefault="00065903" w:rsidP="00065903">
          <w:pPr>
            <w:jc w:val="center"/>
            <w:rPr>
              <w:sz w:val="18"/>
              <w:szCs w:val="18"/>
              <w:highlight w:val="yellow"/>
              <w:lang w:val="fr-FR"/>
            </w:rPr>
          </w:pPr>
          <w:r w:rsidRPr="00A76338">
            <w:rPr>
              <w:sz w:val="18"/>
              <w:szCs w:val="18"/>
            </w:rPr>
            <w:t>Sito web</w:t>
          </w:r>
          <w:r w:rsidRPr="00A76338">
            <w:rPr>
              <w:color w:val="002060"/>
              <w:sz w:val="18"/>
              <w:szCs w:val="18"/>
            </w:rPr>
            <w:t>: www.invimit.it</w:t>
          </w:r>
        </w:p>
      </w:tc>
      <w:tc>
        <w:tcPr>
          <w:tcW w:w="1008" w:type="dxa"/>
        </w:tcPr>
        <w:p w14:paraId="2147187D" w14:textId="77777777" w:rsidR="00065903" w:rsidRPr="00651374" w:rsidRDefault="00065903" w:rsidP="0017307F">
          <w:pPr>
            <w:pStyle w:val="Pidipagina"/>
          </w:pPr>
          <w:r w:rsidRPr="00651374">
            <w:t>Pagina</w:t>
          </w:r>
        </w:p>
        <w:p w14:paraId="3F833798" w14:textId="77777777" w:rsidR="00065903" w:rsidRPr="00651374" w:rsidRDefault="00065903" w:rsidP="0017307F">
          <w:pPr>
            <w:pStyle w:val="Pidipagina"/>
          </w:pPr>
          <w:r>
            <w:fldChar w:fldCharType="begin"/>
          </w:r>
          <w:r>
            <w:instrText xml:space="preserve"> PAGE   \* MERGEFORMAT </w:instrText>
          </w:r>
          <w:r>
            <w:fldChar w:fldCharType="separate"/>
          </w:r>
          <w:r>
            <w:rPr>
              <w:noProof/>
            </w:rPr>
            <w:t>1</w:t>
          </w:r>
          <w:r>
            <w:rPr>
              <w:noProof/>
            </w:rPr>
            <w:fldChar w:fldCharType="end"/>
          </w:r>
          <w:r w:rsidRPr="00651374">
            <w:t xml:space="preserve">  di </w:t>
          </w:r>
          <w:r>
            <w:fldChar w:fldCharType="begin"/>
          </w:r>
          <w:r>
            <w:instrText xml:space="preserve"> NUMPAGES  \# "0" \* Arabic  \* MERGEFORMAT </w:instrText>
          </w:r>
          <w:r>
            <w:fldChar w:fldCharType="separate"/>
          </w:r>
          <w:r>
            <w:rPr>
              <w:noProof/>
            </w:rPr>
            <w:t>32</w:t>
          </w:r>
          <w:r>
            <w:rPr>
              <w:noProof/>
            </w:rPr>
            <w:fldChar w:fldCharType="end"/>
          </w:r>
        </w:p>
      </w:tc>
    </w:tr>
  </w:tbl>
  <w:p w14:paraId="0936E9BA" w14:textId="08993889" w:rsidR="008403EB" w:rsidRPr="00793C1F" w:rsidRDefault="008403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8C3B" w14:textId="77777777" w:rsidR="00423F91" w:rsidRDefault="00423F91" w:rsidP="00381DF2">
      <w:pPr>
        <w:spacing w:after="0" w:line="240" w:lineRule="auto"/>
      </w:pPr>
      <w:r>
        <w:separator/>
      </w:r>
    </w:p>
  </w:footnote>
  <w:footnote w:type="continuationSeparator" w:id="0">
    <w:p w14:paraId="13F497A0" w14:textId="77777777" w:rsidR="00423F91" w:rsidRDefault="00423F91" w:rsidP="0038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065" w:type="dxa"/>
      <w:tblInd w:w="-5" w:type="dxa"/>
      <w:tblLayout w:type="fixed"/>
      <w:tblLook w:val="04A0" w:firstRow="1" w:lastRow="0" w:firstColumn="1" w:lastColumn="0" w:noHBand="0" w:noVBand="1"/>
    </w:tblPr>
    <w:tblGrid>
      <w:gridCol w:w="1970"/>
      <w:gridCol w:w="8095"/>
    </w:tblGrid>
    <w:tr w:rsidR="00065903" w14:paraId="5E123985" w14:textId="77777777" w:rsidTr="00065903">
      <w:trPr>
        <w:trHeight w:val="831"/>
      </w:trPr>
      <w:tc>
        <w:tcPr>
          <w:tcW w:w="1970" w:type="dxa"/>
        </w:tcPr>
        <w:p w14:paraId="45050C26" w14:textId="7039F0F8" w:rsidR="00065903" w:rsidRPr="00DF1077" w:rsidRDefault="00065903" w:rsidP="00065903">
          <w:pPr>
            <w:pStyle w:val="Intestazione"/>
            <w:ind w:left="317" w:hanging="421"/>
            <w:jc w:val="center"/>
            <w:rPr>
              <w:sz w:val="24"/>
              <w:szCs w:val="24"/>
            </w:rPr>
          </w:pPr>
          <w:r>
            <w:rPr>
              <w:noProof/>
            </w:rPr>
            <w:drawing>
              <wp:inline distT="0" distB="0" distL="0" distR="0" wp14:anchorId="1F501FD0" wp14:editId="0427B95D">
                <wp:extent cx="796666" cy="545314"/>
                <wp:effectExtent l="0" t="0" r="381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100" cy="555194"/>
                        </a:xfrm>
                        <a:prstGeom prst="rect">
                          <a:avLst/>
                        </a:prstGeom>
                        <a:noFill/>
                        <a:ln>
                          <a:noFill/>
                        </a:ln>
                      </pic:spPr>
                    </pic:pic>
                  </a:graphicData>
                </a:graphic>
              </wp:inline>
            </w:drawing>
          </w:r>
        </w:p>
      </w:tc>
      <w:tc>
        <w:tcPr>
          <w:tcW w:w="8095" w:type="dxa"/>
        </w:tcPr>
        <w:p w14:paraId="674C4109" w14:textId="77777777" w:rsidR="00065903" w:rsidRPr="00716F2B" w:rsidRDefault="00065903" w:rsidP="00065903">
          <w:pPr>
            <w:pStyle w:val="Intestazione"/>
            <w:jc w:val="center"/>
            <w:rPr>
              <w:color w:val="808080" w:themeColor="background1" w:themeShade="80"/>
            </w:rPr>
          </w:pPr>
          <w:bookmarkStart w:id="81" w:name="_Hlk63249214"/>
        </w:p>
        <w:bookmarkEnd w:id="81"/>
        <w:p w14:paraId="64103D72" w14:textId="04C53EEA" w:rsidR="00065903" w:rsidRDefault="00065903" w:rsidP="00065903">
          <w:pPr>
            <w:pStyle w:val="Intestazione"/>
            <w:jc w:val="center"/>
            <w:rPr>
              <w:noProof/>
            </w:rPr>
          </w:pPr>
          <w:r w:rsidRPr="004E7294">
            <w:rPr>
              <w:b/>
              <w:bCs/>
              <w:color w:val="808080" w:themeColor="background1" w:themeShade="80"/>
              <w:sz w:val="24"/>
              <w:szCs w:val="24"/>
            </w:rPr>
            <w:t>Manuale di Conservazione</w:t>
          </w:r>
        </w:p>
      </w:tc>
    </w:tr>
  </w:tbl>
  <w:p w14:paraId="7C358DDC" w14:textId="4135DB05" w:rsidR="008403EB" w:rsidRDefault="008403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6152E"/>
    <w:multiLevelType w:val="hybridMultilevel"/>
    <w:tmpl w:val="45006D60"/>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25D47B0B"/>
    <w:multiLevelType w:val="hybridMultilevel"/>
    <w:tmpl w:val="5212D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EC7BB4"/>
    <w:multiLevelType w:val="hybridMultilevel"/>
    <w:tmpl w:val="8E247D9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8DF3A31"/>
    <w:multiLevelType w:val="hybridMultilevel"/>
    <w:tmpl w:val="740ED5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391D89"/>
    <w:multiLevelType w:val="hybridMultilevel"/>
    <w:tmpl w:val="8EA01434"/>
    <w:lvl w:ilvl="0" w:tplc="AC0CF07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B9826BC"/>
    <w:multiLevelType w:val="hybridMultilevel"/>
    <w:tmpl w:val="375876F6"/>
    <w:lvl w:ilvl="0" w:tplc="FD62586A">
      <w:start w:val="1"/>
      <w:numFmt w:val="bullet"/>
      <w:lvlText w:val=""/>
      <w:lvlJc w:val="left"/>
      <w:pPr>
        <w:ind w:left="1070" w:hanging="360"/>
      </w:pPr>
      <w:rPr>
        <w:rFonts w:ascii="Symbol" w:hAnsi="Symbol" w:hint="default"/>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6" w15:restartNumberingAfterBreak="0">
    <w:nsid w:val="2E714FE5"/>
    <w:multiLevelType w:val="hybridMultilevel"/>
    <w:tmpl w:val="5EC2D3B6"/>
    <w:lvl w:ilvl="0" w:tplc="ADE600A6">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4D37A9"/>
    <w:multiLevelType w:val="hybridMultilevel"/>
    <w:tmpl w:val="BDD67296"/>
    <w:lvl w:ilvl="0" w:tplc="BDF0232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FD185E"/>
    <w:multiLevelType w:val="hybridMultilevel"/>
    <w:tmpl w:val="8F286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0D65914"/>
    <w:multiLevelType w:val="hybridMultilevel"/>
    <w:tmpl w:val="21AC40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B04467"/>
    <w:multiLevelType w:val="hybridMultilevel"/>
    <w:tmpl w:val="FBD6074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5DD338E9"/>
    <w:multiLevelType w:val="hybridMultilevel"/>
    <w:tmpl w:val="43EABA9E"/>
    <w:lvl w:ilvl="0" w:tplc="07301BB4">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4924DD"/>
    <w:multiLevelType w:val="hybridMultilevel"/>
    <w:tmpl w:val="DAB2749A"/>
    <w:lvl w:ilvl="0" w:tplc="AC0CF07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1A40D1A"/>
    <w:multiLevelType w:val="hybridMultilevel"/>
    <w:tmpl w:val="807CB5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E42D5B"/>
    <w:multiLevelType w:val="multilevel"/>
    <w:tmpl w:val="671CF878"/>
    <w:lvl w:ilvl="0">
      <w:start w:val="1"/>
      <w:numFmt w:val="bullet"/>
      <w:pStyle w:val="Indentato2"/>
      <w:lvlText w:val=""/>
      <w:lvlJc w:val="left"/>
      <w:pPr>
        <w:tabs>
          <w:tab w:val="num" w:pos="360"/>
        </w:tabs>
        <w:ind w:left="360" w:hanging="360"/>
      </w:pPr>
      <w:rPr>
        <w:rFonts w:ascii="Symbol" w:hAnsi="Symbol" w:cs="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1034DCE"/>
    <w:multiLevelType w:val="hybridMultilevel"/>
    <w:tmpl w:val="53B83B2C"/>
    <w:lvl w:ilvl="0" w:tplc="07301BB4">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5C6334"/>
    <w:multiLevelType w:val="hybridMultilevel"/>
    <w:tmpl w:val="28C2FC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8928B9"/>
    <w:multiLevelType w:val="hybridMultilevel"/>
    <w:tmpl w:val="FA040D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BB92D15"/>
    <w:multiLevelType w:val="multilevel"/>
    <w:tmpl w:val="C4AC8AB0"/>
    <w:lvl w:ilvl="0">
      <w:start w:val="1"/>
      <w:numFmt w:val="decimal"/>
      <w:pStyle w:val="Titolo1"/>
      <w:lvlText w:val="%1."/>
      <w:lvlJc w:val="left"/>
      <w:pPr>
        <w:ind w:left="360" w:hanging="360"/>
      </w:pPr>
    </w:lvl>
    <w:lvl w:ilvl="1">
      <w:start w:val="1"/>
      <w:numFmt w:val="decimal"/>
      <w:pStyle w:val="Stile2"/>
      <w:lvlText w:val="%1.%2."/>
      <w:lvlJc w:val="left"/>
      <w:pPr>
        <w:ind w:left="2701" w:hanging="432"/>
      </w:pPr>
      <w:rPr>
        <w:specVanish w:val="0"/>
      </w:rPr>
    </w:lvl>
    <w:lvl w:ilvl="2">
      <w:start w:val="1"/>
      <w:numFmt w:val="decimal"/>
      <w:pStyle w:val="Stile3"/>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047AB2"/>
    <w:multiLevelType w:val="hybridMultilevel"/>
    <w:tmpl w:val="AD4EF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5755676">
    <w:abstractNumId w:val="18"/>
  </w:num>
  <w:num w:numId="2" w16cid:durableId="1099912926">
    <w:abstractNumId w:val="18"/>
  </w:num>
  <w:num w:numId="3" w16cid:durableId="1375422095">
    <w:abstractNumId w:val="17"/>
  </w:num>
  <w:num w:numId="4" w16cid:durableId="248269534">
    <w:abstractNumId w:val="1"/>
  </w:num>
  <w:num w:numId="5" w16cid:durableId="2052919047">
    <w:abstractNumId w:val="12"/>
  </w:num>
  <w:num w:numId="6" w16cid:durableId="1734506153">
    <w:abstractNumId w:val="4"/>
  </w:num>
  <w:num w:numId="7" w16cid:durableId="732773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638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241772">
    <w:abstractNumId w:val="9"/>
  </w:num>
  <w:num w:numId="10" w16cid:durableId="1797942248">
    <w:abstractNumId w:val="5"/>
  </w:num>
  <w:num w:numId="11" w16cid:durableId="749423086">
    <w:abstractNumId w:val="8"/>
  </w:num>
  <w:num w:numId="12" w16cid:durableId="907808215">
    <w:abstractNumId w:val="10"/>
  </w:num>
  <w:num w:numId="13" w16cid:durableId="356126749">
    <w:abstractNumId w:val="16"/>
  </w:num>
  <w:num w:numId="14" w16cid:durableId="333843342">
    <w:abstractNumId w:val="11"/>
  </w:num>
  <w:num w:numId="15" w16cid:durableId="1523471025">
    <w:abstractNumId w:val="15"/>
  </w:num>
  <w:num w:numId="16" w16cid:durableId="1643608985">
    <w:abstractNumId w:val="3"/>
  </w:num>
  <w:num w:numId="17" w16cid:durableId="885920695">
    <w:abstractNumId w:val="2"/>
  </w:num>
  <w:num w:numId="18" w16cid:durableId="1280602137">
    <w:abstractNumId w:val="0"/>
  </w:num>
  <w:num w:numId="19" w16cid:durableId="1367676686">
    <w:abstractNumId w:val="13"/>
  </w:num>
  <w:num w:numId="20" w16cid:durableId="867571040">
    <w:abstractNumId w:val="6"/>
  </w:num>
  <w:num w:numId="21" w16cid:durableId="2050566759">
    <w:abstractNumId w:val="14"/>
  </w:num>
  <w:num w:numId="22" w16cid:durableId="24452109">
    <w:abstractNumId w:val="18"/>
  </w:num>
  <w:num w:numId="23" w16cid:durableId="106895490">
    <w:abstractNumId w:val="18"/>
  </w:num>
  <w:num w:numId="24" w16cid:durableId="158927875">
    <w:abstractNumId w:val="18"/>
  </w:num>
  <w:num w:numId="25" w16cid:durableId="1103575059">
    <w:abstractNumId w:val="18"/>
  </w:num>
  <w:num w:numId="26" w16cid:durableId="609774488">
    <w:abstractNumId w:val="18"/>
  </w:num>
  <w:num w:numId="27" w16cid:durableId="1623799839">
    <w:abstractNumId w:val="18"/>
  </w:num>
  <w:num w:numId="28" w16cid:durableId="878010516">
    <w:abstractNumId w:val="18"/>
  </w:num>
  <w:num w:numId="29" w16cid:durableId="2083719704">
    <w:abstractNumId w:val="18"/>
  </w:num>
  <w:num w:numId="30" w16cid:durableId="1766222326">
    <w:abstractNumId w:val="18"/>
  </w:num>
  <w:num w:numId="31" w16cid:durableId="779833764">
    <w:abstractNumId w:val="18"/>
  </w:num>
  <w:num w:numId="32" w16cid:durableId="1197616493">
    <w:abstractNumId w:val="18"/>
  </w:num>
  <w:num w:numId="33" w16cid:durableId="1642342951">
    <w:abstractNumId w:val="18"/>
  </w:num>
  <w:num w:numId="34" w16cid:durableId="357387390">
    <w:abstractNumId w:val="18"/>
  </w:num>
  <w:num w:numId="35" w16cid:durableId="802574778">
    <w:abstractNumId w:val="18"/>
  </w:num>
  <w:num w:numId="36" w16cid:durableId="151526661">
    <w:abstractNumId w:val="18"/>
  </w:num>
  <w:num w:numId="37" w16cid:durableId="258224840">
    <w:abstractNumId w:val="18"/>
  </w:num>
  <w:num w:numId="38" w16cid:durableId="324628906">
    <w:abstractNumId w:val="18"/>
  </w:num>
  <w:num w:numId="39" w16cid:durableId="1744333439">
    <w:abstractNumId w:val="18"/>
  </w:num>
  <w:num w:numId="40" w16cid:durableId="1401632476">
    <w:abstractNumId w:val="18"/>
  </w:num>
  <w:num w:numId="41" w16cid:durableId="1495679979">
    <w:abstractNumId w:val="18"/>
  </w:num>
  <w:num w:numId="42" w16cid:durableId="702442774">
    <w:abstractNumId w:val="18"/>
  </w:num>
  <w:num w:numId="43" w16cid:durableId="585190921">
    <w:abstractNumId w:val="18"/>
  </w:num>
  <w:num w:numId="44" w16cid:durableId="1433894139">
    <w:abstractNumId w:val="18"/>
  </w:num>
  <w:num w:numId="45" w16cid:durableId="957175456">
    <w:abstractNumId w:val="19"/>
  </w:num>
  <w:num w:numId="46" w16cid:durableId="1151019960">
    <w:abstractNumId w:val="18"/>
  </w:num>
  <w:num w:numId="47" w16cid:durableId="6155965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5B"/>
    <w:rsid w:val="0000047F"/>
    <w:rsid w:val="00000762"/>
    <w:rsid w:val="00002E66"/>
    <w:rsid w:val="00003B3B"/>
    <w:rsid w:val="0000428F"/>
    <w:rsid w:val="0000503A"/>
    <w:rsid w:val="00006E11"/>
    <w:rsid w:val="00007513"/>
    <w:rsid w:val="00011220"/>
    <w:rsid w:val="0001212F"/>
    <w:rsid w:val="000137C8"/>
    <w:rsid w:val="00013C5C"/>
    <w:rsid w:val="000157B5"/>
    <w:rsid w:val="0001785F"/>
    <w:rsid w:val="0001791D"/>
    <w:rsid w:val="00017ADA"/>
    <w:rsid w:val="00020358"/>
    <w:rsid w:val="00020E2F"/>
    <w:rsid w:val="000213F1"/>
    <w:rsid w:val="0002144E"/>
    <w:rsid w:val="00021A35"/>
    <w:rsid w:val="00021EF6"/>
    <w:rsid w:val="000228DE"/>
    <w:rsid w:val="00024040"/>
    <w:rsid w:val="00024F7E"/>
    <w:rsid w:val="00025A9B"/>
    <w:rsid w:val="0002621E"/>
    <w:rsid w:val="00026BF3"/>
    <w:rsid w:val="00026F36"/>
    <w:rsid w:val="00027BD3"/>
    <w:rsid w:val="00027FCD"/>
    <w:rsid w:val="00030655"/>
    <w:rsid w:val="00030D07"/>
    <w:rsid w:val="00032B42"/>
    <w:rsid w:val="00032FA0"/>
    <w:rsid w:val="000330CB"/>
    <w:rsid w:val="000338A0"/>
    <w:rsid w:val="00033D65"/>
    <w:rsid w:val="00033FE0"/>
    <w:rsid w:val="0003537D"/>
    <w:rsid w:val="00035CEE"/>
    <w:rsid w:val="00035E08"/>
    <w:rsid w:val="00037B87"/>
    <w:rsid w:val="0004025A"/>
    <w:rsid w:val="00040951"/>
    <w:rsid w:val="00040E10"/>
    <w:rsid w:val="00041EED"/>
    <w:rsid w:val="000421EE"/>
    <w:rsid w:val="000428EC"/>
    <w:rsid w:val="0004414D"/>
    <w:rsid w:val="000448EE"/>
    <w:rsid w:val="00044F69"/>
    <w:rsid w:val="00045C15"/>
    <w:rsid w:val="000465FE"/>
    <w:rsid w:val="00047964"/>
    <w:rsid w:val="00047C65"/>
    <w:rsid w:val="00047E79"/>
    <w:rsid w:val="000503C5"/>
    <w:rsid w:val="000514C7"/>
    <w:rsid w:val="0005176A"/>
    <w:rsid w:val="00051F45"/>
    <w:rsid w:val="00052FBE"/>
    <w:rsid w:val="000542FA"/>
    <w:rsid w:val="00055699"/>
    <w:rsid w:val="00055E85"/>
    <w:rsid w:val="00056607"/>
    <w:rsid w:val="00062786"/>
    <w:rsid w:val="000650C0"/>
    <w:rsid w:val="00065903"/>
    <w:rsid w:val="00065B4D"/>
    <w:rsid w:val="00066026"/>
    <w:rsid w:val="000668E8"/>
    <w:rsid w:val="00066A6C"/>
    <w:rsid w:val="00066BB7"/>
    <w:rsid w:val="0006736C"/>
    <w:rsid w:val="00070D67"/>
    <w:rsid w:val="000722CE"/>
    <w:rsid w:val="00072A50"/>
    <w:rsid w:val="00072EBE"/>
    <w:rsid w:val="00073105"/>
    <w:rsid w:val="00073589"/>
    <w:rsid w:val="000751E9"/>
    <w:rsid w:val="00075429"/>
    <w:rsid w:val="00076974"/>
    <w:rsid w:val="00077826"/>
    <w:rsid w:val="00080376"/>
    <w:rsid w:val="000810A1"/>
    <w:rsid w:val="00081162"/>
    <w:rsid w:val="00081EDA"/>
    <w:rsid w:val="00082F4F"/>
    <w:rsid w:val="00082FB7"/>
    <w:rsid w:val="000835EB"/>
    <w:rsid w:val="000839B5"/>
    <w:rsid w:val="00083E07"/>
    <w:rsid w:val="0008508B"/>
    <w:rsid w:val="00086FD9"/>
    <w:rsid w:val="00087054"/>
    <w:rsid w:val="000871DC"/>
    <w:rsid w:val="00087303"/>
    <w:rsid w:val="00087432"/>
    <w:rsid w:val="00090204"/>
    <w:rsid w:val="0009092F"/>
    <w:rsid w:val="00091858"/>
    <w:rsid w:val="00094DD2"/>
    <w:rsid w:val="000953A8"/>
    <w:rsid w:val="000957BC"/>
    <w:rsid w:val="00095FF2"/>
    <w:rsid w:val="00096601"/>
    <w:rsid w:val="00096C3B"/>
    <w:rsid w:val="000A2648"/>
    <w:rsid w:val="000A5DDC"/>
    <w:rsid w:val="000A6F34"/>
    <w:rsid w:val="000B1386"/>
    <w:rsid w:val="000B138F"/>
    <w:rsid w:val="000B1ACF"/>
    <w:rsid w:val="000B1B9F"/>
    <w:rsid w:val="000B38EC"/>
    <w:rsid w:val="000B3E0C"/>
    <w:rsid w:val="000B6D5A"/>
    <w:rsid w:val="000B7D18"/>
    <w:rsid w:val="000C0535"/>
    <w:rsid w:val="000C0677"/>
    <w:rsid w:val="000C0960"/>
    <w:rsid w:val="000C10E7"/>
    <w:rsid w:val="000C11CA"/>
    <w:rsid w:val="000C33D1"/>
    <w:rsid w:val="000C59E5"/>
    <w:rsid w:val="000C5B6F"/>
    <w:rsid w:val="000C739E"/>
    <w:rsid w:val="000C7652"/>
    <w:rsid w:val="000C78AC"/>
    <w:rsid w:val="000D239E"/>
    <w:rsid w:val="000D32CF"/>
    <w:rsid w:val="000D360C"/>
    <w:rsid w:val="000D4C9E"/>
    <w:rsid w:val="000D5379"/>
    <w:rsid w:val="000D627C"/>
    <w:rsid w:val="000D6852"/>
    <w:rsid w:val="000D7D30"/>
    <w:rsid w:val="000E231D"/>
    <w:rsid w:val="000E41D0"/>
    <w:rsid w:val="000E486B"/>
    <w:rsid w:val="000E507C"/>
    <w:rsid w:val="000E6806"/>
    <w:rsid w:val="000E7F8A"/>
    <w:rsid w:val="000F20C5"/>
    <w:rsid w:val="000F25B4"/>
    <w:rsid w:val="000F2B95"/>
    <w:rsid w:val="000F38BF"/>
    <w:rsid w:val="000F44C8"/>
    <w:rsid w:val="000F7281"/>
    <w:rsid w:val="000F73BD"/>
    <w:rsid w:val="000F75B5"/>
    <w:rsid w:val="000F7E57"/>
    <w:rsid w:val="00102BF4"/>
    <w:rsid w:val="00103195"/>
    <w:rsid w:val="00103421"/>
    <w:rsid w:val="00104988"/>
    <w:rsid w:val="00104E93"/>
    <w:rsid w:val="001058B9"/>
    <w:rsid w:val="00106A87"/>
    <w:rsid w:val="00107E24"/>
    <w:rsid w:val="00111463"/>
    <w:rsid w:val="00111EFA"/>
    <w:rsid w:val="00112BEA"/>
    <w:rsid w:val="00113394"/>
    <w:rsid w:val="001158A0"/>
    <w:rsid w:val="0011698E"/>
    <w:rsid w:val="00117AAA"/>
    <w:rsid w:val="00117B22"/>
    <w:rsid w:val="001203EF"/>
    <w:rsid w:val="0012146D"/>
    <w:rsid w:val="00121868"/>
    <w:rsid w:val="0012207E"/>
    <w:rsid w:val="00122F9D"/>
    <w:rsid w:val="001231BC"/>
    <w:rsid w:val="0012438C"/>
    <w:rsid w:val="001251FC"/>
    <w:rsid w:val="001264D9"/>
    <w:rsid w:val="00127702"/>
    <w:rsid w:val="0012792B"/>
    <w:rsid w:val="00131ECF"/>
    <w:rsid w:val="0013228C"/>
    <w:rsid w:val="001330CE"/>
    <w:rsid w:val="00133306"/>
    <w:rsid w:val="001359A8"/>
    <w:rsid w:val="00135EFB"/>
    <w:rsid w:val="00137C60"/>
    <w:rsid w:val="00140011"/>
    <w:rsid w:val="001421B2"/>
    <w:rsid w:val="001438B5"/>
    <w:rsid w:val="00143D7D"/>
    <w:rsid w:val="00144C81"/>
    <w:rsid w:val="001454D9"/>
    <w:rsid w:val="00145AB7"/>
    <w:rsid w:val="00146DDA"/>
    <w:rsid w:val="00147DE4"/>
    <w:rsid w:val="0015030D"/>
    <w:rsid w:val="00151C00"/>
    <w:rsid w:val="0015238E"/>
    <w:rsid w:val="001540B2"/>
    <w:rsid w:val="001552FB"/>
    <w:rsid w:val="0015641B"/>
    <w:rsid w:val="00156AF2"/>
    <w:rsid w:val="001570BD"/>
    <w:rsid w:val="001570EE"/>
    <w:rsid w:val="0015759D"/>
    <w:rsid w:val="0016051E"/>
    <w:rsid w:val="00161911"/>
    <w:rsid w:val="00163B50"/>
    <w:rsid w:val="001648BE"/>
    <w:rsid w:val="00164AB6"/>
    <w:rsid w:val="00164C3D"/>
    <w:rsid w:val="00164CDC"/>
    <w:rsid w:val="0016505A"/>
    <w:rsid w:val="001655F3"/>
    <w:rsid w:val="00166AA9"/>
    <w:rsid w:val="00167004"/>
    <w:rsid w:val="00167312"/>
    <w:rsid w:val="0017164D"/>
    <w:rsid w:val="00171794"/>
    <w:rsid w:val="0017180F"/>
    <w:rsid w:val="00172272"/>
    <w:rsid w:val="001722DA"/>
    <w:rsid w:val="0017307F"/>
    <w:rsid w:val="00175CAF"/>
    <w:rsid w:val="001766BA"/>
    <w:rsid w:val="00176CE4"/>
    <w:rsid w:val="00177C6C"/>
    <w:rsid w:val="00177D64"/>
    <w:rsid w:val="00180791"/>
    <w:rsid w:val="00180CA3"/>
    <w:rsid w:val="0018197A"/>
    <w:rsid w:val="00181F00"/>
    <w:rsid w:val="0018235C"/>
    <w:rsid w:val="00182488"/>
    <w:rsid w:val="001829C5"/>
    <w:rsid w:val="00184BEC"/>
    <w:rsid w:val="0018571E"/>
    <w:rsid w:val="00185F7E"/>
    <w:rsid w:val="001866BB"/>
    <w:rsid w:val="00187D5D"/>
    <w:rsid w:val="001900BE"/>
    <w:rsid w:val="00192894"/>
    <w:rsid w:val="0019362E"/>
    <w:rsid w:val="00193642"/>
    <w:rsid w:val="00193653"/>
    <w:rsid w:val="001937F9"/>
    <w:rsid w:val="00194898"/>
    <w:rsid w:val="00194D04"/>
    <w:rsid w:val="0019606A"/>
    <w:rsid w:val="00197CF6"/>
    <w:rsid w:val="001A02C5"/>
    <w:rsid w:val="001A1336"/>
    <w:rsid w:val="001A27B7"/>
    <w:rsid w:val="001A3750"/>
    <w:rsid w:val="001A529C"/>
    <w:rsid w:val="001A531F"/>
    <w:rsid w:val="001A5CB9"/>
    <w:rsid w:val="001A5DDF"/>
    <w:rsid w:val="001A64F0"/>
    <w:rsid w:val="001B10F6"/>
    <w:rsid w:val="001B1260"/>
    <w:rsid w:val="001B1426"/>
    <w:rsid w:val="001B5C1A"/>
    <w:rsid w:val="001B5EC8"/>
    <w:rsid w:val="001B6D4E"/>
    <w:rsid w:val="001B6E62"/>
    <w:rsid w:val="001B74E5"/>
    <w:rsid w:val="001C0726"/>
    <w:rsid w:val="001C1171"/>
    <w:rsid w:val="001C56CC"/>
    <w:rsid w:val="001D09EA"/>
    <w:rsid w:val="001D17CF"/>
    <w:rsid w:val="001D3DC2"/>
    <w:rsid w:val="001D5108"/>
    <w:rsid w:val="001D693C"/>
    <w:rsid w:val="001D7A7C"/>
    <w:rsid w:val="001E05AC"/>
    <w:rsid w:val="001E2488"/>
    <w:rsid w:val="001E2616"/>
    <w:rsid w:val="001E2ACA"/>
    <w:rsid w:val="001E318C"/>
    <w:rsid w:val="001E3241"/>
    <w:rsid w:val="001E3782"/>
    <w:rsid w:val="001E452E"/>
    <w:rsid w:val="001E4943"/>
    <w:rsid w:val="001E529A"/>
    <w:rsid w:val="001E5870"/>
    <w:rsid w:val="001F3871"/>
    <w:rsid w:val="001F4B98"/>
    <w:rsid w:val="001F5537"/>
    <w:rsid w:val="001F5B51"/>
    <w:rsid w:val="001F6279"/>
    <w:rsid w:val="0020099C"/>
    <w:rsid w:val="00200D67"/>
    <w:rsid w:val="002010A8"/>
    <w:rsid w:val="0020198A"/>
    <w:rsid w:val="002028F7"/>
    <w:rsid w:val="00204527"/>
    <w:rsid w:val="00204B5A"/>
    <w:rsid w:val="00204DCC"/>
    <w:rsid w:val="00205DAE"/>
    <w:rsid w:val="00206B26"/>
    <w:rsid w:val="002115E8"/>
    <w:rsid w:val="00211A40"/>
    <w:rsid w:val="002147EB"/>
    <w:rsid w:val="00214896"/>
    <w:rsid w:val="0021619F"/>
    <w:rsid w:val="0021652C"/>
    <w:rsid w:val="00216733"/>
    <w:rsid w:val="00216BA3"/>
    <w:rsid w:val="0021703E"/>
    <w:rsid w:val="002176EB"/>
    <w:rsid w:val="00220DA2"/>
    <w:rsid w:val="00221CFF"/>
    <w:rsid w:val="00221D02"/>
    <w:rsid w:val="00222861"/>
    <w:rsid w:val="002228DC"/>
    <w:rsid w:val="00222E5F"/>
    <w:rsid w:val="002230F7"/>
    <w:rsid w:val="002249C7"/>
    <w:rsid w:val="00224C84"/>
    <w:rsid w:val="002260D8"/>
    <w:rsid w:val="00227535"/>
    <w:rsid w:val="00227A0E"/>
    <w:rsid w:val="00227E58"/>
    <w:rsid w:val="00231924"/>
    <w:rsid w:val="00231EA8"/>
    <w:rsid w:val="0023243C"/>
    <w:rsid w:val="0023258B"/>
    <w:rsid w:val="0023281D"/>
    <w:rsid w:val="002328FB"/>
    <w:rsid w:val="00232C44"/>
    <w:rsid w:val="00232E9F"/>
    <w:rsid w:val="00233CF7"/>
    <w:rsid w:val="00234C9F"/>
    <w:rsid w:val="00235295"/>
    <w:rsid w:val="00235462"/>
    <w:rsid w:val="0023566A"/>
    <w:rsid w:val="002360AB"/>
    <w:rsid w:val="00236176"/>
    <w:rsid w:val="0024075A"/>
    <w:rsid w:val="00240A1B"/>
    <w:rsid w:val="00240D98"/>
    <w:rsid w:val="002411F7"/>
    <w:rsid w:val="00241300"/>
    <w:rsid w:val="002414E9"/>
    <w:rsid w:val="0024183B"/>
    <w:rsid w:val="0024246B"/>
    <w:rsid w:val="002440CB"/>
    <w:rsid w:val="00244A4E"/>
    <w:rsid w:val="00244BF9"/>
    <w:rsid w:val="00244EA5"/>
    <w:rsid w:val="002454C4"/>
    <w:rsid w:val="00245CB2"/>
    <w:rsid w:val="00245E1F"/>
    <w:rsid w:val="002462C0"/>
    <w:rsid w:val="00246A9D"/>
    <w:rsid w:val="00247B17"/>
    <w:rsid w:val="00247BFF"/>
    <w:rsid w:val="00250FDE"/>
    <w:rsid w:val="00251390"/>
    <w:rsid w:val="00251DB6"/>
    <w:rsid w:val="00252238"/>
    <w:rsid w:val="00252ADD"/>
    <w:rsid w:val="00252E51"/>
    <w:rsid w:val="0025519A"/>
    <w:rsid w:val="00257F9C"/>
    <w:rsid w:val="00261AE1"/>
    <w:rsid w:val="0026359F"/>
    <w:rsid w:val="00265E7C"/>
    <w:rsid w:val="002668DD"/>
    <w:rsid w:val="0026705D"/>
    <w:rsid w:val="0026729F"/>
    <w:rsid w:val="0027031F"/>
    <w:rsid w:val="002704FB"/>
    <w:rsid w:val="00270F52"/>
    <w:rsid w:val="002718FF"/>
    <w:rsid w:val="00272784"/>
    <w:rsid w:val="00272B49"/>
    <w:rsid w:val="002736D4"/>
    <w:rsid w:val="00273A46"/>
    <w:rsid w:val="00273D7D"/>
    <w:rsid w:val="00273D9F"/>
    <w:rsid w:val="0027590E"/>
    <w:rsid w:val="00277115"/>
    <w:rsid w:val="002777AA"/>
    <w:rsid w:val="00283FC2"/>
    <w:rsid w:val="002853F5"/>
    <w:rsid w:val="00285B28"/>
    <w:rsid w:val="00286DEE"/>
    <w:rsid w:val="002903CE"/>
    <w:rsid w:val="00290B30"/>
    <w:rsid w:val="002912AF"/>
    <w:rsid w:val="0029144E"/>
    <w:rsid w:val="002917E1"/>
    <w:rsid w:val="00292B4C"/>
    <w:rsid w:val="00293895"/>
    <w:rsid w:val="002939FE"/>
    <w:rsid w:val="00294049"/>
    <w:rsid w:val="00294173"/>
    <w:rsid w:val="0029486D"/>
    <w:rsid w:val="0029545F"/>
    <w:rsid w:val="0029591C"/>
    <w:rsid w:val="00295E67"/>
    <w:rsid w:val="00296BF7"/>
    <w:rsid w:val="00297553"/>
    <w:rsid w:val="002A13DB"/>
    <w:rsid w:val="002A2F47"/>
    <w:rsid w:val="002A2FF0"/>
    <w:rsid w:val="002A315D"/>
    <w:rsid w:val="002A639D"/>
    <w:rsid w:val="002A731F"/>
    <w:rsid w:val="002A74DA"/>
    <w:rsid w:val="002A7887"/>
    <w:rsid w:val="002B085D"/>
    <w:rsid w:val="002B10C5"/>
    <w:rsid w:val="002B18A4"/>
    <w:rsid w:val="002B1EF1"/>
    <w:rsid w:val="002B23C8"/>
    <w:rsid w:val="002B44C7"/>
    <w:rsid w:val="002B4C08"/>
    <w:rsid w:val="002B5399"/>
    <w:rsid w:val="002B6335"/>
    <w:rsid w:val="002B787F"/>
    <w:rsid w:val="002B78B3"/>
    <w:rsid w:val="002C1327"/>
    <w:rsid w:val="002C145B"/>
    <w:rsid w:val="002C1A01"/>
    <w:rsid w:val="002C1C25"/>
    <w:rsid w:val="002C2457"/>
    <w:rsid w:val="002C4B31"/>
    <w:rsid w:val="002C5131"/>
    <w:rsid w:val="002C5B43"/>
    <w:rsid w:val="002C7454"/>
    <w:rsid w:val="002C7B66"/>
    <w:rsid w:val="002D1AD9"/>
    <w:rsid w:val="002D1C8F"/>
    <w:rsid w:val="002D241D"/>
    <w:rsid w:val="002D2EF3"/>
    <w:rsid w:val="002D33DA"/>
    <w:rsid w:val="002D4970"/>
    <w:rsid w:val="002D513C"/>
    <w:rsid w:val="002D67D0"/>
    <w:rsid w:val="002D68B8"/>
    <w:rsid w:val="002D729C"/>
    <w:rsid w:val="002D7960"/>
    <w:rsid w:val="002E08D6"/>
    <w:rsid w:val="002E0BFD"/>
    <w:rsid w:val="002E0CE0"/>
    <w:rsid w:val="002E2032"/>
    <w:rsid w:val="002E3C72"/>
    <w:rsid w:val="002E4B63"/>
    <w:rsid w:val="002E5C78"/>
    <w:rsid w:val="002E7F3A"/>
    <w:rsid w:val="002F2A16"/>
    <w:rsid w:val="002F39BC"/>
    <w:rsid w:val="002F457B"/>
    <w:rsid w:val="002F54CE"/>
    <w:rsid w:val="00301F3E"/>
    <w:rsid w:val="0030365C"/>
    <w:rsid w:val="00304088"/>
    <w:rsid w:val="00304414"/>
    <w:rsid w:val="00305191"/>
    <w:rsid w:val="003056BF"/>
    <w:rsid w:val="00305A7A"/>
    <w:rsid w:val="0030623A"/>
    <w:rsid w:val="003063EC"/>
    <w:rsid w:val="0030693D"/>
    <w:rsid w:val="00306B22"/>
    <w:rsid w:val="00306CE8"/>
    <w:rsid w:val="0031078B"/>
    <w:rsid w:val="00311483"/>
    <w:rsid w:val="00313190"/>
    <w:rsid w:val="003144FB"/>
    <w:rsid w:val="003156A3"/>
    <w:rsid w:val="00315905"/>
    <w:rsid w:val="003161D8"/>
    <w:rsid w:val="00316C03"/>
    <w:rsid w:val="00317A05"/>
    <w:rsid w:val="00322CBD"/>
    <w:rsid w:val="00322D58"/>
    <w:rsid w:val="00322FC1"/>
    <w:rsid w:val="00323776"/>
    <w:rsid w:val="00323B52"/>
    <w:rsid w:val="003243E9"/>
    <w:rsid w:val="0032547D"/>
    <w:rsid w:val="00326861"/>
    <w:rsid w:val="003277A6"/>
    <w:rsid w:val="00327AE0"/>
    <w:rsid w:val="003300BE"/>
    <w:rsid w:val="00330565"/>
    <w:rsid w:val="00330600"/>
    <w:rsid w:val="003314E5"/>
    <w:rsid w:val="00331557"/>
    <w:rsid w:val="00332898"/>
    <w:rsid w:val="00332BF0"/>
    <w:rsid w:val="0033414B"/>
    <w:rsid w:val="00334E29"/>
    <w:rsid w:val="003350CE"/>
    <w:rsid w:val="003357FD"/>
    <w:rsid w:val="003361EE"/>
    <w:rsid w:val="00336C1F"/>
    <w:rsid w:val="003370EC"/>
    <w:rsid w:val="00337851"/>
    <w:rsid w:val="00340E53"/>
    <w:rsid w:val="003421D4"/>
    <w:rsid w:val="00342D3C"/>
    <w:rsid w:val="00342FD3"/>
    <w:rsid w:val="00344082"/>
    <w:rsid w:val="003442BD"/>
    <w:rsid w:val="0034692A"/>
    <w:rsid w:val="00350212"/>
    <w:rsid w:val="003504F2"/>
    <w:rsid w:val="00350DB6"/>
    <w:rsid w:val="00351C2B"/>
    <w:rsid w:val="00351E3F"/>
    <w:rsid w:val="00351E4C"/>
    <w:rsid w:val="00352A60"/>
    <w:rsid w:val="003563FB"/>
    <w:rsid w:val="00361B67"/>
    <w:rsid w:val="003624CC"/>
    <w:rsid w:val="003624D4"/>
    <w:rsid w:val="00362E9E"/>
    <w:rsid w:val="00363CDB"/>
    <w:rsid w:val="003641B3"/>
    <w:rsid w:val="003648C0"/>
    <w:rsid w:val="00365594"/>
    <w:rsid w:val="00365A34"/>
    <w:rsid w:val="00370AFF"/>
    <w:rsid w:val="003713D7"/>
    <w:rsid w:val="00371609"/>
    <w:rsid w:val="00372D2F"/>
    <w:rsid w:val="0037593C"/>
    <w:rsid w:val="00375C54"/>
    <w:rsid w:val="00376887"/>
    <w:rsid w:val="00377A4E"/>
    <w:rsid w:val="00380809"/>
    <w:rsid w:val="003816C2"/>
    <w:rsid w:val="00381AD0"/>
    <w:rsid w:val="00381DF2"/>
    <w:rsid w:val="0038247D"/>
    <w:rsid w:val="00383031"/>
    <w:rsid w:val="00383C26"/>
    <w:rsid w:val="00383E5D"/>
    <w:rsid w:val="003861E6"/>
    <w:rsid w:val="0038698D"/>
    <w:rsid w:val="00386EC7"/>
    <w:rsid w:val="0038702C"/>
    <w:rsid w:val="00390827"/>
    <w:rsid w:val="00391609"/>
    <w:rsid w:val="00391752"/>
    <w:rsid w:val="00392080"/>
    <w:rsid w:val="00392EC6"/>
    <w:rsid w:val="00393B16"/>
    <w:rsid w:val="00394345"/>
    <w:rsid w:val="00394560"/>
    <w:rsid w:val="00394661"/>
    <w:rsid w:val="00394B03"/>
    <w:rsid w:val="003952BB"/>
    <w:rsid w:val="003964F0"/>
    <w:rsid w:val="003973AF"/>
    <w:rsid w:val="003A0DDA"/>
    <w:rsid w:val="003A1317"/>
    <w:rsid w:val="003A26D9"/>
    <w:rsid w:val="003A287B"/>
    <w:rsid w:val="003A32F6"/>
    <w:rsid w:val="003A3FD2"/>
    <w:rsid w:val="003A48D7"/>
    <w:rsid w:val="003A4E16"/>
    <w:rsid w:val="003A5A5F"/>
    <w:rsid w:val="003A6438"/>
    <w:rsid w:val="003A6627"/>
    <w:rsid w:val="003A7789"/>
    <w:rsid w:val="003B0FD7"/>
    <w:rsid w:val="003B20A3"/>
    <w:rsid w:val="003B32EF"/>
    <w:rsid w:val="003B4B46"/>
    <w:rsid w:val="003C003C"/>
    <w:rsid w:val="003C0428"/>
    <w:rsid w:val="003C144B"/>
    <w:rsid w:val="003C1542"/>
    <w:rsid w:val="003C2B0D"/>
    <w:rsid w:val="003C2BC3"/>
    <w:rsid w:val="003C2CAF"/>
    <w:rsid w:val="003C365A"/>
    <w:rsid w:val="003C72B4"/>
    <w:rsid w:val="003C7665"/>
    <w:rsid w:val="003D1167"/>
    <w:rsid w:val="003D1F00"/>
    <w:rsid w:val="003D24E3"/>
    <w:rsid w:val="003D3342"/>
    <w:rsid w:val="003D3DBE"/>
    <w:rsid w:val="003D42DA"/>
    <w:rsid w:val="003D4CCB"/>
    <w:rsid w:val="003D4E32"/>
    <w:rsid w:val="003D6573"/>
    <w:rsid w:val="003D749B"/>
    <w:rsid w:val="003E0112"/>
    <w:rsid w:val="003E0373"/>
    <w:rsid w:val="003E0ED9"/>
    <w:rsid w:val="003E216D"/>
    <w:rsid w:val="003E299E"/>
    <w:rsid w:val="003E34A2"/>
    <w:rsid w:val="003E495A"/>
    <w:rsid w:val="003E4F5C"/>
    <w:rsid w:val="003E5D3D"/>
    <w:rsid w:val="003E7292"/>
    <w:rsid w:val="003E737F"/>
    <w:rsid w:val="003E78D0"/>
    <w:rsid w:val="003F016F"/>
    <w:rsid w:val="003F0F14"/>
    <w:rsid w:val="003F1685"/>
    <w:rsid w:val="003F2E5E"/>
    <w:rsid w:val="003F3FC2"/>
    <w:rsid w:val="003F7589"/>
    <w:rsid w:val="00400050"/>
    <w:rsid w:val="00401533"/>
    <w:rsid w:val="004019B4"/>
    <w:rsid w:val="0040224C"/>
    <w:rsid w:val="00402992"/>
    <w:rsid w:val="00402FD3"/>
    <w:rsid w:val="004049DA"/>
    <w:rsid w:val="00405912"/>
    <w:rsid w:val="00405A56"/>
    <w:rsid w:val="00405D3E"/>
    <w:rsid w:val="00406F68"/>
    <w:rsid w:val="00407907"/>
    <w:rsid w:val="0041175F"/>
    <w:rsid w:val="0041348D"/>
    <w:rsid w:val="00414179"/>
    <w:rsid w:val="00414C80"/>
    <w:rsid w:val="00415548"/>
    <w:rsid w:val="00417395"/>
    <w:rsid w:val="00420F8B"/>
    <w:rsid w:val="0042251F"/>
    <w:rsid w:val="00423157"/>
    <w:rsid w:val="00423F91"/>
    <w:rsid w:val="00425C1D"/>
    <w:rsid w:val="00425E9C"/>
    <w:rsid w:val="004262A1"/>
    <w:rsid w:val="004268B0"/>
    <w:rsid w:val="00426BF9"/>
    <w:rsid w:val="00427394"/>
    <w:rsid w:val="00427629"/>
    <w:rsid w:val="0042782A"/>
    <w:rsid w:val="004301EE"/>
    <w:rsid w:val="00431AF1"/>
    <w:rsid w:val="00431FB0"/>
    <w:rsid w:val="00432F81"/>
    <w:rsid w:val="00433068"/>
    <w:rsid w:val="004331BB"/>
    <w:rsid w:val="0043414F"/>
    <w:rsid w:val="00435337"/>
    <w:rsid w:val="00436248"/>
    <w:rsid w:val="004364AD"/>
    <w:rsid w:val="0044196D"/>
    <w:rsid w:val="00441E65"/>
    <w:rsid w:val="00443849"/>
    <w:rsid w:val="00447A46"/>
    <w:rsid w:val="00450251"/>
    <w:rsid w:val="00451407"/>
    <w:rsid w:val="004519C7"/>
    <w:rsid w:val="00452D9B"/>
    <w:rsid w:val="0045476A"/>
    <w:rsid w:val="00456C1B"/>
    <w:rsid w:val="00457635"/>
    <w:rsid w:val="00457C97"/>
    <w:rsid w:val="00460234"/>
    <w:rsid w:val="0046069E"/>
    <w:rsid w:val="00460AF7"/>
    <w:rsid w:val="00461470"/>
    <w:rsid w:val="0046178C"/>
    <w:rsid w:val="00461A39"/>
    <w:rsid w:val="00461D08"/>
    <w:rsid w:val="00462062"/>
    <w:rsid w:val="004642EB"/>
    <w:rsid w:val="00466A5C"/>
    <w:rsid w:val="00470283"/>
    <w:rsid w:val="004702E1"/>
    <w:rsid w:val="00470360"/>
    <w:rsid w:val="004706A8"/>
    <w:rsid w:val="00473F6D"/>
    <w:rsid w:val="00474890"/>
    <w:rsid w:val="00474973"/>
    <w:rsid w:val="00474B52"/>
    <w:rsid w:val="00480443"/>
    <w:rsid w:val="0048280B"/>
    <w:rsid w:val="00482B63"/>
    <w:rsid w:val="0048378F"/>
    <w:rsid w:val="00483937"/>
    <w:rsid w:val="00483A27"/>
    <w:rsid w:val="00483C14"/>
    <w:rsid w:val="004840AB"/>
    <w:rsid w:val="0048542D"/>
    <w:rsid w:val="00485723"/>
    <w:rsid w:val="0049014B"/>
    <w:rsid w:val="00490232"/>
    <w:rsid w:val="0049037C"/>
    <w:rsid w:val="00491115"/>
    <w:rsid w:val="00492D94"/>
    <w:rsid w:val="00492DAA"/>
    <w:rsid w:val="004932E5"/>
    <w:rsid w:val="00493D3B"/>
    <w:rsid w:val="0049446A"/>
    <w:rsid w:val="00494E92"/>
    <w:rsid w:val="004960B1"/>
    <w:rsid w:val="00497830"/>
    <w:rsid w:val="00497DD7"/>
    <w:rsid w:val="004A05EE"/>
    <w:rsid w:val="004A0D95"/>
    <w:rsid w:val="004A0FA2"/>
    <w:rsid w:val="004A19E2"/>
    <w:rsid w:val="004A3233"/>
    <w:rsid w:val="004A325C"/>
    <w:rsid w:val="004A490A"/>
    <w:rsid w:val="004A4DA5"/>
    <w:rsid w:val="004A5009"/>
    <w:rsid w:val="004A5AE5"/>
    <w:rsid w:val="004A6F7F"/>
    <w:rsid w:val="004A7783"/>
    <w:rsid w:val="004B0BA7"/>
    <w:rsid w:val="004B3849"/>
    <w:rsid w:val="004B3C7A"/>
    <w:rsid w:val="004B5276"/>
    <w:rsid w:val="004B5A6E"/>
    <w:rsid w:val="004B6667"/>
    <w:rsid w:val="004B7A47"/>
    <w:rsid w:val="004B7F66"/>
    <w:rsid w:val="004C0C04"/>
    <w:rsid w:val="004C1119"/>
    <w:rsid w:val="004C19E8"/>
    <w:rsid w:val="004C2231"/>
    <w:rsid w:val="004C45CC"/>
    <w:rsid w:val="004C487E"/>
    <w:rsid w:val="004C4C6B"/>
    <w:rsid w:val="004C5066"/>
    <w:rsid w:val="004C61B3"/>
    <w:rsid w:val="004C668B"/>
    <w:rsid w:val="004C66B7"/>
    <w:rsid w:val="004C6799"/>
    <w:rsid w:val="004C6C87"/>
    <w:rsid w:val="004C6DE6"/>
    <w:rsid w:val="004D063C"/>
    <w:rsid w:val="004D408F"/>
    <w:rsid w:val="004D43F2"/>
    <w:rsid w:val="004D4B17"/>
    <w:rsid w:val="004D4FB6"/>
    <w:rsid w:val="004D5697"/>
    <w:rsid w:val="004D6544"/>
    <w:rsid w:val="004D6EEC"/>
    <w:rsid w:val="004D6F91"/>
    <w:rsid w:val="004D7F8A"/>
    <w:rsid w:val="004E0BE5"/>
    <w:rsid w:val="004E2373"/>
    <w:rsid w:val="004E447B"/>
    <w:rsid w:val="004E45B3"/>
    <w:rsid w:val="004E62FB"/>
    <w:rsid w:val="004E7294"/>
    <w:rsid w:val="004F2764"/>
    <w:rsid w:val="004F384C"/>
    <w:rsid w:val="004F5852"/>
    <w:rsid w:val="004F6328"/>
    <w:rsid w:val="004F63FA"/>
    <w:rsid w:val="004F7508"/>
    <w:rsid w:val="005004E9"/>
    <w:rsid w:val="0050090C"/>
    <w:rsid w:val="00503823"/>
    <w:rsid w:val="005039DD"/>
    <w:rsid w:val="00503ACA"/>
    <w:rsid w:val="005050B8"/>
    <w:rsid w:val="00506619"/>
    <w:rsid w:val="00510953"/>
    <w:rsid w:val="00512DDB"/>
    <w:rsid w:val="00513182"/>
    <w:rsid w:val="00513588"/>
    <w:rsid w:val="00515365"/>
    <w:rsid w:val="00515CAC"/>
    <w:rsid w:val="0051793E"/>
    <w:rsid w:val="00520876"/>
    <w:rsid w:val="00520D4E"/>
    <w:rsid w:val="005225EB"/>
    <w:rsid w:val="00522CF7"/>
    <w:rsid w:val="00523E61"/>
    <w:rsid w:val="00524EBA"/>
    <w:rsid w:val="005255F3"/>
    <w:rsid w:val="005256DE"/>
    <w:rsid w:val="00525B20"/>
    <w:rsid w:val="00526D81"/>
    <w:rsid w:val="00527616"/>
    <w:rsid w:val="00527860"/>
    <w:rsid w:val="005278A9"/>
    <w:rsid w:val="005279F5"/>
    <w:rsid w:val="005308A8"/>
    <w:rsid w:val="0053186F"/>
    <w:rsid w:val="00532400"/>
    <w:rsid w:val="0053342E"/>
    <w:rsid w:val="00534417"/>
    <w:rsid w:val="00534A75"/>
    <w:rsid w:val="00536A53"/>
    <w:rsid w:val="00541B68"/>
    <w:rsid w:val="00544221"/>
    <w:rsid w:val="00544976"/>
    <w:rsid w:val="00545074"/>
    <w:rsid w:val="00545F13"/>
    <w:rsid w:val="00545F33"/>
    <w:rsid w:val="00547678"/>
    <w:rsid w:val="00547AEF"/>
    <w:rsid w:val="0055029C"/>
    <w:rsid w:val="00550A96"/>
    <w:rsid w:val="00550FB4"/>
    <w:rsid w:val="00551522"/>
    <w:rsid w:val="00551AEF"/>
    <w:rsid w:val="00552156"/>
    <w:rsid w:val="0055227C"/>
    <w:rsid w:val="005527B0"/>
    <w:rsid w:val="00552EE9"/>
    <w:rsid w:val="005539E0"/>
    <w:rsid w:val="00553A70"/>
    <w:rsid w:val="00553A8A"/>
    <w:rsid w:val="0055410C"/>
    <w:rsid w:val="00554564"/>
    <w:rsid w:val="0055557A"/>
    <w:rsid w:val="005561BC"/>
    <w:rsid w:val="005570C3"/>
    <w:rsid w:val="00560BFD"/>
    <w:rsid w:val="00560C88"/>
    <w:rsid w:val="0056108E"/>
    <w:rsid w:val="005614FF"/>
    <w:rsid w:val="0056444D"/>
    <w:rsid w:val="0056483D"/>
    <w:rsid w:val="00565264"/>
    <w:rsid w:val="005660B8"/>
    <w:rsid w:val="00571242"/>
    <w:rsid w:val="005714C6"/>
    <w:rsid w:val="0057186A"/>
    <w:rsid w:val="00572A5A"/>
    <w:rsid w:val="00573F82"/>
    <w:rsid w:val="00574223"/>
    <w:rsid w:val="005746C9"/>
    <w:rsid w:val="00575288"/>
    <w:rsid w:val="005754D6"/>
    <w:rsid w:val="0057741C"/>
    <w:rsid w:val="00580550"/>
    <w:rsid w:val="0058097D"/>
    <w:rsid w:val="00581D19"/>
    <w:rsid w:val="00582033"/>
    <w:rsid w:val="005821D7"/>
    <w:rsid w:val="00583A4B"/>
    <w:rsid w:val="00584188"/>
    <w:rsid w:val="00585732"/>
    <w:rsid w:val="00586ABD"/>
    <w:rsid w:val="005872B9"/>
    <w:rsid w:val="005876FD"/>
    <w:rsid w:val="005877E8"/>
    <w:rsid w:val="005903D0"/>
    <w:rsid w:val="00590C53"/>
    <w:rsid w:val="005910AD"/>
    <w:rsid w:val="00592A69"/>
    <w:rsid w:val="00593683"/>
    <w:rsid w:val="00595AA8"/>
    <w:rsid w:val="00595FFF"/>
    <w:rsid w:val="00597F68"/>
    <w:rsid w:val="005A0A12"/>
    <w:rsid w:val="005A13BA"/>
    <w:rsid w:val="005A1BBE"/>
    <w:rsid w:val="005A1E34"/>
    <w:rsid w:val="005A292D"/>
    <w:rsid w:val="005A2E24"/>
    <w:rsid w:val="005A33EC"/>
    <w:rsid w:val="005A3896"/>
    <w:rsid w:val="005A4D3E"/>
    <w:rsid w:val="005A4DA6"/>
    <w:rsid w:val="005A515D"/>
    <w:rsid w:val="005A5E4B"/>
    <w:rsid w:val="005A5F55"/>
    <w:rsid w:val="005A64F7"/>
    <w:rsid w:val="005A785B"/>
    <w:rsid w:val="005A7C96"/>
    <w:rsid w:val="005B0904"/>
    <w:rsid w:val="005B0C89"/>
    <w:rsid w:val="005B0FBF"/>
    <w:rsid w:val="005B1D21"/>
    <w:rsid w:val="005B2691"/>
    <w:rsid w:val="005B2E0A"/>
    <w:rsid w:val="005B4BCD"/>
    <w:rsid w:val="005B4C6D"/>
    <w:rsid w:val="005B4FEC"/>
    <w:rsid w:val="005B64AF"/>
    <w:rsid w:val="005B660A"/>
    <w:rsid w:val="005B676B"/>
    <w:rsid w:val="005B6B55"/>
    <w:rsid w:val="005C00B5"/>
    <w:rsid w:val="005C0641"/>
    <w:rsid w:val="005C0AB1"/>
    <w:rsid w:val="005C2382"/>
    <w:rsid w:val="005C4C0A"/>
    <w:rsid w:val="005C5F7C"/>
    <w:rsid w:val="005C631C"/>
    <w:rsid w:val="005C658A"/>
    <w:rsid w:val="005C6A0D"/>
    <w:rsid w:val="005C6ED6"/>
    <w:rsid w:val="005C7CE2"/>
    <w:rsid w:val="005C7F75"/>
    <w:rsid w:val="005D1470"/>
    <w:rsid w:val="005D2B4E"/>
    <w:rsid w:val="005D43D7"/>
    <w:rsid w:val="005D48FF"/>
    <w:rsid w:val="005D5032"/>
    <w:rsid w:val="005D57D1"/>
    <w:rsid w:val="005D58B1"/>
    <w:rsid w:val="005D5E2F"/>
    <w:rsid w:val="005D6246"/>
    <w:rsid w:val="005D66CC"/>
    <w:rsid w:val="005D6A50"/>
    <w:rsid w:val="005D70CC"/>
    <w:rsid w:val="005D7782"/>
    <w:rsid w:val="005D77D6"/>
    <w:rsid w:val="005D7AEE"/>
    <w:rsid w:val="005E04A5"/>
    <w:rsid w:val="005E08B8"/>
    <w:rsid w:val="005E0D9D"/>
    <w:rsid w:val="005E23BD"/>
    <w:rsid w:val="005E32E1"/>
    <w:rsid w:val="005E3BF6"/>
    <w:rsid w:val="005E3C02"/>
    <w:rsid w:val="005E5241"/>
    <w:rsid w:val="005E584B"/>
    <w:rsid w:val="005E73DD"/>
    <w:rsid w:val="005F0685"/>
    <w:rsid w:val="005F0A21"/>
    <w:rsid w:val="005F0C3F"/>
    <w:rsid w:val="005F2042"/>
    <w:rsid w:val="005F290E"/>
    <w:rsid w:val="005F3449"/>
    <w:rsid w:val="005F3F67"/>
    <w:rsid w:val="005F5274"/>
    <w:rsid w:val="005F57FA"/>
    <w:rsid w:val="005F6631"/>
    <w:rsid w:val="005F6830"/>
    <w:rsid w:val="005F6CC2"/>
    <w:rsid w:val="005F7949"/>
    <w:rsid w:val="005F7F31"/>
    <w:rsid w:val="00600B7C"/>
    <w:rsid w:val="00601411"/>
    <w:rsid w:val="006016DF"/>
    <w:rsid w:val="00601B3D"/>
    <w:rsid w:val="006020ED"/>
    <w:rsid w:val="00602B61"/>
    <w:rsid w:val="006047C1"/>
    <w:rsid w:val="00606F26"/>
    <w:rsid w:val="00611C13"/>
    <w:rsid w:val="0061295D"/>
    <w:rsid w:val="006131ED"/>
    <w:rsid w:val="00613235"/>
    <w:rsid w:val="00614C60"/>
    <w:rsid w:val="006159FA"/>
    <w:rsid w:val="00616827"/>
    <w:rsid w:val="00617385"/>
    <w:rsid w:val="0061741C"/>
    <w:rsid w:val="0061796B"/>
    <w:rsid w:val="0062050E"/>
    <w:rsid w:val="00620624"/>
    <w:rsid w:val="006209D2"/>
    <w:rsid w:val="006212E5"/>
    <w:rsid w:val="00621B9D"/>
    <w:rsid w:val="00621F8D"/>
    <w:rsid w:val="006224E5"/>
    <w:rsid w:val="00622B17"/>
    <w:rsid w:val="00622CC9"/>
    <w:rsid w:val="00624166"/>
    <w:rsid w:val="00624BC9"/>
    <w:rsid w:val="0062638E"/>
    <w:rsid w:val="006311F0"/>
    <w:rsid w:val="0063155E"/>
    <w:rsid w:val="00631ACA"/>
    <w:rsid w:val="00632240"/>
    <w:rsid w:val="00634082"/>
    <w:rsid w:val="0063474B"/>
    <w:rsid w:val="00635888"/>
    <w:rsid w:val="00635D1A"/>
    <w:rsid w:val="0063601E"/>
    <w:rsid w:val="00637014"/>
    <w:rsid w:val="00640758"/>
    <w:rsid w:val="0064100D"/>
    <w:rsid w:val="00641046"/>
    <w:rsid w:val="0064138C"/>
    <w:rsid w:val="00641391"/>
    <w:rsid w:val="00641DED"/>
    <w:rsid w:val="0064269B"/>
    <w:rsid w:val="006428DE"/>
    <w:rsid w:val="00642EBE"/>
    <w:rsid w:val="00643963"/>
    <w:rsid w:val="006441D0"/>
    <w:rsid w:val="00644B4D"/>
    <w:rsid w:val="00644CED"/>
    <w:rsid w:val="00645148"/>
    <w:rsid w:val="00645F9B"/>
    <w:rsid w:val="006465C4"/>
    <w:rsid w:val="00646949"/>
    <w:rsid w:val="00646F0E"/>
    <w:rsid w:val="006503CE"/>
    <w:rsid w:val="00650BC0"/>
    <w:rsid w:val="00651374"/>
    <w:rsid w:val="00651A5E"/>
    <w:rsid w:val="00651BCE"/>
    <w:rsid w:val="00651E53"/>
    <w:rsid w:val="00651EEB"/>
    <w:rsid w:val="00653349"/>
    <w:rsid w:val="006534AC"/>
    <w:rsid w:val="00653657"/>
    <w:rsid w:val="00654171"/>
    <w:rsid w:val="00654C2C"/>
    <w:rsid w:val="00655677"/>
    <w:rsid w:val="00655690"/>
    <w:rsid w:val="00655BDA"/>
    <w:rsid w:val="006577A1"/>
    <w:rsid w:val="00657892"/>
    <w:rsid w:val="00660433"/>
    <w:rsid w:val="00660766"/>
    <w:rsid w:val="00660B20"/>
    <w:rsid w:val="006611CD"/>
    <w:rsid w:val="00662B02"/>
    <w:rsid w:val="006653A3"/>
    <w:rsid w:val="006659BD"/>
    <w:rsid w:val="00670D2D"/>
    <w:rsid w:val="00670EA4"/>
    <w:rsid w:val="00671007"/>
    <w:rsid w:val="0067174D"/>
    <w:rsid w:val="00672361"/>
    <w:rsid w:val="00672626"/>
    <w:rsid w:val="00673076"/>
    <w:rsid w:val="00673B68"/>
    <w:rsid w:val="0067495B"/>
    <w:rsid w:val="00674C9F"/>
    <w:rsid w:val="006750BB"/>
    <w:rsid w:val="006754A4"/>
    <w:rsid w:val="00676CC1"/>
    <w:rsid w:val="006773EF"/>
    <w:rsid w:val="00677747"/>
    <w:rsid w:val="00677C02"/>
    <w:rsid w:val="0068135D"/>
    <w:rsid w:val="00681CCD"/>
    <w:rsid w:val="006823C3"/>
    <w:rsid w:val="006854BF"/>
    <w:rsid w:val="00685669"/>
    <w:rsid w:val="00686333"/>
    <w:rsid w:val="00687AEA"/>
    <w:rsid w:val="0069134F"/>
    <w:rsid w:val="00692CE8"/>
    <w:rsid w:val="00692DFD"/>
    <w:rsid w:val="006932C7"/>
    <w:rsid w:val="006935A4"/>
    <w:rsid w:val="006938B1"/>
    <w:rsid w:val="0069395E"/>
    <w:rsid w:val="006962BB"/>
    <w:rsid w:val="00697E7C"/>
    <w:rsid w:val="006A409A"/>
    <w:rsid w:val="006A4656"/>
    <w:rsid w:val="006A53F7"/>
    <w:rsid w:val="006A6572"/>
    <w:rsid w:val="006B0EE2"/>
    <w:rsid w:val="006B2C96"/>
    <w:rsid w:val="006B2CC5"/>
    <w:rsid w:val="006B34AF"/>
    <w:rsid w:val="006B3CE7"/>
    <w:rsid w:val="006B4C29"/>
    <w:rsid w:val="006B596F"/>
    <w:rsid w:val="006B5DB0"/>
    <w:rsid w:val="006C1AD7"/>
    <w:rsid w:val="006C230E"/>
    <w:rsid w:val="006C2465"/>
    <w:rsid w:val="006C49B6"/>
    <w:rsid w:val="006C4D0C"/>
    <w:rsid w:val="006C52CF"/>
    <w:rsid w:val="006C5B4F"/>
    <w:rsid w:val="006C6F64"/>
    <w:rsid w:val="006C708E"/>
    <w:rsid w:val="006D0B04"/>
    <w:rsid w:val="006D0E73"/>
    <w:rsid w:val="006D13D4"/>
    <w:rsid w:val="006D2053"/>
    <w:rsid w:val="006D26BC"/>
    <w:rsid w:val="006D37E0"/>
    <w:rsid w:val="006D46C7"/>
    <w:rsid w:val="006D6CD7"/>
    <w:rsid w:val="006D7F07"/>
    <w:rsid w:val="006E1DA4"/>
    <w:rsid w:val="006E1E2C"/>
    <w:rsid w:val="006E27DB"/>
    <w:rsid w:val="006E3095"/>
    <w:rsid w:val="006E3137"/>
    <w:rsid w:val="006E3DCE"/>
    <w:rsid w:val="006E46EA"/>
    <w:rsid w:val="006E72AB"/>
    <w:rsid w:val="006F01E8"/>
    <w:rsid w:val="006F047E"/>
    <w:rsid w:val="006F18FB"/>
    <w:rsid w:val="006F29A5"/>
    <w:rsid w:val="006F2D27"/>
    <w:rsid w:val="006F32A6"/>
    <w:rsid w:val="006F3E65"/>
    <w:rsid w:val="006F48EE"/>
    <w:rsid w:val="006F5743"/>
    <w:rsid w:val="006F5819"/>
    <w:rsid w:val="006F5895"/>
    <w:rsid w:val="006F60E1"/>
    <w:rsid w:val="006F64D2"/>
    <w:rsid w:val="006F6635"/>
    <w:rsid w:val="006F6E75"/>
    <w:rsid w:val="00700287"/>
    <w:rsid w:val="00701D73"/>
    <w:rsid w:val="007031DB"/>
    <w:rsid w:val="00703930"/>
    <w:rsid w:val="00703BAE"/>
    <w:rsid w:val="007040B4"/>
    <w:rsid w:val="00704239"/>
    <w:rsid w:val="007046D5"/>
    <w:rsid w:val="00704DD0"/>
    <w:rsid w:val="00706EE6"/>
    <w:rsid w:val="00707C08"/>
    <w:rsid w:val="00707CFA"/>
    <w:rsid w:val="007101F5"/>
    <w:rsid w:val="00710827"/>
    <w:rsid w:val="00711BE9"/>
    <w:rsid w:val="00711E02"/>
    <w:rsid w:val="007137B5"/>
    <w:rsid w:val="00713FCA"/>
    <w:rsid w:val="00714530"/>
    <w:rsid w:val="00714558"/>
    <w:rsid w:val="00714C0F"/>
    <w:rsid w:val="00714DED"/>
    <w:rsid w:val="0071542C"/>
    <w:rsid w:val="00716459"/>
    <w:rsid w:val="00716F2B"/>
    <w:rsid w:val="00720833"/>
    <w:rsid w:val="0072153E"/>
    <w:rsid w:val="007217BA"/>
    <w:rsid w:val="00722A4C"/>
    <w:rsid w:val="00722AD3"/>
    <w:rsid w:val="00725482"/>
    <w:rsid w:val="00725C17"/>
    <w:rsid w:val="00725EB0"/>
    <w:rsid w:val="0072681E"/>
    <w:rsid w:val="00727765"/>
    <w:rsid w:val="007278D5"/>
    <w:rsid w:val="007279C7"/>
    <w:rsid w:val="007302CD"/>
    <w:rsid w:val="0073176E"/>
    <w:rsid w:val="00732684"/>
    <w:rsid w:val="00732C8F"/>
    <w:rsid w:val="00734C07"/>
    <w:rsid w:val="0073645D"/>
    <w:rsid w:val="007369CA"/>
    <w:rsid w:val="00737211"/>
    <w:rsid w:val="007372FA"/>
    <w:rsid w:val="00740448"/>
    <w:rsid w:val="00741689"/>
    <w:rsid w:val="007420B6"/>
    <w:rsid w:val="00742C34"/>
    <w:rsid w:val="00745D86"/>
    <w:rsid w:val="00746626"/>
    <w:rsid w:val="00753136"/>
    <w:rsid w:val="007536B8"/>
    <w:rsid w:val="00753CAB"/>
    <w:rsid w:val="00753FEF"/>
    <w:rsid w:val="00756376"/>
    <w:rsid w:val="00757C54"/>
    <w:rsid w:val="00757E1E"/>
    <w:rsid w:val="00760BB2"/>
    <w:rsid w:val="00762004"/>
    <w:rsid w:val="0076310C"/>
    <w:rsid w:val="00764EA4"/>
    <w:rsid w:val="00766B7D"/>
    <w:rsid w:val="007674C2"/>
    <w:rsid w:val="007679D3"/>
    <w:rsid w:val="00770089"/>
    <w:rsid w:val="007708E9"/>
    <w:rsid w:val="00770BF1"/>
    <w:rsid w:val="00770E17"/>
    <w:rsid w:val="00771366"/>
    <w:rsid w:val="007717F9"/>
    <w:rsid w:val="00771C1C"/>
    <w:rsid w:val="00771EDD"/>
    <w:rsid w:val="00772E2C"/>
    <w:rsid w:val="00773BCF"/>
    <w:rsid w:val="00776E09"/>
    <w:rsid w:val="00777698"/>
    <w:rsid w:val="00777A5A"/>
    <w:rsid w:val="00777D52"/>
    <w:rsid w:val="00780B5D"/>
    <w:rsid w:val="00780F21"/>
    <w:rsid w:val="007813D4"/>
    <w:rsid w:val="00781BEB"/>
    <w:rsid w:val="007820E4"/>
    <w:rsid w:val="007820E9"/>
    <w:rsid w:val="00783375"/>
    <w:rsid w:val="00783939"/>
    <w:rsid w:val="00783CC4"/>
    <w:rsid w:val="00783D5B"/>
    <w:rsid w:val="007851C0"/>
    <w:rsid w:val="007853C6"/>
    <w:rsid w:val="0078666C"/>
    <w:rsid w:val="00786C48"/>
    <w:rsid w:val="00786DA2"/>
    <w:rsid w:val="00786DCA"/>
    <w:rsid w:val="007871F7"/>
    <w:rsid w:val="00787E49"/>
    <w:rsid w:val="00790362"/>
    <w:rsid w:val="00790E30"/>
    <w:rsid w:val="007922F6"/>
    <w:rsid w:val="007932BB"/>
    <w:rsid w:val="00793C1F"/>
    <w:rsid w:val="00794502"/>
    <w:rsid w:val="00794FF9"/>
    <w:rsid w:val="00795ADB"/>
    <w:rsid w:val="00797C0D"/>
    <w:rsid w:val="007A163E"/>
    <w:rsid w:val="007A3677"/>
    <w:rsid w:val="007A3BFA"/>
    <w:rsid w:val="007A40A0"/>
    <w:rsid w:val="007A41FB"/>
    <w:rsid w:val="007A46AB"/>
    <w:rsid w:val="007A4833"/>
    <w:rsid w:val="007A719B"/>
    <w:rsid w:val="007A77B8"/>
    <w:rsid w:val="007B061D"/>
    <w:rsid w:val="007B1513"/>
    <w:rsid w:val="007B3477"/>
    <w:rsid w:val="007B3A6F"/>
    <w:rsid w:val="007B3DF0"/>
    <w:rsid w:val="007B4034"/>
    <w:rsid w:val="007B407F"/>
    <w:rsid w:val="007B44CC"/>
    <w:rsid w:val="007B4AAB"/>
    <w:rsid w:val="007B5B20"/>
    <w:rsid w:val="007B5F66"/>
    <w:rsid w:val="007B6F63"/>
    <w:rsid w:val="007C1FD8"/>
    <w:rsid w:val="007C2237"/>
    <w:rsid w:val="007C2280"/>
    <w:rsid w:val="007C271F"/>
    <w:rsid w:val="007C2F8B"/>
    <w:rsid w:val="007C31E7"/>
    <w:rsid w:val="007C4A7F"/>
    <w:rsid w:val="007C5AD1"/>
    <w:rsid w:val="007C5EB2"/>
    <w:rsid w:val="007C7E07"/>
    <w:rsid w:val="007D02E0"/>
    <w:rsid w:val="007D072B"/>
    <w:rsid w:val="007D0E67"/>
    <w:rsid w:val="007D2B0B"/>
    <w:rsid w:val="007D3E47"/>
    <w:rsid w:val="007D456F"/>
    <w:rsid w:val="007D5445"/>
    <w:rsid w:val="007D7DCE"/>
    <w:rsid w:val="007E4F71"/>
    <w:rsid w:val="007E58E5"/>
    <w:rsid w:val="007E5D8B"/>
    <w:rsid w:val="007E74D1"/>
    <w:rsid w:val="007F1CCF"/>
    <w:rsid w:val="007F1E02"/>
    <w:rsid w:val="007F2A4C"/>
    <w:rsid w:val="007F438F"/>
    <w:rsid w:val="007F4833"/>
    <w:rsid w:val="007F5A98"/>
    <w:rsid w:val="007F7422"/>
    <w:rsid w:val="00800567"/>
    <w:rsid w:val="00801047"/>
    <w:rsid w:val="008012F0"/>
    <w:rsid w:val="00802D45"/>
    <w:rsid w:val="00804038"/>
    <w:rsid w:val="00804230"/>
    <w:rsid w:val="00805847"/>
    <w:rsid w:val="008073E2"/>
    <w:rsid w:val="008110AC"/>
    <w:rsid w:val="0081118F"/>
    <w:rsid w:val="00812603"/>
    <w:rsid w:val="0081332F"/>
    <w:rsid w:val="008148FA"/>
    <w:rsid w:val="00814A4B"/>
    <w:rsid w:val="0081567A"/>
    <w:rsid w:val="0081729F"/>
    <w:rsid w:val="0082176E"/>
    <w:rsid w:val="00821D7A"/>
    <w:rsid w:val="008224E8"/>
    <w:rsid w:val="008229A7"/>
    <w:rsid w:val="00823070"/>
    <w:rsid w:val="00823439"/>
    <w:rsid w:val="0082367C"/>
    <w:rsid w:val="00823A24"/>
    <w:rsid w:val="00823C03"/>
    <w:rsid w:val="00824658"/>
    <w:rsid w:val="00827242"/>
    <w:rsid w:val="00827654"/>
    <w:rsid w:val="008279D6"/>
    <w:rsid w:val="00827C1C"/>
    <w:rsid w:val="00827CA5"/>
    <w:rsid w:val="00830E12"/>
    <w:rsid w:val="0083219D"/>
    <w:rsid w:val="0083234A"/>
    <w:rsid w:val="008324D2"/>
    <w:rsid w:val="00832ED0"/>
    <w:rsid w:val="00833036"/>
    <w:rsid w:val="00833B9A"/>
    <w:rsid w:val="0083457B"/>
    <w:rsid w:val="00835EB3"/>
    <w:rsid w:val="00836F3A"/>
    <w:rsid w:val="00837AC0"/>
    <w:rsid w:val="008403EB"/>
    <w:rsid w:val="008421A6"/>
    <w:rsid w:val="008427C3"/>
    <w:rsid w:val="0084384F"/>
    <w:rsid w:val="00844BED"/>
    <w:rsid w:val="00845554"/>
    <w:rsid w:val="00845A79"/>
    <w:rsid w:val="008464C0"/>
    <w:rsid w:val="00850705"/>
    <w:rsid w:val="00850C73"/>
    <w:rsid w:val="00851953"/>
    <w:rsid w:val="00854504"/>
    <w:rsid w:val="00854F53"/>
    <w:rsid w:val="0085518E"/>
    <w:rsid w:val="0085540F"/>
    <w:rsid w:val="008561FD"/>
    <w:rsid w:val="00856A81"/>
    <w:rsid w:val="00856D75"/>
    <w:rsid w:val="00856EC1"/>
    <w:rsid w:val="008623E3"/>
    <w:rsid w:val="00863ABE"/>
    <w:rsid w:val="0086474C"/>
    <w:rsid w:val="0086596F"/>
    <w:rsid w:val="00866EF8"/>
    <w:rsid w:val="008701CA"/>
    <w:rsid w:val="00870CC4"/>
    <w:rsid w:val="00871C57"/>
    <w:rsid w:val="00872813"/>
    <w:rsid w:val="00873743"/>
    <w:rsid w:val="00874810"/>
    <w:rsid w:val="00875F4F"/>
    <w:rsid w:val="00875FC8"/>
    <w:rsid w:val="00876B15"/>
    <w:rsid w:val="00876B8C"/>
    <w:rsid w:val="00882974"/>
    <w:rsid w:val="00885806"/>
    <w:rsid w:val="008861D4"/>
    <w:rsid w:val="0089045B"/>
    <w:rsid w:val="0089225A"/>
    <w:rsid w:val="008927D3"/>
    <w:rsid w:val="00892CE7"/>
    <w:rsid w:val="00892E16"/>
    <w:rsid w:val="00896470"/>
    <w:rsid w:val="00896F65"/>
    <w:rsid w:val="00897FC2"/>
    <w:rsid w:val="008A0053"/>
    <w:rsid w:val="008A02E0"/>
    <w:rsid w:val="008A0DB7"/>
    <w:rsid w:val="008A1AB0"/>
    <w:rsid w:val="008A31EA"/>
    <w:rsid w:val="008A4F58"/>
    <w:rsid w:val="008A5D57"/>
    <w:rsid w:val="008A703B"/>
    <w:rsid w:val="008B02F7"/>
    <w:rsid w:val="008B03BF"/>
    <w:rsid w:val="008B2261"/>
    <w:rsid w:val="008B2759"/>
    <w:rsid w:val="008B2A21"/>
    <w:rsid w:val="008B3D3E"/>
    <w:rsid w:val="008B3FD7"/>
    <w:rsid w:val="008B55E9"/>
    <w:rsid w:val="008B58D9"/>
    <w:rsid w:val="008B61B2"/>
    <w:rsid w:val="008B694F"/>
    <w:rsid w:val="008C0A5E"/>
    <w:rsid w:val="008C0F2F"/>
    <w:rsid w:val="008C119A"/>
    <w:rsid w:val="008C12DC"/>
    <w:rsid w:val="008C1B0B"/>
    <w:rsid w:val="008C2B36"/>
    <w:rsid w:val="008C2EE0"/>
    <w:rsid w:val="008C3A73"/>
    <w:rsid w:val="008C4F8F"/>
    <w:rsid w:val="008D01DE"/>
    <w:rsid w:val="008D0489"/>
    <w:rsid w:val="008D12F1"/>
    <w:rsid w:val="008D1455"/>
    <w:rsid w:val="008D268A"/>
    <w:rsid w:val="008D4895"/>
    <w:rsid w:val="008D496A"/>
    <w:rsid w:val="008D57AF"/>
    <w:rsid w:val="008D5D4F"/>
    <w:rsid w:val="008D64C1"/>
    <w:rsid w:val="008D64C9"/>
    <w:rsid w:val="008D66F4"/>
    <w:rsid w:val="008D7438"/>
    <w:rsid w:val="008E08DE"/>
    <w:rsid w:val="008E1459"/>
    <w:rsid w:val="008E5BAC"/>
    <w:rsid w:val="008E5FCA"/>
    <w:rsid w:val="008F04F4"/>
    <w:rsid w:val="008F0C23"/>
    <w:rsid w:val="008F1D64"/>
    <w:rsid w:val="008F1E38"/>
    <w:rsid w:val="008F24F7"/>
    <w:rsid w:val="008F2A03"/>
    <w:rsid w:val="008F399D"/>
    <w:rsid w:val="008F3CFD"/>
    <w:rsid w:val="008F5E19"/>
    <w:rsid w:val="008F6203"/>
    <w:rsid w:val="008F6282"/>
    <w:rsid w:val="008F73AB"/>
    <w:rsid w:val="008F7705"/>
    <w:rsid w:val="008F7CCA"/>
    <w:rsid w:val="00902134"/>
    <w:rsid w:val="00903110"/>
    <w:rsid w:val="009039E2"/>
    <w:rsid w:val="009042EF"/>
    <w:rsid w:val="0090722C"/>
    <w:rsid w:val="00910836"/>
    <w:rsid w:val="00911442"/>
    <w:rsid w:val="00912461"/>
    <w:rsid w:val="00912BC9"/>
    <w:rsid w:val="00912C27"/>
    <w:rsid w:val="00914E67"/>
    <w:rsid w:val="00915146"/>
    <w:rsid w:val="00915A85"/>
    <w:rsid w:val="00916CBE"/>
    <w:rsid w:val="00916CEE"/>
    <w:rsid w:val="009172FA"/>
    <w:rsid w:val="00921D44"/>
    <w:rsid w:val="0092241B"/>
    <w:rsid w:val="00922425"/>
    <w:rsid w:val="009226B7"/>
    <w:rsid w:val="00923056"/>
    <w:rsid w:val="00923817"/>
    <w:rsid w:val="00925F9D"/>
    <w:rsid w:val="00927ACC"/>
    <w:rsid w:val="009309A8"/>
    <w:rsid w:val="00930CD1"/>
    <w:rsid w:val="00931D0C"/>
    <w:rsid w:val="00931FE8"/>
    <w:rsid w:val="00932E33"/>
    <w:rsid w:val="00933264"/>
    <w:rsid w:val="00933C48"/>
    <w:rsid w:val="00933D21"/>
    <w:rsid w:val="0093463F"/>
    <w:rsid w:val="009353DF"/>
    <w:rsid w:val="00935629"/>
    <w:rsid w:val="00935DFE"/>
    <w:rsid w:val="00937ABF"/>
    <w:rsid w:val="00937C25"/>
    <w:rsid w:val="00940E96"/>
    <w:rsid w:val="00941557"/>
    <w:rsid w:val="00941A6F"/>
    <w:rsid w:val="00941C73"/>
    <w:rsid w:val="0094260D"/>
    <w:rsid w:val="00943B21"/>
    <w:rsid w:val="009449FE"/>
    <w:rsid w:val="00944B8E"/>
    <w:rsid w:val="00944DD3"/>
    <w:rsid w:val="00946596"/>
    <w:rsid w:val="00950C98"/>
    <w:rsid w:val="00952252"/>
    <w:rsid w:val="0095323B"/>
    <w:rsid w:val="009542D2"/>
    <w:rsid w:val="009554BA"/>
    <w:rsid w:val="00955FAD"/>
    <w:rsid w:val="009563EC"/>
    <w:rsid w:val="0095734C"/>
    <w:rsid w:val="0095746A"/>
    <w:rsid w:val="00961434"/>
    <w:rsid w:val="00961DB4"/>
    <w:rsid w:val="00962196"/>
    <w:rsid w:val="00962D0B"/>
    <w:rsid w:val="009633D9"/>
    <w:rsid w:val="009637FF"/>
    <w:rsid w:val="00963A45"/>
    <w:rsid w:val="009643AB"/>
    <w:rsid w:val="009646F0"/>
    <w:rsid w:val="00966651"/>
    <w:rsid w:val="009678DB"/>
    <w:rsid w:val="00970B6F"/>
    <w:rsid w:val="00972484"/>
    <w:rsid w:val="00972E77"/>
    <w:rsid w:val="00973370"/>
    <w:rsid w:val="009738D2"/>
    <w:rsid w:val="00974016"/>
    <w:rsid w:val="009748B2"/>
    <w:rsid w:val="0097678A"/>
    <w:rsid w:val="00981030"/>
    <w:rsid w:val="00981BC1"/>
    <w:rsid w:val="00982308"/>
    <w:rsid w:val="00986DEC"/>
    <w:rsid w:val="009876AA"/>
    <w:rsid w:val="00987B37"/>
    <w:rsid w:val="009905C7"/>
    <w:rsid w:val="009941F6"/>
    <w:rsid w:val="00994336"/>
    <w:rsid w:val="00994475"/>
    <w:rsid w:val="00994A51"/>
    <w:rsid w:val="00995BA7"/>
    <w:rsid w:val="00996FFB"/>
    <w:rsid w:val="00997A3D"/>
    <w:rsid w:val="009A03A7"/>
    <w:rsid w:val="009A1E59"/>
    <w:rsid w:val="009A2587"/>
    <w:rsid w:val="009A2BD5"/>
    <w:rsid w:val="009A5155"/>
    <w:rsid w:val="009A54ED"/>
    <w:rsid w:val="009A5C78"/>
    <w:rsid w:val="009A5EDF"/>
    <w:rsid w:val="009A7562"/>
    <w:rsid w:val="009A7CE2"/>
    <w:rsid w:val="009B0807"/>
    <w:rsid w:val="009B161E"/>
    <w:rsid w:val="009B1BA3"/>
    <w:rsid w:val="009B265D"/>
    <w:rsid w:val="009B43B0"/>
    <w:rsid w:val="009B52B7"/>
    <w:rsid w:val="009B58CC"/>
    <w:rsid w:val="009C05CE"/>
    <w:rsid w:val="009C0AF4"/>
    <w:rsid w:val="009C0EC5"/>
    <w:rsid w:val="009C111B"/>
    <w:rsid w:val="009C16F5"/>
    <w:rsid w:val="009C21F8"/>
    <w:rsid w:val="009C2363"/>
    <w:rsid w:val="009C2C4A"/>
    <w:rsid w:val="009C30EA"/>
    <w:rsid w:val="009C37CE"/>
    <w:rsid w:val="009C432E"/>
    <w:rsid w:val="009C4FCC"/>
    <w:rsid w:val="009C520F"/>
    <w:rsid w:val="009C5213"/>
    <w:rsid w:val="009C5DDA"/>
    <w:rsid w:val="009C6E40"/>
    <w:rsid w:val="009C7547"/>
    <w:rsid w:val="009C7633"/>
    <w:rsid w:val="009C7C66"/>
    <w:rsid w:val="009C7CAC"/>
    <w:rsid w:val="009D06E3"/>
    <w:rsid w:val="009D0F91"/>
    <w:rsid w:val="009D104C"/>
    <w:rsid w:val="009D169E"/>
    <w:rsid w:val="009D33F6"/>
    <w:rsid w:val="009D4062"/>
    <w:rsid w:val="009D5622"/>
    <w:rsid w:val="009D5B7D"/>
    <w:rsid w:val="009D5B84"/>
    <w:rsid w:val="009D6C93"/>
    <w:rsid w:val="009D78F3"/>
    <w:rsid w:val="009D79A8"/>
    <w:rsid w:val="009E05CC"/>
    <w:rsid w:val="009E0EA5"/>
    <w:rsid w:val="009E15A3"/>
    <w:rsid w:val="009E3B1D"/>
    <w:rsid w:val="009E4395"/>
    <w:rsid w:val="009E47CF"/>
    <w:rsid w:val="009E5F0B"/>
    <w:rsid w:val="009E70BB"/>
    <w:rsid w:val="009E76F4"/>
    <w:rsid w:val="009E779A"/>
    <w:rsid w:val="009F0069"/>
    <w:rsid w:val="009F021D"/>
    <w:rsid w:val="009F0B19"/>
    <w:rsid w:val="009F1154"/>
    <w:rsid w:val="009F20C8"/>
    <w:rsid w:val="009F27C5"/>
    <w:rsid w:val="009F2B3D"/>
    <w:rsid w:val="009F5558"/>
    <w:rsid w:val="009F6379"/>
    <w:rsid w:val="009F6429"/>
    <w:rsid w:val="009F6466"/>
    <w:rsid w:val="00A0207F"/>
    <w:rsid w:val="00A02C8C"/>
    <w:rsid w:val="00A035DD"/>
    <w:rsid w:val="00A0497C"/>
    <w:rsid w:val="00A05A24"/>
    <w:rsid w:val="00A05E3F"/>
    <w:rsid w:val="00A06867"/>
    <w:rsid w:val="00A069E5"/>
    <w:rsid w:val="00A07544"/>
    <w:rsid w:val="00A075A0"/>
    <w:rsid w:val="00A10A58"/>
    <w:rsid w:val="00A10C86"/>
    <w:rsid w:val="00A10E17"/>
    <w:rsid w:val="00A115E7"/>
    <w:rsid w:val="00A12227"/>
    <w:rsid w:val="00A1251F"/>
    <w:rsid w:val="00A12A5F"/>
    <w:rsid w:val="00A14691"/>
    <w:rsid w:val="00A14C0E"/>
    <w:rsid w:val="00A153CA"/>
    <w:rsid w:val="00A17772"/>
    <w:rsid w:val="00A205B5"/>
    <w:rsid w:val="00A20EF4"/>
    <w:rsid w:val="00A21839"/>
    <w:rsid w:val="00A22BEA"/>
    <w:rsid w:val="00A244BF"/>
    <w:rsid w:val="00A25A4E"/>
    <w:rsid w:val="00A2601D"/>
    <w:rsid w:val="00A27728"/>
    <w:rsid w:val="00A27BE1"/>
    <w:rsid w:val="00A27EAE"/>
    <w:rsid w:val="00A30578"/>
    <w:rsid w:val="00A31A16"/>
    <w:rsid w:val="00A32501"/>
    <w:rsid w:val="00A33DA0"/>
    <w:rsid w:val="00A3442E"/>
    <w:rsid w:val="00A345E6"/>
    <w:rsid w:val="00A345ED"/>
    <w:rsid w:val="00A354C5"/>
    <w:rsid w:val="00A35567"/>
    <w:rsid w:val="00A358C3"/>
    <w:rsid w:val="00A36B8B"/>
    <w:rsid w:val="00A37153"/>
    <w:rsid w:val="00A37997"/>
    <w:rsid w:val="00A379C4"/>
    <w:rsid w:val="00A37C5D"/>
    <w:rsid w:val="00A400BB"/>
    <w:rsid w:val="00A40428"/>
    <w:rsid w:val="00A40B98"/>
    <w:rsid w:val="00A414CE"/>
    <w:rsid w:val="00A41B83"/>
    <w:rsid w:val="00A42B32"/>
    <w:rsid w:val="00A43CDB"/>
    <w:rsid w:val="00A4515A"/>
    <w:rsid w:val="00A4636F"/>
    <w:rsid w:val="00A4760D"/>
    <w:rsid w:val="00A47A0B"/>
    <w:rsid w:val="00A504C0"/>
    <w:rsid w:val="00A50818"/>
    <w:rsid w:val="00A51380"/>
    <w:rsid w:val="00A537BC"/>
    <w:rsid w:val="00A53B40"/>
    <w:rsid w:val="00A53FE3"/>
    <w:rsid w:val="00A54847"/>
    <w:rsid w:val="00A54E14"/>
    <w:rsid w:val="00A54F38"/>
    <w:rsid w:val="00A55166"/>
    <w:rsid w:val="00A558FD"/>
    <w:rsid w:val="00A56DC9"/>
    <w:rsid w:val="00A56F4F"/>
    <w:rsid w:val="00A578E9"/>
    <w:rsid w:val="00A5795A"/>
    <w:rsid w:val="00A60195"/>
    <w:rsid w:val="00A6077B"/>
    <w:rsid w:val="00A627C8"/>
    <w:rsid w:val="00A63B73"/>
    <w:rsid w:val="00A6421B"/>
    <w:rsid w:val="00A64CF5"/>
    <w:rsid w:val="00A659FC"/>
    <w:rsid w:val="00A66153"/>
    <w:rsid w:val="00A666AE"/>
    <w:rsid w:val="00A67A34"/>
    <w:rsid w:val="00A67E55"/>
    <w:rsid w:val="00A70960"/>
    <w:rsid w:val="00A72B79"/>
    <w:rsid w:val="00A745F3"/>
    <w:rsid w:val="00A750ED"/>
    <w:rsid w:val="00A76338"/>
    <w:rsid w:val="00A763E5"/>
    <w:rsid w:val="00A76492"/>
    <w:rsid w:val="00A76818"/>
    <w:rsid w:val="00A76D5E"/>
    <w:rsid w:val="00A77645"/>
    <w:rsid w:val="00A802E6"/>
    <w:rsid w:val="00A806F9"/>
    <w:rsid w:val="00A80BA8"/>
    <w:rsid w:val="00A820ED"/>
    <w:rsid w:val="00A82458"/>
    <w:rsid w:val="00A84305"/>
    <w:rsid w:val="00A8473C"/>
    <w:rsid w:val="00A86FED"/>
    <w:rsid w:val="00A8789E"/>
    <w:rsid w:val="00A87A9D"/>
    <w:rsid w:val="00A87B6D"/>
    <w:rsid w:val="00A92C72"/>
    <w:rsid w:val="00A953BC"/>
    <w:rsid w:val="00A9597D"/>
    <w:rsid w:val="00A9732D"/>
    <w:rsid w:val="00A973B3"/>
    <w:rsid w:val="00A974E2"/>
    <w:rsid w:val="00A97C97"/>
    <w:rsid w:val="00AA0F81"/>
    <w:rsid w:val="00AA16CA"/>
    <w:rsid w:val="00AA2042"/>
    <w:rsid w:val="00AA235C"/>
    <w:rsid w:val="00AA2BDF"/>
    <w:rsid w:val="00AA30A5"/>
    <w:rsid w:val="00AA389D"/>
    <w:rsid w:val="00AA41CA"/>
    <w:rsid w:val="00AA45A1"/>
    <w:rsid w:val="00AA47CF"/>
    <w:rsid w:val="00AA58FD"/>
    <w:rsid w:val="00AA5E31"/>
    <w:rsid w:val="00AA67FE"/>
    <w:rsid w:val="00AA6A64"/>
    <w:rsid w:val="00AA7BE4"/>
    <w:rsid w:val="00AB07DE"/>
    <w:rsid w:val="00AB09F0"/>
    <w:rsid w:val="00AB3061"/>
    <w:rsid w:val="00AB4203"/>
    <w:rsid w:val="00AB4F9E"/>
    <w:rsid w:val="00AB5FA2"/>
    <w:rsid w:val="00AB6107"/>
    <w:rsid w:val="00AB630C"/>
    <w:rsid w:val="00AB78A8"/>
    <w:rsid w:val="00AC00B3"/>
    <w:rsid w:val="00AC00E6"/>
    <w:rsid w:val="00AC02BC"/>
    <w:rsid w:val="00AC078E"/>
    <w:rsid w:val="00AC351E"/>
    <w:rsid w:val="00AC3965"/>
    <w:rsid w:val="00AC72DC"/>
    <w:rsid w:val="00AD2976"/>
    <w:rsid w:val="00AD350B"/>
    <w:rsid w:val="00AD4C49"/>
    <w:rsid w:val="00AD4C92"/>
    <w:rsid w:val="00AD5288"/>
    <w:rsid w:val="00AD5919"/>
    <w:rsid w:val="00AD7264"/>
    <w:rsid w:val="00AD73A7"/>
    <w:rsid w:val="00AD7A07"/>
    <w:rsid w:val="00AD7F71"/>
    <w:rsid w:val="00AE0F13"/>
    <w:rsid w:val="00AE14D6"/>
    <w:rsid w:val="00AE1611"/>
    <w:rsid w:val="00AE2669"/>
    <w:rsid w:val="00AE2EB8"/>
    <w:rsid w:val="00AE3EC6"/>
    <w:rsid w:val="00AE3F00"/>
    <w:rsid w:val="00AE417F"/>
    <w:rsid w:val="00AE7AA5"/>
    <w:rsid w:val="00AF0849"/>
    <w:rsid w:val="00AF1BC4"/>
    <w:rsid w:val="00AF2C4A"/>
    <w:rsid w:val="00AF33B6"/>
    <w:rsid w:val="00AF3F13"/>
    <w:rsid w:val="00AF5963"/>
    <w:rsid w:val="00AF65FE"/>
    <w:rsid w:val="00AF66DF"/>
    <w:rsid w:val="00AF69E2"/>
    <w:rsid w:val="00AF7A57"/>
    <w:rsid w:val="00B0020E"/>
    <w:rsid w:val="00B007AD"/>
    <w:rsid w:val="00B01701"/>
    <w:rsid w:val="00B01D77"/>
    <w:rsid w:val="00B0208B"/>
    <w:rsid w:val="00B02DA7"/>
    <w:rsid w:val="00B02F48"/>
    <w:rsid w:val="00B04FC8"/>
    <w:rsid w:val="00B1076E"/>
    <w:rsid w:val="00B10781"/>
    <w:rsid w:val="00B109F0"/>
    <w:rsid w:val="00B11275"/>
    <w:rsid w:val="00B11D7D"/>
    <w:rsid w:val="00B1234B"/>
    <w:rsid w:val="00B1243A"/>
    <w:rsid w:val="00B1271C"/>
    <w:rsid w:val="00B12F33"/>
    <w:rsid w:val="00B139C0"/>
    <w:rsid w:val="00B13F3F"/>
    <w:rsid w:val="00B14D11"/>
    <w:rsid w:val="00B14D37"/>
    <w:rsid w:val="00B14FAF"/>
    <w:rsid w:val="00B15284"/>
    <w:rsid w:val="00B15FF0"/>
    <w:rsid w:val="00B17268"/>
    <w:rsid w:val="00B172DA"/>
    <w:rsid w:val="00B203DD"/>
    <w:rsid w:val="00B22F7E"/>
    <w:rsid w:val="00B23AA6"/>
    <w:rsid w:val="00B24D90"/>
    <w:rsid w:val="00B24EF0"/>
    <w:rsid w:val="00B25092"/>
    <w:rsid w:val="00B26218"/>
    <w:rsid w:val="00B274CB"/>
    <w:rsid w:val="00B27946"/>
    <w:rsid w:val="00B308D0"/>
    <w:rsid w:val="00B30A52"/>
    <w:rsid w:val="00B31E1D"/>
    <w:rsid w:val="00B32679"/>
    <w:rsid w:val="00B33000"/>
    <w:rsid w:val="00B33E7D"/>
    <w:rsid w:val="00B347E2"/>
    <w:rsid w:val="00B35D08"/>
    <w:rsid w:val="00B366CA"/>
    <w:rsid w:val="00B36B3D"/>
    <w:rsid w:val="00B36F74"/>
    <w:rsid w:val="00B3747E"/>
    <w:rsid w:val="00B37CC1"/>
    <w:rsid w:val="00B400EB"/>
    <w:rsid w:val="00B405DB"/>
    <w:rsid w:val="00B40DC9"/>
    <w:rsid w:val="00B40DF7"/>
    <w:rsid w:val="00B40FE7"/>
    <w:rsid w:val="00B413B0"/>
    <w:rsid w:val="00B42719"/>
    <w:rsid w:val="00B42E76"/>
    <w:rsid w:val="00B43EEC"/>
    <w:rsid w:val="00B442CE"/>
    <w:rsid w:val="00B44E53"/>
    <w:rsid w:val="00B452A4"/>
    <w:rsid w:val="00B45607"/>
    <w:rsid w:val="00B45733"/>
    <w:rsid w:val="00B45C3A"/>
    <w:rsid w:val="00B50718"/>
    <w:rsid w:val="00B509A0"/>
    <w:rsid w:val="00B51C9B"/>
    <w:rsid w:val="00B532BE"/>
    <w:rsid w:val="00B53474"/>
    <w:rsid w:val="00B53ADF"/>
    <w:rsid w:val="00B53E58"/>
    <w:rsid w:val="00B53FDE"/>
    <w:rsid w:val="00B5429E"/>
    <w:rsid w:val="00B54890"/>
    <w:rsid w:val="00B574B2"/>
    <w:rsid w:val="00B60E07"/>
    <w:rsid w:val="00B61C96"/>
    <w:rsid w:val="00B6318F"/>
    <w:rsid w:val="00B6338F"/>
    <w:rsid w:val="00B64393"/>
    <w:rsid w:val="00B65358"/>
    <w:rsid w:val="00B65B97"/>
    <w:rsid w:val="00B65E53"/>
    <w:rsid w:val="00B66DEC"/>
    <w:rsid w:val="00B7012E"/>
    <w:rsid w:val="00B7020C"/>
    <w:rsid w:val="00B70C0B"/>
    <w:rsid w:val="00B71F7D"/>
    <w:rsid w:val="00B72DF4"/>
    <w:rsid w:val="00B75121"/>
    <w:rsid w:val="00B76EB1"/>
    <w:rsid w:val="00B772C5"/>
    <w:rsid w:val="00B80242"/>
    <w:rsid w:val="00B81E6B"/>
    <w:rsid w:val="00B84625"/>
    <w:rsid w:val="00B860D9"/>
    <w:rsid w:val="00B87368"/>
    <w:rsid w:val="00B93EF8"/>
    <w:rsid w:val="00B9476B"/>
    <w:rsid w:val="00B975D9"/>
    <w:rsid w:val="00BA0BF8"/>
    <w:rsid w:val="00BA1CAC"/>
    <w:rsid w:val="00BA27C2"/>
    <w:rsid w:val="00BA3382"/>
    <w:rsid w:val="00BA39E3"/>
    <w:rsid w:val="00BA3AF2"/>
    <w:rsid w:val="00BA43C8"/>
    <w:rsid w:val="00BA5A90"/>
    <w:rsid w:val="00BA6141"/>
    <w:rsid w:val="00BA6C61"/>
    <w:rsid w:val="00BA72C3"/>
    <w:rsid w:val="00BA7587"/>
    <w:rsid w:val="00BA76FE"/>
    <w:rsid w:val="00BA7930"/>
    <w:rsid w:val="00BA793F"/>
    <w:rsid w:val="00BB0816"/>
    <w:rsid w:val="00BB1FBA"/>
    <w:rsid w:val="00BB2F06"/>
    <w:rsid w:val="00BB41A3"/>
    <w:rsid w:val="00BB504C"/>
    <w:rsid w:val="00BB5081"/>
    <w:rsid w:val="00BB534B"/>
    <w:rsid w:val="00BB63A7"/>
    <w:rsid w:val="00BC111F"/>
    <w:rsid w:val="00BC14EE"/>
    <w:rsid w:val="00BC18F2"/>
    <w:rsid w:val="00BC1B38"/>
    <w:rsid w:val="00BC241C"/>
    <w:rsid w:val="00BC2754"/>
    <w:rsid w:val="00BC2ECC"/>
    <w:rsid w:val="00BC56F3"/>
    <w:rsid w:val="00BC5E06"/>
    <w:rsid w:val="00BD06C8"/>
    <w:rsid w:val="00BD0BE7"/>
    <w:rsid w:val="00BD115B"/>
    <w:rsid w:val="00BD13D7"/>
    <w:rsid w:val="00BD2770"/>
    <w:rsid w:val="00BD2A9D"/>
    <w:rsid w:val="00BD34B2"/>
    <w:rsid w:val="00BD490C"/>
    <w:rsid w:val="00BD5155"/>
    <w:rsid w:val="00BD52AE"/>
    <w:rsid w:val="00BD5A5A"/>
    <w:rsid w:val="00BD6A89"/>
    <w:rsid w:val="00BE08BA"/>
    <w:rsid w:val="00BE1762"/>
    <w:rsid w:val="00BE1F34"/>
    <w:rsid w:val="00BE1FD2"/>
    <w:rsid w:val="00BE2AD2"/>
    <w:rsid w:val="00BE5D92"/>
    <w:rsid w:val="00BE611F"/>
    <w:rsid w:val="00BE72B2"/>
    <w:rsid w:val="00BE7805"/>
    <w:rsid w:val="00BF290B"/>
    <w:rsid w:val="00BF3419"/>
    <w:rsid w:val="00BF3719"/>
    <w:rsid w:val="00BF39F7"/>
    <w:rsid w:val="00BF4D1B"/>
    <w:rsid w:val="00BF6494"/>
    <w:rsid w:val="00BF7AB0"/>
    <w:rsid w:val="00C01F4A"/>
    <w:rsid w:val="00C020BF"/>
    <w:rsid w:val="00C02B9B"/>
    <w:rsid w:val="00C05522"/>
    <w:rsid w:val="00C0566B"/>
    <w:rsid w:val="00C05DEC"/>
    <w:rsid w:val="00C0622D"/>
    <w:rsid w:val="00C07CAB"/>
    <w:rsid w:val="00C11071"/>
    <w:rsid w:val="00C11DB5"/>
    <w:rsid w:val="00C12793"/>
    <w:rsid w:val="00C14C7A"/>
    <w:rsid w:val="00C15F2E"/>
    <w:rsid w:val="00C17AB7"/>
    <w:rsid w:val="00C20129"/>
    <w:rsid w:val="00C20EBE"/>
    <w:rsid w:val="00C21031"/>
    <w:rsid w:val="00C2161D"/>
    <w:rsid w:val="00C22427"/>
    <w:rsid w:val="00C229D5"/>
    <w:rsid w:val="00C22DCE"/>
    <w:rsid w:val="00C2394E"/>
    <w:rsid w:val="00C23BC8"/>
    <w:rsid w:val="00C25175"/>
    <w:rsid w:val="00C2589B"/>
    <w:rsid w:val="00C25919"/>
    <w:rsid w:val="00C26081"/>
    <w:rsid w:val="00C26976"/>
    <w:rsid w:val="00C30DC1"/>
    <w:rsid w:val="00C317D2"/>
    <w:rsid w:val="00C31986"/>
    <w:rsid w:val="00C3245B"/>
    <w:rsid w:val="00C33C4A"/>
    <w:rsid w:val="00C3565F"/>
    <w:rsid w:val="00C35BE5"/>
    <w:rsid w:val="00C420A5"/>
    <w:rsid w:val="00C427EB"/>
    <w:rsid w:val="00C429D5"/>
    <w:rsid w:val="00C442B7"/>
    <w:rsid w:val="00C44A6A"/>
    <w:rsid w:val="00C455F2"/>
    <w:rsid w:val="00C47698"/>
    <w:rsid w:val="00C47B5F"/>
    <w:rsid w:val="00C47EBE"/>
    <w:rsid w:val="00C50301"/>
    <w:rsid w:val="00C50D00"/>
    <w:rsid w:val="00C52244"/>
    <w:rsid w:val="00C5287A"/>
    <w:rsid w:val="00C538D3"/>
    <w:rsid w:val="00C54E52"/>
    <w:rsid w:val="00C60E10"/>
    <w:rsid w:val="00C61684"/>
    <w:rsid w:val="00C63C63"/>
    <w:rsid w:val="00C6434C"/>
    <w:rsid w:val="00C646E7"/>
    <w:rsid w:val="00C654C6"/>
    <w:rsid w:val="00C660E4"/>
    <w:rsid w:val="00C67391"/>
    <w:rsid w:val="00C70792"/>
    <w:rsid w:val="00C715BA"/>
    <w:rsid w:val="00C732F6"/>
    <w:rsid w:val="00C734CB"/>
    <w:rsid w:val="00C7397E"/>
    <w:rsid w:val="00C756A6"/>
    <w:rsid w:val="00C76877"/>
    <w:rsid w:val="00C76CEC"/>
    <w:rsid w:val="00C7740D"/>
    <w:rsid w:val="00C8018F"/>
    <w:rsid w:val="00C81176"/>
    <w:rsid w:val="00C832BE"/>
    <w:rsid w:val="00C839CD"/>
    <w:rsid w:val="00C83EAB"/>
    <w:rsid w:val="00C843EA"/>
    <w:rsid w:val="00C84C15"/>
    <w:rsid w:val="00C8522D"/>
    <w:rsid w:val="00C85A5A"/>
    <w:rsid w:val="00C85AD7"/>
    <w:rsid w:val="00C86504"/>
    <w:rsid w:val="00C865AC"/>
    <w:rsid w:val="00C86E36"/>
    <w:rsid w:val="00C90728"/>
    <w:rsid w:val="00C90C80"/>
    <w:rsid w:val="00C92DED"/>
    <w:rsid w:val="00C931D2"/>
    <w:rsid w:val="00C93E70"/>
    <w:rsid w:val="00C9403F"/>
    <w:rsid w:val="00C9414A"/>
    <w:rsid w:val="00C94802"/>
    <w:rsid w:val="00C952C7"/>
    <w:rsid w:val="00C976B4"/>
    <w:rsid w:val="00CA0A7B"/>
    <w:rsid w:val="00CA1CD0"/>
    <w:rsid w:val="00CA1D37"/>
    <w:rsid w:val="00CA1E34"/>
    <w:rsid w:val="00CA1ED4"/>
    <w:rsid w:val="00CA1F2D"/>
    <w:rsid w:val="00CA2097"/>
    <w:rsid w:val="00CA2775"/>
    <w:rsid w:val="00CA4488"/>
    <w:rsid w:val="00CA47E5"/>
    <w:rsid w:val="00CA6674"/>
    <w:rsid w:val="00CA7072"/>
    <w:rsid w:val="00CB1083"/>
    <w:rsid w:val="00CB119F"/>
    <w:rsid w:val="00CB2F7C"/>
    <w:rsid w:val="00CB3853"/>
    <w:rsid w:val="00CB4A99"/>
    <w:rsid w:val="00CB58A6"/>
    <w:rsid w:val="00CB5B5E"/>
    <w:rsid w:val="00CB60EC"/>
    <w:rsid w:val="00CB62FB"/>
    <w:rsid w:val="00CB73F5"/>
    <w:rsid w:val="00CB76D7"/>
    <w:rsid w:val="00CB7BF4"/>
    <w:rsid w:val="00CB7F1A"/>
    <w:rsid w:val="00CC0D37"/>
    <w:rsid w:val="00CC0F52"/>
    <w:rsid w:val="00CC3F2A"/>
    <w:rsid w:val="00CC4A4B"/>
    <w:rsid w:val="00CC4B35"/>
    <w:rsid w:val="00CC524E"/>
    <w:rsid w:val="00CC54BD"/>
    <w:rsid w:val="00CC57CF"/>
    <w:rsid w:val="00CC66BE"/>
    <w:rsid w:val="00CC7A98"/>
    <w:rsid w:val="00CD1370"/>
    <w:rsid w:val="00CD39EE"/>
    <w:rsid w:val="00CD3C05"/>
    <w:rsid w:val="00CD3FF1"/>
    <w:rsid w:val="00CD5C18"/>
    <w:rsid w:val="00CD66C1"/>
    <w:rsid w:val="00CD747F"/>
    <w:rsid w:val="00CE1233"/>
    <w:rsid w:val="00CE3F02"/>
    <w:rsid w:val="00CE4551"/>
    <w:rsid w:val="00CE5A83"/>
    <w:rsid w:val="00CE6834"/>
    <w:rsid w:val="00CE69E5"/>
    <w:rsid w:val="00CE71B3"/>
    <w:rsid w:val="00CF2607"/>
    <w:rsid w:val="00CF267A"/>
    <w:rsid w:val="00CF2B03"/>
    <w:rsid w:val="00CF2BCF"/>
    <w:rsid w:val="00CF33AF"/>
    <w:rsid w:val="00CF33C2"/>
    <w:rsid w:val="00CF3BFB"/>
    <w:rsid w:val="00CF4CD3"/>
    <w:rsid w:val="00CF7101"/>
    <w:rsid w:val="00D011A0"/>
    <w:rsid w:val="00D01619"/>
    <w:rsid w:val="00D01A79"/>
    <w:rsid w:val="00D0485A"/>
    <w:rsid w:val="00D05D35"/>
    <w:rsid w:val="00D0616E"/>
    <w:rsid w:val="00D06A81"/>
    <w:rsid w:val="00D0722A"/>
    <w:rsid w:val="00D1002C"/>
    <w:rsid w:val="00D10262"/>
    <w:rsid w:val="00D10D63"/>
    <w:rsid w:val="00D12FF6"/>
    <w:rsid w:val="00D13DB8"/>
    <w:rsid w:val="00D1533D"/>
    <w:rsid w:val="00D17028"/>
    <w:rsid w:val="00D175A8"/>
    <w:rsid w:val="00D17EEC"/>
    <w:rsid w:val="00D20785"/>
    <w:rsid w:val="00D20D69"/>
    <w:rsid w:val="00D224D8"/>
    <w:rsid w:val="00D235CB"/>
    <w:rsid w:val="00D252C9"/>
    <w:rsid w:val="00D25B6D"/>
    <w:rsid w:val="00D25F04"/>
    <w:rsid w:val="00D25F06"/>
    <w:rsid w:val="00D264C5"/>
    <w:rsid w:val="00D26548"/>
    <w:rsid w:val="00D27685"/>
    <w:rsid w:val="00D27FAB"/>
    <w:rsid w:val="00D30259"/>
    <w:rsid w:val="00D30A1E"/>
    <w:rsid w:val="00D310B4"/>
    <w:rsid w:val="00D3192B"/>
    <w:rsid w:val="00D32169"/>
    <w:rsid w:val="00D327AC"/>
    <w:rsid w:val="00D33561"/>
    <w:rsid w:val="00D34398"/>
    <w:rsid w:val="00D3556C"/>
    <w:rsid w:val="00D3663A"/>
    <w:rsid w:val="00D36F31"/>
    <w:rsid w:val="00D37045"/>
    <w:rsid w:val="00D4057D"/>
    <w:rsid w:val="00D41140"/>
    <w:rsid w:val="00D41295"/>
    <w:rsid w:val="00D41509"/>
    <w:rsid w:val="00D41AFC"/>
    <w:rsid w:val="00D42C01"/>
    <w:rsid w:val="00D43648"/>
    <w:rsid w:val="00D43D0A"/>
    <w:rsid w:val="00D472B3"/>
    <w:rsid w:val="00D47321"/>
    <w:rsid w:val="00D47ADC"/>
    <w:rsid w:val="00D5136A"/>
    <w:rsid w:val="00D51AE6"/>
    <w:rsid w:val="00D52FF1"/>
    <w:rsid w:val="00D535AA"/>
    <w:rsid w:val="00D5445F"/>
    <w:rsid w:val="00D549B8"/>
    <w:rsid w:val="00D552A3"/>
    <w:rsid w:val="00D556D4"/>
    <w:rsid w:val="00D563F8"/>
    <w:rsid w:val="00D56E8F"/>
    <w:rsid w:val="00D57DD7"/>
    <w:rsid w:val="00D57EC2"/>
    <w:rsid w:val="00D60015"/>
    <w:rsid w:val="00D60A96"/>
    <w:rsid w:val="00D60B54"/>
    <w:rsid w:val="00D60EA5"/>
    <w:rsid w:val="00D63EFF"/>
    <w:rsid w:val="00D64A0F"/>
    <w:rsid w:val="00D6584B"/>
    <w:rsid w:val="00D67013"/>
    <w:rsid w:val="00D6733F"/>
    <w:rsid w:val="00D67BEC"/>
    <w:rsid w:val="00D70AA5"/>
    <w:rsid w:val="00D7111F"/>
    <w:rsid w:val="00D7205B"/>
    <w:rsid w:val="00D72962"/>
    <w:rsid w:val="00D72B20"/>
    <w:rsid w:val="00D80992"/>
    <w:rsid w:val="00D82051"/>
    <w:rsid w:val="00D824AA"/>
    <w:rsid w:val="00D82AC4"/>
    <w:rsid w:val="00D839E9"/>
    <w:rsid w:val="00D862D3"/>
    <w:rsid w:val="00D86880"/>
    <w:rsid w:val="00D906A4"/>
    <w:rsid w:val="00D908BC"/>
    <w:rsid w:val="00D91620"/>
    <w:rsid w:val="00D91FC5"/>
    <w:rsid w:val="00D92297"/>
    <w:rsid w:val="00D9361C"/>
    <w:rsid w:val="00D939DE"/>
    <w:rsid w:val="00D95308"/>
    <w:rsid w:val="00D95D43"/>
    <w:rsid w:val="00D96978"/>
    <w:rsid w:val="00DA0923"/>
    <w:rsid w:val="00DA0B84"/>
    <w:rsid w:val="00DA0B89"/>
    <w:rsid w:val="00DA133B"/>
    <w:rsid w:val="00DA1B31"/>
    <w:rsid w:val="00DA4696"/>
    <w:rsid w:val="00DA7788"/>
    <w:rsid w:val="00DB0958"/>
    <w:rsid w:val="00DB097D"/>
    <w:rsid w:val="00DB0BFD"/>
    <w:rsid w:val="00DB0F1F"/>
    <w:rsid w:val="00DB2E3B"/>
    <w:rsid w:val="00DB31E5"/>
    <w:rsid w:val="00DB384C"/>
    <w:rsid w:val="00DB4F0A"/>
    <w:rsid w:val="00DB54E7"/>
    <w:rsid w:val="00DB5D3B"/>
    <w:rsid w:val="00DB626B"/>
    <w:rsid w:val="00DC0D72"/>
    <w:rsid w:val="00DC13F3"/>
    <w:rsid w:val="00DC2008"/>
    <w:rsid w:val="00DC29AC"/>
    <w:rsid w:val="00DC351E"/>
    <w:rsid w:val="00DC3968"/>
    <w:rsid w:val="00DC5E14"/>
    <w:rsid w:val="00DC62F2"/>
    <w:rsid w:val="00DC6771"/>
    <w:rsid w:val="00DD0F53"/>
    <w:rsid w:val="00DD1854"/>
    <w:rsid w:val="00DD2FC7"/>
    <w:rsid w:val="00DD3CF8"/>
    <w:rsid w:val="00DD4A70"/>
    <w:rsid w:val="00DD5424"/>
    <w:rsid w:val="00DD5AA9"/>
    <w:rsid w:val="00DD5E88"/>
    <w:rsid w:val="00DD5ED6"/>
    <w:rsid w:val="00DD7655"/>
    <w:rsid w:val="00DD7C03"/>
    <w:rsid w:val="00DE0ED6"/>
    <w:rsid w:val="00DE12C1"/>
    <w:rsid w:val="00DE1B5C"/>
    <w:rsid w:val="00DE1FE2"/>
    <w:rsid w:val="00DE21BE"/>
    <w:rsid w:val="00DE265B"/>
    <w:rsid w:val="00DE2870"/>
    <w:rsid w:val="00DE28AA"/>
    <w:rsid w:val="00DE2C63"/>
    <w:rsid w:val="00DE337B"/>
    <w:rsid w:val="00DE46CB"/>
    <w:rsid w:val="00DE4D72"/>
    <w:rsid w:val="00DE6F0E"/>
    <w:rsid w:val="00DF024C"/>
    <w:rsid w:val="00DF09A5"/>
    <w:rsid w:val="00DF0D6A"/>
    <w:rsid w:val="00DF1077"/>
    <w:rsid w:val="00DF131B"/>
    <w:rsid w:val="00DF26C8"/>
    <w:rsid w:val="00DF3746"/>
    <w:rsid w:val="00DF5691"/>
    <w:rsid w:val="00E00AE4"/>
    <w:rsid w:val="00E01F6B"/>
    <w:rsid w:val="00E0318A"/>
    <w:rsid w:val="00E0362C"/>
    <w:rsid w:val="00E03904"/>
    <w:rsid w:val="00E03D3A"/>
    <w:rsid w:val="00E04753"/>
    <w:rsid w:val="00E05612"/>
    <w:rsid w:val="00E05FC0"/>
    <w:rsid w:val="00E06B8A"/>
    <w:rsid w:val="00E070BC"/>
    <w:rsid w:val="00E0716A"/>
    <w:rsid w:val="00E074EA"/>
    <w:rsid w:val="00E0762A"/>
    <w:rsid w:val="00E07889"/>
    <w:rsid w:val="00E103D3"/>
    <w:rsid w:val="00E104D8"/>
    <w:rsid w:val="00E10CC0"/>
    <w:rsid w:val="00E10F93"/>
    <w:rsid w:val="00E12372"/>
    <w:rsid w:val="00E12CE0"/>
    <w:rsid w:val="00E135A9"/>
    <w:rsid w:val="00E16126"/>
    <w:rsid w:val="00E20C62"/>
    <w:rsid w:val="00E21771"/>
    <w:rsid w:val="00E217F2"/>
    <w:rsid w:val="00E2292B"/>
    <w:rsid w:val="00E2343A"/>
    <w:rsid w:val="00E24660"/>
    <w:rsid w:val="00E2546B"/>
    <w:rsid w:val="00E25E5A"/>
    <w:rsid w:val="00E264ED"/>
    <w:rsid w:val="00E264FE"/>
    <w:rsid w:val="00E26AA2"/>
    <w:rsid w:val="00E26AA4"/>
    <w:rsid w:val="00E26C4C"/>
    <w:rsid w:val="00E26DF4"/>
    <w:rsid w:val="00E30D19"/>
    <w:rsid w:val="00E327D5"/>
    <w:rsid w:val="00E32E86"/>
    <w:rsid w:val="00E333D6"/>
    <w:rsid w:val="00E333EF"/>
    <w:rsid w:val="00E335B6"/>
    <w:rsid w:val="00E336CC"/>
    <w:rsid w:val="00E34841"/>
    <w:rsid w:val="00E35997"/>
    <w:rsid w:val="00E35B42"/>
    <w:rsid w:val="00E36480"/>
    <w:rsid w:val="00E36514"/>
    <w:rsid w:val="00E36FF0"/>
    <w:rsid w:val="00E37AA3"/>
    <w:rsid w:val="00E40BF4"/>
    <w:rsid w:val="00E42E01"/>
    <w:rsid w:val="00E44186"/>
    <w:rsid w:val="00E44895"/>
    <w:rsid w:val="00E44B23"/>
    <w:rsid w:val="00E479E6"/>
    <w:rsid w:val="00E502F7"/>
    <w:rsid w:val="00E51A33"/>
    <w:rsid w:val="00E51EEB"/>
    <w:rsid w:val="00E538FA"/>
    <w:rsid w:val="00E5547A"/>
    <w:rsid w:val="00E55D9A"/>
    <w:rsid w:val="00E55DA3"/>
    <w:rsid w:val="00E560AC"/>
    <w:rsid w:val="00E56B01"/>
    <w:rsid w:val="00E56E5F"/>
    <w:rsid w:val="00E61D57"/>
    <w:rsid w:val="00E6250F"/>
    <w:rsid w:val="00E6613D"/>
    <w:rsid w:val="00E667BC"/>
    <w:rsid w:val="00E67A85"/>
    <w:rsid w:val="00E70118"/>
    <w:rsid w:val="00E71250"/>
    <w:rsid w:val="00E71BA6"/>
    <w:rsid w:val="00E720FE"/>
    <w:rsid w:val="00E721F8"/>
    <w:rsid w:val="00E72628"/>
    <w:rsid w:val="00E73535"/>
    <w:rsid w:val="00E73E40"/>
    <w:rsid w:val="00E7422A"/>
    <w:rsid w:val="00E744E2"/>
    <w:rsid w:val="00E75B00"/>
    <w:rsid w:val="00E75C85"/>
    <w:rsid w:val="00E76445"/>
    <w:rsid w:val="00E764C4"/>
    <w:rsid w:val="00E76FA6"/>
    <w:rsid w:val="00E8020D"/>
    <w:rsid w:val="00E81448"/>
    <w:rsid w:val="00E821F1"/>
    <w:rsid w:val="00E827E7"/>
    <w:rsid w:val="00E82F42"/>
    <w:rsid w:val="00E8548A"/>
    <w:rsid w:val="00E85D30"/>
    <w:rsid w:val="00E85F31"/>
    <w:rsid w:val="00E861E8"/>
    <w:rsid w:val="00E879F3"/>
    <w:rsid w:val="00E87F0A"/>
    <w:rsid w:val="00E91599"/>
    <w:rsid w:val="00E93074"/>
    <w:rsid w:val="00E936E7"/>
    <w:rsid w:val="00E95264"/>
    <w:rsid w:val="00E954B5"/>
    <w:rsid w:val="00E95657"/>
    <w:rsid w:val="00E961EE"/>
    <w:rsid w:val="00E966BF"/>
    <w:rsid w:val="00E96D09"/>
    <w:rsid w:val="00E96E49"/>
    <w:rsid w:val="00E96EF7"/>
    <w:rsid w:val="00EA028E"/>
    <w:rsid w:val="00EA033C"/>
    <w:rsid w:val="00EA070E"/>
    <w:rsid w:val="00EA0B19"/>
    <w:rsid w:val="00EA2805"/>
    <w:rsid w:val="00EA3C82"/>
    <w:rsid w:val="00EA4342"/>
    <w:rsid w:val="00EA51C5"/>
    <w:rsid w:val="00EA6437"/>
    <w:rsid w:val="00EA6487"/>
    <w:rsid w:val="00EB1180"/>
    <w:rsid w:val="00EB226C"/>
    <w:rsid w:val="00EB2E02"/>
    <w:rsid w:val="00EB4293"/>
    <w:rsid w:val="00EB5E03"/>
    <w:rsid w:val="00EB799F"/>
    <w:rsid w:val="00EB7E44"/>
    <w:rsid w:val="00EC196B"/>
    <w:rsid w:val="00EC1CD9"/>
    <w:rsid w:val="00EC37AD"/>
    <w:rsid w:val="00EC4987"/>
    <w:rsid w:val="00EC52CB"/>
    <w:rsid w:val="00EC5436"/>
    <w:rsid w:val="00EC76D3"/>
    <w:rsid w:val="00EC7920"/>
    <w:rsid w:val="00ED0792"/>
    <w:rsid w:val="00ED1248"/>
    <w:rsid w:val="00ED353B"/>
    <w:rsid w:val="00ED552D"/>
    <w:rsid w:val="00ED5D0C"/>
    <w:rsid w:val="00EE05BA"/>
    <w:rsid w:val="00EE0F16"/>
    <w:rsid w:val="00EE17C0"/>
    <w:rsid w:val="00EE1973"/>
    <w:rsid w:val="00EE2A0E"/>
    <w:rsid w:val="00EE3C3C"/>
    <w:rsid w:val="00EE69E7"/>
    <w:rsid w:val="00EE7359"/>
    <w:rsid w:val="00EE742C"/>
    <w:rsid w:val="00EE7441"/>
    <w:rsid w:val="00EE7B1E"/>
    <w:rsid w:val="00EE7DAE"/>
    <w:rsid w:val="00EF1CD9"/>
    <w:rsid w:val="00EF1EC4"/>
    <w:rsid w:val="00EF2DDD"/>
    <w:rsid w:val="00EF3BF2"/>
    <w:rsid w:val="00EF41E0"/>
    <w:rsid w:val="00EF497E"/>
    <w:rsid w:val="00EF4DB8"/>
    <w:rsid w:val="00EF5051"/>
    <w:rsid w:val="00EF5191"/>
    <w:rsid w:val="00EF567E"/>
    <w:rsid w:val="00EF5DF9"/>
    <w:rsid w:val="00EF6613"/>
    <w:rsid w:val="00EF7638"/>
    <w:rsid w:val="00F01440"/>
    <w:rsid w:val="00F03ADA"/>
    <w:rsid w:val="00F06775"/>
    <w:rsid w:val="00F06F44"/>
    <w:rsid w:val="00F074A4"/>
    <w:rsid w:val="00F078C5"/>
    <w:rsid w:val="00F10489"/>
    <w:rsid w:val="00F105C0"/>
    <w:rsid w:val="00F10B8F"/>
    <w:rsid w:val="00F128BB"/>
    <w:rsid w:val="00F13BD9"/>
    <w:rsid w:val="00F15C8D"/>
    <w:rsid w:val="00F169F2"/>
    <w:rsid w:val="00F17C53"/>
    <w:rsid w:val="00F17D76"/>
    <w:rsid w:val="00F17D80"/>
    <w:rsid w:val="00F21D83"/>
    <w:rsid w:val="00F2235C"/>
    <w:rsid w:val="00F229AF"/>
    <w:rsid w:val="00F22CE3"/>
    <w:rsid w:val="00F22E7E"/>
    <w:rsid w:val="00F232E2"/>
    <w:rsid w:val="00F23AD8"/>
    <w:rsid w:val="00F25A5E"/>
    <w:rsid w:val="00F25FC9"/>
    <w:rsid w:val="00F30C3B"/>
    <w:rsid w:val="00F31181"/>
    <w:rsid w:val="00F31820"/>
    <w:rsid w:val="00F31860"/>
    <w:rsid w:val="00F31C6A"/>
    <w:rsid w:val="00F31D06"/>
    <w:rsid w:val="00F31EF7"/>
    <w:rsid w:val="00F3255A"/>
    <w:rsid w:val="00F32C56"/>
    <w:rsid w:val="00F3344D"/>
    <w:rsid w:val="00F338F6"/>
    <w:rsid w:val="00F35287"/>
    <w:rsid w:val="00F37429"/>
    <w:rsid w:val="00F374CB"/>
    <w:rsid w:val="00F429C9"/>
    <w:rsid w:val="00F43783"/>
    <w:rsid w:val="00F44D89"/>
    <w:rsid w:val="00F45144"/>
    <w:rsid w:val="00F45FC3"/>
    <w:rsid w:val="00F51143"/>
    <w:rsid w:val="00F51D3C"/>
    <w:rsid w:val="00F52702"/>
    <w:rsid w:val="00F52DE1"/>
    <w:rsid w:val="00F52E65"/>
    <w:rsid w:val="00F52F6F"/>
    <w:rsid w:val="00F53170"/>
    <w:rsid w:val="00F53335"/>
    <w:rsid w:val="00F541EF"/>
    <w:rsid w:val="00F54C91"/>
    <w:rsid w:val="00F5508C"/>
    <w:rsid w:val="00F55A29"/>
    <w:rsid w:val="00F5671D"/>
    <w:rsid w:val="00F573B5"/>
    <w:rsid w:val="00F57E80"/>
    <w:rsid w:val="00F6015B"/>
    <w:rsid w:val="00F62E77"/>
    <w:rsid w:val="00F62E7B"/>
    <w:rsid w:val="00F64206"/>
    <w:rsid w:val="00F64235"/>
    <w:rsid w:val="00F66E5E"/>
    <w:rsid w:val="00F670A4"/>
    <w:rsid w:val="00F67213"/>
    <w:rsid w:val="00F676FD"/>
    <w:rsid w:val="00F7013C"/>
    <w:rsid w:val="00F70A15"/>
    <w:rsid w:val="00F718DF"/>
    <w:rsid w:val="00F735D4"/>
    <w:rsid w:val="00F7408F"/>
    <w:rsid w:val="00F746A4"/>
    <w:rsid w:val="00F77277"/>
    <w:rsid w:val="00F77E10"/>
    <w:rsid w:val="00F80447"/>
    <w:rsid w:val="00F80513"/>
    <w:rsid w:val="00F83970"/>
    <w:rsid w:val="00F83C99"/>
    <w:rsid w:val="00F83FE6"/>
    <w:rsid w:val="00F8512B"/>
    <w:rsid w:val="00F86644"/>
    <w:rsid w:val="00F868F4"/>
    <w:rsid w:val="00F86CB6"/>
    <w:rsid w:val="00F87E33"/>
    <w:rsid w:val="00F9055B"/>
    <w:rsid w:val="00F9083B"/>
    <w:rsid w:val="00F92098"/>
    <w:rsid w:val="00F93CAF"/>
    <w:rsid w:val="00F94048"/>
    <w:rsid w:val="00F94BDB"/>
    <w:rsid w:val="00F9510A"/>
    <w:rsid w:val="00F952DA"/>
    <w:rsid w:val="00F95F9A"/>
    <w:rsid w:val="00F97837"/>
    <w:rsid w:val="00FA1BA7"/>
    <w:rsid w:val="00FA1CA8"/>
    <w:rsid w:val="00FA2A12"/>
    <w:rsid w:val="00FA2C4A"/>
    <w:rsid w:val="00FA2EC8"/>
    <w:rsid w:val="00FA368D"/>
    <w:rsid w:val="00FA4583"/>
    <w:rsid w:val="00FA4719"/>
    <w:rsid w:val="00FA62B7"/>
    <w:rsid w:val="00FA6855"/>
    <w:rsid w:val="00FA7AC7"/>
    <w:rsid w:val="00FB0072"/>
    <w:rsid w:val="00FB11E4"/>
    <w:rsid w:val="00FB1627"/>
    <w:rsid w:val="00FB183C"/>
    <w:rsid w:val="00FB2F51"/>
    <w:rsid w:val="00FB3972"/>
    <w:rsid w:val="00FB3C0D"/>
    <w:rsid w:val="00FB4305"/>
    <w:rsid w:val="00FB45A2"/>
    <w:rsid w:val="00FB64D3"/>
    <w:rsid w:val="00FC0368"/>
    <w:rsid w:val="00FC0742"/>
    <w:rsid w:val="00FC0C81"/>
    <w:rsid w:val="00FC0CC4"/>
    <w:rsid w:val="00FC1586"/>
    <w:rsid w:val="00FC25DA"/>
    <w:rsid w:val="00FC4756"/>
    <w:rsid w:val="00FC4E04"/>
    <w:rsid w:val="00FC50F7"/>
    <w:rsid w:val="00FC67B6"/>
    <w:rsid w:val="00FD06C1"/>
    <w:rsid w:val="00FD0A12"/>
    <w:rsid w:val="00FD0BA7"/>
    <w:rsid w:val="00FD1839"/>
    <w:rsid w:val="00FD1C71"/>
    <w:rsid w:val="00FD2BA4"/>
    <w:rsid w:val="00FD3D4C"/>
    <w:rsid w:val="00FD4B42"/>
    <w:rsid w:val="00FD4DFD"/>
    <w:rsid w:val="00FD65F9"/>
    <w:rsid w:val="00FE00DF"/>
    <w:rsid w:val="00FE02B2"/>
    <w:rsid w:val="00FE148A"/>
    <w:rsid w:val="00FE25E7"/>
    <w:rsid w:val="00FE26CD"/>
    <w:rsid w:val="00FE37D0"/>
    <w:rsid w:val="00FE3B6A"/>
    <w:rsid w:val="00FE50A9"/>
    <w:rsid w:val="00FE6165"/>
    <w:rsid w:val="00FF0638"/>
    <w:rsid w:val="00FF160C"/>
    <w:rsid w:val="00FF1B1B"/>
    <w:rsid w:val="00FF1C20"/>
    <w:rsid w:val="00FF1FC1"/>
    <w:rsid w:val="00FF243F"/>
    <w:rsid w:val="00FF2661"/>
    <w:rsid w:val="00FF30B3"/>
    <w:rsid w:val="00FF32D1"/>
    <w:rsid w:val="00FF53A0"/>
    <w:rsid w:val="00FF6331"/>
    <w:rsid w:val="00FF6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52F3D"/>
  <w15:docId w15:val="{FFE8B846-B41D-48FE-9805-FFE7E87C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292"/>
  </w:style>
  <w:style w:type="paragraph" w:styleId="Titolo1">
    <w:name w:val="heading 1"/>
    <w:aliases w:val="level 1,Level 1 Head,H1,heading 1"/>
    <w:basedOn w:val="Normale"/>
    <w:next w:val="Normale"/>
    <w:link w:val="Titolo1Carattere"/>
    <w:rsid w:val="00147DE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unhideWhenUsed/>
    <w:qFormat/>
    <w:rsid w:val="005A78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aliases w:val="h3,h31,h32,h33,h34,h35,h36,h37,h38,h39,h310,h311,h312,h313,h314,H3,1.2.3."/>
    <w:basedOn w:val="Normale"/>
    <w:next w:val="Normale"/>
    <w:link w:val="Titolo3Carattere"/>
    <w:uiPriority w:val="99"/>
    <w:unhideWhenUsed/>
    <w:qFormat/>
    <w:rsid w:val="005A785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qFormat/>
    <w:rsid w:val="00AA0F81"/>
    <w:pPr>
      <w:keepNext/>
      <w:tabs>
        <w:tab w:val="num" w:pos="1224"/>
      </w:tabs>
      <w:spacing w:before="240" w:after="0" w:line="240" w:lineRule="auto"/>
      <w:ind w:left="1224" w:hanging="864"/>
      <w:jc w:val="both"/>
      <w:outlineLvl w:val="3"/>
    </w:pPr>
    <w:rPr>
      <w:rFonts w:ascii="Garamond" w:eastAsia="Times New Roman" w:hAnsi="Garamond" w:cs="Times New Roman"/>
      <w:b/>
      <w:smallCaps/>
      <w:color w:val="000000"/>
      <w:spacing w:val="20"/>
      <w:sz w:val="24"/>
      <w:szCs w:val="20"/>
    </w:rPr>
  </w:style>
  <w:style w:type="paragraph" w:styleId="Titolo5">
    <w:name w:val="heading 5"/>
    <w:basedOn w:val="Normale"/>
    <w:next w:val="Normale"/>
    <w:link w:val="Titolo5Carattere"/>
    <w:uiPriority w:val="99"/>
    <w:qFormat/>
    <w:rsid w:val="00AA0F81"/>
    <w:pPr>
      <w:keepNext/>
      <w:tabs>
        <w:tab w:val="num" w:pos="1368"/>
      </w:tabs>
      <w:spacing w:after="0" w:line="240" w:lineRule="auto"/>
      <w:ind w:left="1368" w:hanging="1008"/>
      <w:jc w:val="both"/>
      <w:outlineLvl w:val="4"/>
    </w:pPr>
    <w:rPr>
      <w:rFonts w:ascii="Garamond" w:eastAsia="Times New Roman" w:hAnsi="Garamond" w:cs="Times New Roman"/>
      <w:b/>
      <w:bCs/>
      <w:sz w:val="24"/>
      <w:szCs w:val="20"/>
    </w:rPr>
  </w:style>
  <w:style w:type="paragraph" w:styleId="Titolo6">
    <w:name w:val="heading 6"/>
    <w:basedOn w:val="Normale"/>
    <w:next w:val="Normale"/>
    <w:link w:val="Titolo6Carattere"/>
    <w:uiPriority w:val="99"/>
    <w:qFormat/>
    <w:rsid w:val="00AA0F81"/>
    <w:pPr>
      <w:keepNext/>
      <w:tabs>
        <w:tab w:val="num" w:pos="1512"/>
      </w:tabs>
      <w:spacing w:after="0" w:line="240" w:lineRule="auto"/>
      <w:ind w:left="1512" w:hanging="1152"/>
      <w:jc w:val="center"/>
      <w:outlineLvl w:val="5"/>
    </w:pPr>
    <w:rPr>
      <w:rFonts w:ascii="Garamond" w:eastAsia="Times New Roman" w:hAnsi="Garamond" w:cs="Arial"/>
      <w:b/>
      <w:bCs/>
      <w:sz w:val="24"/>
      <w:szCs w:val="20"/>
    </w:rPr>
  </w:style>
  <w:style w:type="paragraph" w:styleId="Titolo7">
    <w:name w:val="heading 7"/>
    <w:basedOn w:val="Normale"/>
    <w:next w:val="Normale"/>
    <w:link w:val="Titolo7Carattere"/>
    <w:uiPriority w:val="99"/>
    <w:qFormat/>
    <w:rsid w:val="00AA0F81"/>
    <w:pPr>
      <w:tabs>
        <w:tab w:val="num" w:pos="1656"/>
      </w:tabs>
      <w:spacing w:before="240" w:after="60" w:line="240" w:lineRule="auto"/>
      <w:ind w:left="1656" w:hanging="1296"/>
      <w:outlineLvl w:val="6"/>
    </w:pPr>
    <w:rPr>
      <w:rFonts w:ascii="Times New Roman" w:eastAsia="Times New Roman" w:hAnsi="Times New Roman" w:cs="Times New Roman"/>
      <w:sz w:val="24"/>
      <w:szCs w:val="24"/>
    </w:rPr>
  </w:style>
  <w:style w:type="paragraph" w:styleId="Titolo8">
    <w:name w:val="heading 8"/>
    <w:basedOn w:val="Normale"/>
    <w:next w:val="Normale"/>
    <w:link w:val="Titolo8Carattere"/>
    <w:uiPriority w:val="99"/>
    <w:qFormat/>
    <w:rsid w:val="00AA0F81"/>
    <w:pPr>
      <w:tabs>
        <w:tab w:val="num" w:pos="1800"/>
      </w:tabs>
      <w:spacing w:before="240" w:after="60" w:line="240" w:lineRule="auto"/>
      <w:ind w:left="1800" w:hanging="1440"/>
      <w:outlineLvl w:val="7"/>
    </w:pPr>
    <w:rPr>
      <w:rFonts w:ascii="Times New Roman" w:eastAsia="Times New Roman" w:hAnsi="Times New Roman" w:cs="Times New Roman"/>
      <w:i/>
      <w:iCs/>
      <w:sz w:val="24"/>
      <w:szCs w:val="24"/>
    </w:rPr>
  </w:style>
  <w:style w:type="paragraph" w:styleId="Titolo9">
    <w:name w:val="heading 9"/>
    <w:basedOn w:val="Normale"/>
    <w:next w:val="Normale"/>
    <w:link w:val="Titolo9Carattere"/>
    <w:uiPriority w:val="99"/>
    <w:qFormat/>
    <w:rsid w:val="00AA0F81"/>
    <w:pPr>
      <w:tabs>
        <w:tab w:val="num" w:pos="1944"/>
      </w:tabs>
      <w:spacing w:before="240" w:after="60" w:line="240" w:lineRule="auto"/>
      <w:ind w:left="1944" w:hanging="1584"/>
      <w:outlineLvl w:val="8"/>
    </w:pPr>
    <w:rPr>
      <w:rFonts w:ascii="Arial" w:eastAsia="Times New Roman"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level 1 Carattere,Level 1 Head Carattere,H1 Carattere,heading 1 Carattere"/>
    <w:basedOn w:val="Carpredefinitoparagrafo"/>
    <w:link w:val="Titolo1"/>
    <w:rsid w:val="00147D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5A785B"/>
    <w:rPr>
      <w:rFonts w:asciiTheme="majorHAnsi" w:eastAsiaTheme="majorEastAsia" w:hAnsiTheme="majorHAnsi" w:cstheme="majorBidi"/>
      <w:b/>
      <w:bCs/>
      <w:color w:val="4F81BD" w:themeColor="accent1"/>
      <w:sz w:val="26"/>
      <w:szCs w:val="26"/>
    </w:rPr>
  </w:style>
  <w:style w:type="character" w:customStyle="1" w:styleId="Titolo3Carattere">
    <w:name w:val="Titolo 3 Carattere"/>
    <w:aliases w:val="h3 Carattere,h31 Carattere,h32 Carattere,h33 Carattere,h34 Carattere,h35 Carattere,h36 Carattere,h37 Carattere,h38 Carattere,h39 Carattere,h310 Carattere,h311 Carattere,h312 Carattere,h313 Carattere,h314 Carattere,H3 Carattere"/>
    <w:basedOn w:val="Carpredefinitoparagrafo"/>
    <w:link w:val="Titolo3"/>
    <w:uiPriority w:val="9"/>
    <w:rsid w:val="005A785B"/>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5A7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A785B"/>
    <w:rPr>
      <w:rFonts w:asciiTheme="majorHAnsi" w:eastAsiaTheme="majorEastAsia" w:hAnsiTheme="majorHAnsi" w:cstheme="majorBidi"/>
      <w:color w:val="17365D" w:themeColor="text2" w:themeShade="BF"/>
      <w:spacing w:val="5"/>
      <w:kern w:val="28"/>
      <w:sz w:val="52"/>
      <w:szCs w:val="52"/>
    </w:rPr>
  </w:style>
  <w:style w:type="paragraph" w:customStyle="1" w:styleId="Stile2">
    <w:name w:val="Stile2"/>
    <w:basedOn w:val="Titolo2"/>
    <w:link w:val="Stile2Carattere"/>
    <w:qFormat/>
    <w:rsid w:val="00147DE4"/>
    <w:pPr>
      <w:numPr>
        <w:ilvl w:val="1"/>
        <w:numId w:val="2"/>
      </w:numPr>
    </w:pPr>
  </w:style>
  <w:style w:type="paragraph" w:styleId="Indice1">
    <w:name w:val="index 1"/>
    <w:basedOn w:val="Normale"/>
    <w:next w:val="Normale"/>
    <w:autoRedefine/>
    <w:uiPriority w:val="99"/>
    <w:semiHidden/>
    <w:unhideWhenUsed/>
    <w:rsid w:val="005A785B"/>
    <w:pPr>
      <w:spacing w:after="0" w:line="240" w:lineRule="auto"/>
      <w:ind w:left="220" w:hanging="220"/>
    </w:pPr>
  </w:style>
  <w:style w:type="paragraph" w:customStyle="1" w:styleId="Stile1">
    <w:name w:val="Stile1"/>
    <w:basedOn w:val="Titolo1"/>
    <w:link w:val="Stile1Carattere"/>
    <w:qFormat/>
    <w:rsid w:val="00147DE4"/>
  </w:style>
  <w:style w:type="character" w:customStyle="1" w:styleId="Stile2Carattere">
    <w:name w:val="Stile2 Carattere"/>
    <w:basedOn w:val="Titolo2Carattere"/>
    <w:link w:val="Stile2"/>
    <w:rsid w:val="00147DE4"/>
    <w:rPr>
      <w:rFonts w:asciiTheme="majorHAnsi" w:eastAsiaTheme="majorEastAsia" w:hAnsiTheme="majorHAnsi" w:cstheme="majorBidi"/>
      <w:b/>
      <w:bCs/>
      <w:color w:val="4F81BD" w:themeColor="accent1"/>
      <w:sz w:val="26"/>
      <w:szCs w:val="26"/>
    </w:rPr>
  </w:style>
  <w:style w:type="paragraph" w:customStyle="1" w:styleId="Stile3">
    <w:name w:val="Stile3"/>
    <w:basedOn w:val="Titolo3"/>
    <w:link w:val="Stile3Carattere"/>
    <w:qFormat/>
    <w:rsid w:val="00B772C5"/>
    <w:pPr>
      <w:numPr>
        <w:ilvl w:val="2"/>
        <w:numId w:val="2"/>
      </w:numPr>
    </w:pPr>
  </w:style>
  <w:style w:type="character" w:customStyle="1" w:styleId="Stile1Carattere">
    <w:name w:val="Stile1 Carattere"/>
    <w:basedOn w:val="Titolo1Carattere"/>
    <w:link w:val="Stile1"/>
    <w:rsid w:val="00147DE4"/>
    <w:rPr>
      <w:rFonts w:asciiTheme="majorHAnsi" w:eastAsiaTheme="majorEastAsia" w:hAnsiTheme="majorHAnsi" w:cstheme="majorBidi"/>
      <w:b/>
      <w:bCs/>
      <w:color w:val="365F91" w:themeColor="accent1" w:themeShade="BF"/>
      <w:sz w:val="28"/>
      <w:szCs w:val="28"/>
    </w:rPr>
  </w:style>
  <w:style w:type="paragraph" w:styleId="Sommario1">
    <w:name w:val="toc 1"/>
    <w:basedOn w:val="Normale"/>
    <w:next w:val="Normale"/>
    <w:autoRedefine/>
    <w:uiPriority w:val="39"/>
    <w:unhideWhenUsed/>
    <w:rsid w:val="00527860"/>
    <w:pPr>
      <w:tabs>
        <w:tab w:val="left" w:pos="440"/>
        <w:tab w:val="right" w:leader="dot" w:pos="10052"/>
      </w:tabs>
      <w:spacing w:after="100"/>
    </w:pPr>
  </w:style>
  <w:style w:type="character" w:customStyle="1" w:styleId="Stile3Carattere">
    <w:name w:val="Stile3 Carattere"/>
    <w:basedOn w:val="Titolo3Carattere"/>
    <w:link w:val="Stile3"/>
    <w:rsid w:val="00B772C5"/>
    <w:rPr>
      <w:rFonts w:asciiTheme="majorHAnsi" w:eastAsiaTheme="majorEastAsia" w:hAnsiTheme="majorHAnsi" w:cstheme="majorBidi"/>
      <w:b/>
      <w:bCs/>
      <w:color w:val="4F81BD" w:themeColor="accent1"/>
    </w:rPr>
  </w:style>
  <w:style w:type="paragraph" w:styleId="Sommario2">
    <w:name w:val="toc 2"/>
    <w:basedOn w:val="Normale"/>
    <w:next w:val="Normale"/>
    <w:autoRedefine/>
    <w:uiPriority w:val="39"/>
    <w:unhideWhenUsed/>
    <w:rsid w:val="00381DF2"/>
    <w:pPr>
      <w:spacing w:after="100"/>
      <w:ind w:left="220"/>
    </w:pPr>
  </w:style>
  <w:style w:type="paragraph" w:styleId="Sommario3">
    <w:name w:val="toc 3"/>
    <w:basedOn w:val="Normale"/>
    <w:next w:val="Normale"/>
    <w:autoRedefine/>
    <w:uiPriority w:val="39"/>
    <w:unhideWhenUsed/>
    <w:rsid w:val="00381DF2"/>
    <w:pPr>
      <w:spacing w:after="100"/>
      <w:ind w:left="440"/>
    </w:pPr>
  </w:style>
  <w:style w:type="character" w:styleId="Collegamentoipertestuale">
    <w:name w:val="Hyperlink"/>
    <w:basedOn w:val="Carpredefinitoparagrafo"/>
    <w:uiPriority w:val="99"/>
    <w:unhideWhenUsed/>
    <w:rsid w:val="00381DF2"/>
    <w:rPr>
      <w:color w:val="0000FF" w:themeColor="hyperlink"/>
      <w:u w:val="single"/>
    </w:rPr>
  </w:style>
  <w:style w:type="paragraph" w:styleId="Titolosommario">
    <w:name w:val="TOC Heading"/>
    <w:basedOn w:val="Titolo1"/>
    <w:next w:val="Normale"/>
    <w:uiPriority w:val="39"/>
    <w:unhideWhenUsed/>
    <w:qFormat/>
    <w:rsid w:val="00381DF2"/>
    <w:pPr>
      <w:numPr>
        <w:numId w:val="0"/>
      </w:numPr>
      <w:outlineLvl w:val="9"/>
    </w:pPr>
  </w:style>
  <w:style w:type="paragraph" w:styleId="Testofumetto">
    <w:name w:val="Balloon Text"/>
    <w:basedOn w:val="Normale"/>
    <w:link w:val="TestofumettoCarattere"/>
    <w:uiPriority w:val="99"/>
    <w:semiHidden/>
    <w:unhideWhenUsed/>
    <w:rsid w:val="00381D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DF2"/>
    <w:rPr>
      <w:rFonts w:ascii="Tahoma" w:hAnsi="Tahoma" w:cs="Tahoma"/>
      <w:sz w:val="16"/>
      <w:szCs w:val="16"/>
    </w:rPr>
  </w:style>
  <w:style w:type="paragraph" w:styleId="Intestazione">
    <w:name w:val="header"/>
    <w:basedOn w:val="Normale"/>
    <w:link w:val="IntestazioneCarattere"/>
    <w:uiPriority w:val="99"/>
    <w:unhideWhenUsed/>
    <w:rsid w:val="00381D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DF2"/>
  </w:style>
  <w:style w:type="paragraph" w:styleId="Pidipagina">
    <w:name w:val="footer"/>
    <w:basedOn w:val="Normale"/>
    <w:link w:val="PidipaginaCarattere"/>
    <w:unhideWhenUsed/>
    <w:rsid w:val="00381DF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81DF2"/>
  </w:style>
  <w:style w:type="table" w:styleId="Grigliatabella">
    <w:name w:val="Table Grid"/>
    <w:basedOn w:val="Tabellanormale"/>
    <w:uiPriority w:val="39"/>
    <w:rsid w:val="0038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9"/>
    <w:rsid w:val="00AA0F81"/>
    <w:rPr>
      <w:rFonts w:ascii="Garamond" w:eastAsia="Times New Roman" w:hAnsi="Garamond" w:cs="Times New Roman"/>
      <w:b/>
      <w:smallCaps/>
      <w:color w:val="000000"/>
      <w:spacing w:val="20"/>
      <w:sz w:val="24"/>
      <w:szCs w:val="20"/>
      <w:lang w:eastAsia="it-IT"/>
    </w:rPr>
  </w:style>
  <w:style w:type="character" w:customStyle="1" w:styleId="Titolo5Carattere">
    <w:name w:val="Titolo 5 Carattere"/>
    <w:basedOn w:val="Carpredefinitoparagrafo"/>
    <w:link w:val="Titolo5"/>
    <w:uiPriority w:val="99"/>
    <w:rsid w:val="00AA0F81"/>
    <w:rPr>
      <w:rFonts w:ascii="Garamond" w:eastAsia="Times New Roman" w:hAnsi="Garamond" w:cs="Times New Roman"/>
      <w:b/>
      <w:bCs/>
      <w:sz w:val="24"/>
      <w:szCs w:val="20"/>
      <w:lang w:eastAsia="it-IT"/>
    </w:rPr>
  </w:style>
  <w:style w:type="character" w:customStyle="1" w:styleId="Titolo6Carattere">
    <w:name w:val="Titolo 6 Carattere"/>
    <w:basedOn w:val="Carpredefinitoparagrafo"/>
    <w:link w:val="Titolo6"/>
    <w:uiPriority w:val="99"/>
    <w:rsid w:val="00AA0F81"/>
    <w:rPr>
      <w:rFonts w:ascii="Garamond" w:eastAsia="Times New Roman" w:hAnsi="Garamond" w:cs="Arial"/>
      <w:b/>
      <w:bCs/>
      <w:sz w:val="24"/>
      <w:szCs w:val="20"/>
      <w:lang w:eastAsia="it-IT"/>
    </w:rPr>
  </w:style>
  <w:style w:type="character" w:customStyle="1" w:styleId="Titolo7Carattere">
    <w:name w:val="Titolo 7 Carattere"/>
    <w:basedOn w:val="Carpredefinitoparagrafo"/>
    <w:link w:val="Titolo7"/>
    <w:uiPriority w:val="99"/>
    <w:rsid w:val="00AA0F81"/>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9"/>
    <w:rsid w:val="00AA0F81"/>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uiPriority w:val="99"/>
    <w:rsid w:val="00AA0F81"/>
    <w:rPr>
      <w:rFonts w:ascii="Arial" w:eastAsia="Times New Roman" w:hAnsi="Arial" w:cs="Arial"/>
      <w:lang w:eastAsia="it-IT"/>
    </w:rPr>
  </w:style>
  <w:style w:type="paragraph" w:styleId="Sottotitolo">
    <w:name w:val="Subtitle"/>
    <w:basedOn w:val="Normale"/>
    <w:link w:val="SottotitoloCarattere"/>
    <w:qFormat/>
    <w:rsid w:val="006311F0"/>
    <w:pPr>
      <w:spacing w:after="0" w:line="240" w:lineRule="auto"/>
    </w:pPr>
    <w:rPr>
      <w:rFonts w:ascii="Times New Roman" w:eastAsia="Times New Roman" w:hAnsi="Times New Roman" w:cs="Times New Roman"/>
      <w:b/>
      <w:bCs/>
      <w:sz w:val="24"/>
      <w:szCs w:val="24"/>
      <w:lang w:bidi="he-IL"/>
    </w:rPr>
  </w:style>
  <w:style w:type="character" w:customStyle="1" w:styleId="SottotitoloCarattere">
    <w:name w:val="Sottotitolo Carattere"/>
    <w:basedOn w:val="Carpredefinitoparagrafo"/>
    <w:link w:val="Sottotitolo"/>
    <w:rsid w:val="006311F0"/>
    <w:rPr>
      <w:rFonts w:ascii="Times New Roman" w:eastAsia="Times New Roman" w:hAnsi="Times New Roman" w:cs="Times New Roman"/>
      <w:b/>
      <w:bCs/>
      <w:sz w:val="24"/>
      <w:szCs w:val="24"/>
      <w:lang w:eastAsia="it-IT" w:bidi="he-IL"/>
    </w:rPr>
  </w:style>
  <w:style w:type="paragraph" w:styleId="Paragrafoelenco">
    <w:name w:val="List Paragraph"/>
    <w:basedOn w:val="Normale"/>
    <w:uiPriority w:val="99"/>
    <w:qFormat/>
    <w:rsid w:val="00E03904"/>
    <w:pPr>
      <w:ind w:left="720"/>
      <w:contextualSpacing/>
    </w:pPr>
  </w:style>
  <w:style w:type="character" w:customStyle="1" w:styleId="stile10">
    <w:name w:val="stile1"/>
    <w:basedOn w:val="Carpredefinitoparagrafo"/>
    <w:rsid w:val="00910836"/>
  </w:style>
  <w:style w:type="paragraph" w:customStyle="1" w:styleId="listparagraph">
    <w:name w:val="listparagraph"/>
    <w:basedOn w:val="Normale"/>
    <w:rsid w:val="002C7454"/>
    <w:pPr>
      <w:ind w:left="720"/>
    </w:pPr>
    <w:rPr>
      <w:rFonts w:ascii="Calibri" w:eastAsiaTheme="minorHAnsi" w:hAnsi="Calibri" w:cs="Times New Roman"/>
    </w:rPr>
  </w:style>
  <w:style w:type="paragraph" w:styleId="Corpotesto">
    <w:name w:val="Body Text"/>
    <w:basedOn w:val="Normale"/>
    <w:link w:val="CorpotestoCarattere"/>
    <w:semiHidden/>
    <w:rsid w:val="00777D52"/>
    <w:pPr>
      <w:spacing w:after="0" w:line="240" w:lineRule="auto"/>
      <w:jc w:val="both"/>
    </w:pPr>
    <w:rPr>
      <w:rFonts w:ascii="Courier New" w:eastAsia="Times" w:hAnsi="Courier New" w:cs="Times New Roman"/>
      <w:sz w:val="24"/>
      <w:szCs w:val="20"/>
      <w:lang w:val="en-GB" w:bidi="he-IL"/>
    </w:rPr>
  </w:style>
  <w:style w:type="character" w:customStyle="1" w:styleId="CorpotestoCarattere">
    <w:name w:val="Corpo testo Carattere"/>
    <w:basedOn w:val="Carpredefinitoparagrafo"/>
    <w:link w:val="Corpotesto"/>
    <w:semiHidden/>
    <w:rsid w:val="00777D52"/>
    <w:rPr>
      <w:rFonts w:ascii="Courier New" w:eastAsia="Times" w:hAnsi="Courier New" w:cs="Times New Roman"/>
      <w:sz w:val="24"/>
      <w:szCs w:val="20"/>
      <w:lang w:val="en-GB" w:bidi="he-IL"/>
    </w:rPr>
  </w:style>
  <w:style w:type="character" w:styleId="Rimandocommento">
    <w:name w:val="annotation reference"/>
    <w:basedOn w:val="Carpredefinitoparagrafo"/>
    <w:uiPriority w:val="99"/>
    <w:semiHidden/>
    <w:unhideWhenUsed/>
    <w:rsid w:val="00B75121"/>
    <w:rPr>
      <w:sz w:val="18"/>
      <w:szCs w:val="18"/>
    </w:rPr>
  </w:style>
  <w:style w:type="paragraph" w:styleId="Testocommento">
    <w:name w:val="annotation text"/>
    <w:basedOn w:val="Normale"/>
    <w:link w:val="TestocommentoCarattere"/>
    <w:uiPriority w:val="99"/>
    <w:unhideWhenUsed/>
    <w:rsid w:val="00B75121"/>
    <w:pPr>
      <w:spacing w:line="240" w:lineRule="auto"/>
    </w:pPr>
    <w:rPr>
      <w:sz w:val="24"/>
      <w:szCs w:val="24"/>
    </w:rPr>
  </w:style>
  <w:style w:type="character" w:customStyle="1" w:styleId="TestocommentoCarattere">
    <w:name w:val="Testo commento Carattere"/>
    <w:basedOn w:val="Carpredefinitoparagrafo"/>
    <w:link w:val="Testocommento"/>
    <w:uiPriority w:val="99"/>
    <w:rsid w:val="00B75121"/>
    <w:rPr>
      <w:sz w:val="24"/>
      <w:szCs w:val="24"/>
    </w:rPr>
  </w:style>
  <w:style w:type="paragraph" w:styleId="Soggettocommento">
    <w:name w:val="annotation subject"/>
    <w:basedOn w:val="Testocommento"/>
    <w:next w:val="Testocommento"/>
    <w:link w:val="SoggettocommentoCarattere"/>
    <w:uiPriority w:val="99"/>
    <w:semiHidden/>
    <w:unhideWhenUsed/>
    <w:rsid w:val="00B75121"/>
    <w:rPr>
      <w:b/>
      <w:bCs/>
      <w:sz w:val="20"/>
      <w:szCs w:val="20"/>
    </w:rPr>
  </w:style>
  <w:style w:type="character" w:customStyle="1" w:styleId="SoggettocommentoCarattere">
    <w:name w:val="Soggetto commento Carattere"/>
    <w:basedOn w:val="TestocommentoCarattere"/>
    <w:link w:val="Soggettocommento"/>
    <w:uiPriority w:val="99"/>
    <w:semiHidden/>
    <w:rsid w:val="00B75121"/>
    <w:rPr>
      <w:b/>
      <w:bCs/>
      <w:sz w:val="20"/>
      <w:szCs w:val="20"/>
    </w:rPr>
  </w:style>
  <w:style w:type="paragraph" w:styleId="NormaleWeb">
    <w:name w:val="Normal (Web)"/>
    <w:basedOn w:val="Normale"/>
    <w:uiPriority w:val="99"/>
    <w:unhideWhenUsed/>
    <w:rsid w:val="00C85AD7"/>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B4203"/>
    <w:rPr>
      <w:i/>
      <w:iCs/>
    </w:rPr>
  </w:style>
  <w:style w:type="character" w:customStyle="1" w:styleId="st1">
    <w:name w:val="st1"/>
    <w:basedOn w:val="Carpredefinitoparagrafo"/>
    <w:rsid w:val="00070D67"/>
  </w:style>
  <w:style w:type="paragraph" w:styleId="Revisione">
    <w:name w:val="Revision"/>
    <w:hidden/>
    <w:uiPriority w:val="99"/>
    <w:semiHidden/>
    <w:rsid w:val="00352A60"/>
    <w:pPr>
      <w:spacing w:after="0" w:line="240" w:lineRule="auto"/>
    </w:pPr>
  </w:style>
  <w:style w:type="character" w:styleId="Menzionenonrisolta">
    <w:name w:val="Unresolved Mention"/>
    <w:basedOn w:val="Carpredefinitoparagrafo"/>
    <w:uiPriority w:val="99"/>
    <w:semiHidden/>
    <w:unhideWhenUsed/>
    <w:rsid w:val="008F6203"/>
    <w:rPr>
      <w:color w:val="605E5C"/>
      <w:shd w:val="clear" w:color="auto" w:fill="E1DFDD"/>
    </w:rPr>
  </w:style>
  <w:style w:type="character" w:styleId="Collegamentovisitato">
    <w:name w:val="FollowedHyperlink"/>
    <w:basedOn w:val="Carpredefinitoparagrafo"/>
    <w:uiPriority w:val="99"/>
    <w:semiHidden/>
    <w:unhideWhenUsed/>
    <w:rsid w:val="004D5697"/>
    <w:rPr>
      <w:color w:val="800080" w:themeColor="followedHyperlink"/>
      <w:u w:val="single"/>
    </w:rPr>
  </w:style>
  <w:style w:type="paragraph" w:styleId="Nessunaspaziatura">
    <w:name w:val="No Spacing"/>
    <w:uiPriority w:val="1"/>
    <w:qFormat/>
    <w:rsid w:val="004932E5"/>
    <w:pPr>
      <w:spacing w:after="0" w:line="240" w:lineRule="auto"/>
    </w:pPr>
  </w:style>
  <w:style w:type="paragraph" w:customStyle="1" w:styleId="Indentato2">
    <w:name w:val="Indentato2"/>
    <w:basedOn w:val="Normale"/>
    <w:qFormat/>
    <w:rsid w:val="004301EE"/>
    <w:pPr>
      <w:numPr>
        <w:numId w:val="21"/>
      </w:numPr>
      <w:suppressAutoHyphens/>
      <w:spacing w:before="120" w:after="0" w:line="240" w:lineRule="auto"/>
      <w:jc w:val="both"/>
    </w:pPr>
    <w:rPr>
      <w:rFonts w:ascii="Times New Roman" w:eastAsia="Times New Roman" w:hAnsi="Times New Roman" w:cs="Tunga"/>
      <w:sz w:val="24"/>
      <w:szCs w:val="24"/>
      <w:lang w:bidi="kn-IN"/>
    </w:rPr>
  </w:style>
  <w:style w:type="character" w:customStyle="1" w:styleId="ui-provider">
    <w:name w:val="ui-provider"/>
    <w:basedOn w:val="Carpredefinitoparagrafo"/>
    <w:rsid w:val="00972484"/>
  </w:style>
  <w:style w:type="paragraph" w:customStyle="1" w:styleId="Default">
    <w:name w:val="Default"/>
    <w:rsid w:val="004B3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6115">
      <w:bodyDiv w:val="1"/>
      <w:marLeft w:val="0"/>
      <w:marRight w:val="0"/>
      <w:marTop w:val="0"/>
      <w:marBottom w:val="0"/>
      <w:divBdr>
        <w:top w:val="none" w:sz="0" w:space="0" w:color="auto"/>
        <w:left w:val="none" w:sz="0" w:space="0" w:color="auto"/>
        <w:bottom w:val="none" w:sz="0" w:space="0" w:color="auto"/>
        <w:right w:val="none" w:sz="0" w:space="0" w:color="auto"/>
      </w:divBdr>
    </w:div>
    <w:div w:id="130943059">
      <w:bodyDiv w:val="1"/>
      <w:marLeft w:val="0"/>
      <w:marRight w:val="0"/>
      <w:marTop w:val="0"/>
      <w:marBottom w:val="0"/>
      <w:divBdr>
        <w:top w:val="none" w:sz="0" w:space="0" w:color="auto"/>
        <w:left w:val="none" w:sz="0" w:space="0" w:color="auto"/>
        <w:bottom w:val="none" w:sz="0" w:space="0" w:color="auto"/>
        <w:right w:val="none" w:sz="0" w:space="0" w:color="auto"/>
      </w:divBdr>
    </w:div>
    <w:div w:id="155463848">
      <w:bodyDiv w:val="1"/>
      <w:marLeft w:val="0"/>
      <w:marRight w:val="0"/>
      <w:marTop w:val="0"/>
      <w:marBottom w:val="0"/>
      <w:divBdr>
        <w:top w:val="none" w:sz="0" w:space="0" w:color="auto"/>
        <w:left w:val="none" w:sz="0" w:space="0" w:color="auto"/>
        <w:bottom w:val="none" w:sz="0" w:space="0" w:color="auto"/>
        <w:right w:val="none" w:sz="0" w:space="0" w:color="auto"/>
      </w:divBdr>
    </w:div>
    <w:div w:id="356542120">
      <w:bodyDiv w:val="1"/>
      <w:marLeft w:val="0"/>
      <w:marRight w:val="0"/>
      <w:marTop w:val="0"/>
      <w:marBottom w:val="0"/>
      <w:divBdr>
        <w:top w:val="none" w:sz="0" w:space="0" w:color="auto"/>
        <w:left w:val="none" w:sz="0" w:space="0" w:color="auto"/>
        <w:bottom w:val="none" w:sz="0" w:space="0" w:color="auto"/>
        <w:right w:val="none" w:sz="0" w:space="0" w:color="auto"/>
      </w:divBdr>
      <w:divsChild>
        <w:div w:id="1838232693">
          <w:marLeft w:val="1166"/>
          <w:marRight w:val="0"/>
          <w:marTop w:val="125"/>
          <w:marBottom w:val="0"/>
          <w:divBdr>
            <w:top w:val="none" w:sz="0" w:space="0" w:color="auto"/>
            <w:left w:val="none" w:sz="0" w:space="0" w:color="auto"/>
            <w:bottom w:val="none" w:sz="0" w:space="0" w:color="auto"/>
            <w:right w:val="none" w:sz="0" w:space="0" w:color="auto"/>
          </w:divBdr>
        </w:div>
      </w:divsChild>
    </w:div>
    <w:div w:id="385952336">
      <w:bodyDiv w:val="1"/>
      <w:marLeft w:val="0"/>
      <w:marRight w:val="0"/>
      <w:marTop w:val="0"/>
      <w:marBottom w:val="0"/>
      <w:divBdr>
        <w:top w:val="none" w:sz="0" w:space="0" w:color="auto"/>
        <w:left w:val="none" w:sz="0" w:space="0" w:color="auto"/>
        <w:bottom w:val="none" w:sz="0" w:space="0" w:color="auto"/>
        <w:right w:val="none" w:sz="0" w:space="0" w:color="auto"/>
      </w:divBdr>
      <w:divsChild>
        <w:div w:id="60759042">
          <w:marLeft w:val="0"/>
          <w:marRight w:val="0"/>
          <w:marTop w:val="0"/>
          <w:marBottom w:val="0"/>
          <w:divBdr>
            <w:top w:val="none" w:sz="0" w:space="0" w:color="auto"/>
            <w:left w:val="none" w:sz="0" w:space="0" w:color="auto"/>
            <w:bottom w:val="none" w:sz="0" w:space="0" w:color="auto"/>
            <w:right w:val="none" w:sz="0" w:space="0" w:color="auto"/>
          </w:divBdr>
          <w:divsChild>
            <w:div w:id="1558201796">
              <w:marLeft w:val="0"/>
              <w:marRight w:val="0"/>
              <w:marTop w:val="0"/>
              <w:marBottom w:val="0"/>
              <w:divBdr>
                <w:top w:val="none" w:sz="0" w:space="0" w:color="auto"/>
                <w:left w:val="none" w:sz="0" w:space="0" w:color="auto"/>
                <w:bottom w:val="none" w:sz="0" w:space="0" w:color="auto"/>
                <w:right w:val="none" w:sz="0" w:space="0" w:color="auto"/>
              </w:divBdr>
              <w:divsChild>
                <w:div w:id="770275395">
                  <w:marLeft w:val="0"/>
                  <w:marRight w:val="0"/>
                  <w:marTop w:val="0"/>
                  <w:marBottom w:val="0"/>
                  <w:divBdr>
                    <w:top w:val="none" w:sz="0" w:space="0" w:color="auto"/>
                    <w:left w:val="none" w:sz="0" w:space="0" w:color="auto"/>
                    <w:bottom w:val="none" w:sz="0" w:space="0" w:color="auto"/>
                    <w:right w:val="none" w:sz="0" w:space="0" w:color="auto"/>
                  </w:divBdr>
                  <w:divsChild>
                    <w:div w:id="594747045">
                      <w:marLeft w:val="2893"/>
                      <w:marRight w:val="250"/>
                      <w:marTop w:val="0"/>
                      <w:marBottom w:val="0"/>
                      <w:divBdr>
                        <w:top w:val="none" w:sz="0" w:space="0" w:color="auto"/>
                        <w:left w:val="none" w:sz="0" w:space="0" w:color="auto"/>
                        <w:bottom w:val="none" w:sz="0" w:space="0" w:color="auto"/>
                        <w:right w:val="none" w:sz="0" w:space="0" w:color="auto"/>
                      </w:divBdr>
                      <w:divsChild>
                        <w:div w:id="2034064445">
                          <w:marLeft w:val="50"/>
                          <w:marRight w:val="50"/>
                          <w:marTop w:val="150"/>
                          <w:marBottom w:val="0"/>
                          <w:divBdr>
                            <w:top w:val="single" w:sz="4" w:space="0" w:color="DEDEDE"/>
                            <w:left w:val="single" w:sz="4" w:space="0" w:color="DEDEDE"/>
                            <w:bottom w:val="single" w:sz="4" w:space="0" w:color="DEDEDE"/>
                            <w:right w:val="single" w:sz="4" w:space="0" w:color="DEDEDE"/>
                          </w:divBdr>
                          <w:divsChild>
                            <w:div w:id="1639458515">
                              <w:marLeft w:val="0"/>
                              <w:marRight w:val="0"/>
                              <w:marTop w:val="0"/>
                              <w:marBottom w:val="0"/>
                              <w:divBdr>
                                <w:top w:val="none" w:sz="0" w:space="0" w:color="auto"/>
                                <w:left w:val="none" w:sz="0" w:space="0" w:color="auto"/>
                                <w:bottom w:val="none" w:sz="0" w:space="0" w:color="auto"/>
                                <w:right w:val="none" w:sz="0" w:space="0" w:color="auto"/>
                              </w:divBdr>
                              <w:divsChild>
                                <w:div w:id="1964145038">
                                  <w:marLeft w:val="0"/>
                                  <w:marRight w:val="0"/>
                                  <w:marTop w:val="0"/>
                                  <w:marBottom w:val="0"/>
                                  <w:divBdr>
                                    <w:top w:val="none" w:sz="0" w:space="0" w:color="auto"/>
                                    <w:left w:val="none" w:sz="0" w:space="0" w:color="auto"/>
                                    <w:bottom w:val="none" w:sz="0" w:space="0" w:color="auto"/>
                                    <w:right w:val="none" w:sz="0" w:space="0" w:color="auto"/>
                                  </w:divBdr>
                                  <w:divsChild>
                                    <w:div w:id="17366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098460">
      <w:bodyDiv w:val="1"/>
      <w:marLeft w:val="0"/>
      <w:marRight w:val="0"/>
      <w:marTop w:val="0"/>
      <w:marBottom w:val="0"/>
      <w:divBdr>
        <w:top w:val="none" w:sz="0" w:space="0" w:color="auto"/>
        <w:left w:val="none" w:sz="0" w:space="0" w:color="auto"/>
        <w:bottom w:val="none" w:sz="0" w:space="0" w:color="auto"/>
        <w:right w:val="none" w:sz="0" w:space="0" w:color="auto"/>
      </w:divBdr>
    </w:div>
    <w:div w:id="492255473">
      <w:bodyDiv w:val="1"/>
      <w:marLeft w:val="0"/>
      <w:marRight w:val="0"/>
      <w:marTop w:val="0"/>
      <w:marBottom w:val="0"/>
      <w:divBdr>
        <w:top w:val="none" w:sz="0" w:space="0" w:color="auto"/>
        <w:left w:val="none" w:sz="0" w:space="0" w:color="auto"/>
        <w:bottom w:val="none" w:sz="0" w:space="0" w:color="auto"/>
        <w:right w:val="none" w:sz="0" w:space="0" w:color="auto"/>
      </w:divBdr>
      <w:divsChild>
        <w:div w:id="1491168161">
          <w:marLeft w:val="1166"/>
          <w:marRight w:val="0"/>
          <w:marTop w:val="125"/>
          <w:marBottom w:val="0"/>
          <w:divBdr>
            <w:top w:val="none" w:sz="0" w:space="0" w:color="auto"/>
            <w:left w:val="none" w:sz="0" w:space="0" w:color="auto"/>
            <w:bottom w:val="none" w:sz="0" w:space="0" w:color="auto"/>
            <w:right w:val="none" w:sz="0" w:space="0" w:color="auto"/>
          </w:divBdr>
        </w:div>
      </w:divsChild>
    </w:div>
    <w:div w:id="644164455">
      <w:bodyDiv w:val="1"/>
      <w:marLeft w:val="0"/>
      <w:marRight w:val="0"/>
      <w:marTop w:val="0"/>
      <w:marBottom w:val="0"/>
      <w:divBdr>
        <w:top w:val="none" w:sz="0" w:space="0" w:color="auto"/>
        <w:left w:val="none" w:sz="0" w:space="0" w:color="auto"/>
        <w:bottom w:val="none" w:sz="0" w:space="0" w:color="auto"/>
        <w:right w:val="none" w:sz="0" w:space="0" w:color="auto"/>
      </w:divBdr>
    </w:div>
    <w:div w:id="661128626">
      <w:bodyDiv w:val="1"/>
      <w:marLeft w:val="0"/>
      <w:marRight w:val="0"/>
      <w:marTop w:val="0"/>
      <w:marBottom w:val="0"/>
      <w:divBdr>
        <w:top w:val="none" w:sz="0" w:space="0" w:color="auto"/>
        <w:left w:val="none" w:sz="0" w:space="0" w:color="auto"/>
        <w:bottom w:val="none" w:sz="0" w:space="0" w:color="auto"/>
        <w:right w:val="none" w:sz="0" w:space="0" w:color="auto"/>
      </w:divBdr>
    </w:div>
    <w:div w:id="741877835">
      <w:bodyDiv w:val="1"/>
      <w:marLeft w:val="0"/>
      <w:marRight w:val="0"/>
      <w:marTop w:val="0"/>
      <w:marBottom w:val="0"/>
      <w:divBdr>
        <w:top w:val="none" w:sz="0" w:space="0" w:color="auto"/>
        <w:left w:val="none" w:sz="0" w:space="0" w:color="auto"/>
        <w:bottom w:val="none" w:sz="0" w:space="0" w:color="auto"/>
        <w:right w:val="none" w:sz="0" w:space="0" w:color="auto"/>
      </w:divBdr>
    </w:div>
    <w:div w:id="753815502">
      <w:bodyDiv w:val="1"/>
      <w:marLeft w:val="0"/>
      <w:marRight w:val="0"/>
      <w:marTop w:val="0"/>
      <w:marBottom w:val="0"/>
      <w:divBdr>
        <w:top w:val="none" w:sz="0" w:space="0" w:color="auto"/>
        <w:left w:val="none" w:sz="0" w:space="0" w:color="auto"/>
        <w:bottom w:val="none" w:sz="0" w:space="0" w:color="auto"/>
        <w:right w:val="none" w:sz="0" w:space="0" w:color="auto"/>
      </w:divBdr>
    </w:div>
    <w:div w:id="1047952623">
      <w:bodyDiv w:val="1"/>
      <w:marLeft w:val="0"/>
      <w:marRight w:val="0"/>
      <w:marTop w:val="0"/>
      <w:marBottom w:val="0"/>
      <w:divBdr>
        <w:top w:val="none" w:sz="0" w:space="0" w:color="auto"/>
        <w:left w:val="none" w:sz="0" w:space="0" w:color="auto"/>
        <w:bottom w:val="none" w:sz="0" w:space="0" w:color="auto"/>
        <w:right w:val="none" w:sz="0" w:space="0" w:color="auto"/>
      </w:divBdr>
      <w:divsChild>
        <w:div w:id="149365807">
          <w:marLeft w:val="0"/>
          <w:marRight w:val="0"/>
          <w:marTop w:val="0"/>
          <w:marBottom w:val="0"/>
          <w:divBdr>
            <w:top w:val="none" w:sz="0" w:space="0" w:color="auto"/>
            <w:left w:val="none" w:sz="0" w:space="0" w:color="auto"/>
            <w:bottom w:val="none" w:sz="0" w:space="0" w:color="auto"/>
            <w:right w:val="none" w:sz="0" w:space="0" w:color="auto"/>
          </w:divBdr>
          <w:divsChild>
            <w:div w:id="1158879764">
              <w:marLeft w:val="0"/>
              <w:marRight w:val="0"/>
              <w:marTop w:val="0"/>
              <w:marBottom w:val="0"/>
              <w:divBdr>
                <w:top w:val="none" w:sz="0" w:space="0" w:color="auto"/>
                <w:left w:val="none" w:sz="0" w:space="0" w:color="auto"/>
                <w:bottom w:val="none" w:sz="0" w:space="0" w:color="auto"/>
                <w:right w:val="none" w:sz="0" w:space="0" w:color="auto"/>
              </w:divBdr>
              <w:divsChild>
                <w:div w:id="17413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6594">
      <w:bodyDiv w:val="1"/>
      <w:marLeft w:val="0"/>
      <w:marRight w:val="0"/>
      <w:marTop w:val="0"/>
      <w:marBottom w:val="0"/>
      <w:divBdr>
        <w:top w:val="none" w:sz="0" w:space="0" w:color="auto"/>
        <w:left w:val="none" w:sz="0" w:space="0" w:color="auto"/>
        <w:bottom w:val="none" w:sz="0" w:space="0" w:color="auto"/>
        <w:right w:val="none" w:sz="0" w:space="0" w:color="auto"/>
      </w:divBdr>
    </w:div>
    <w:div w:id="1244728689">
      <w:bodyDiv w:val="1"/>
      <w:marLeft w:val="0"/>
      <w:marRight w:val="0"/>
      <w:marTop w:val="0"/>
      <w:marBottom w:val="0"/>
      <w:divBdr>
        <w:top w:val="none" w:sz="0" w:space="0" w:color="auto"/>
        <w:left w:val="none" w:sz="0" w:space="0" w:color="auto"/>
        <w:bottom w:val="none" w:sz="0" w:space="0" w:color="auto"/>
        <w:right w:val="none" w:sz="0" w:space="0" w:color="auto"/>
      </w:divBdr>
    </w:div>
    <w:div w:id="1683051177">
      <w:bodyDiv w:val="1"/>
      <w:marLeft w:val="0"/>
      <w:marRight w:val="0"/>
      <w:marTop w:val="0"/>
      <w:marBottom w:val="0"/>
      <w:divBdr>
        <w:top w:val="none" w:sz="0" w:space="0" w:color="auto"/>
        <w:left w:val="none" w:sz="0" w:space="0" w:color="auto"/>
        <w:bottom w:val="none" w:sz="0" w:space="0" w:color="auto"/>
        <w:right w:val="none" w:sz="0" w:space="0" w:color="auto"/>
      </w:divBdr>
    </w:div>
    <w:div w:id="1817258702">
      <w:bodyDiv w:val="1"/>
      <w:marLeft w:val="0"/>
      <w:marRight w:val="0"/>
      <w:marTop w:val="0"/>
      <w:marBottom w:val="0"/>
      <w:divBdr>
        <w:top w:val="none" w:sz="0" w:space="0" w:color="auto"/>
        <w:left w:val="none" w:sz="0" w:space="0" w:color="auto"/>
        <w:bottom w:val="none" w:sz="0" w:space="0" w:color="auto"/>
        <w:right w:val="none" w:sz="0" w:space="0" w:color="auto"/>
      </w:divBdr>
    </w:div>
    <w:div w:id="1829712939">
      <w:bodyDiv w:val="1"/>
      <w:marLeft w:val="0"/>
      <w:marRight w:val="0"/>
      <w:marTop w:val="0"/>
      <w:marBottom w:val="0"/>
      <w:divBdr>
        <w:top w:val="none" w:sz="0" w:space="0" w:color="auto"/>
        <w:left w:val="none" w:sz="0" w:space="0" w:color="auto"/>
        <w:bottom w:val="none" w:sz="0" w:space="0" w:color="auto"/>
        <w:right w:val="none" w:sz="0" w:space="0" w:color="auto"/>
      </w:divBdr>
    </w:div>
    <w:div w:id="1864856049">
      <w:bodyDiv w:val="1"/>
      <w:marLeft w:val="0"/>
      <w:marRight w:val="0"/>
      <w:marTop w:val="0"/>
      <w:marBottom w:val="0"/>
      <w:divBdr>
        <w:top w:val="none" w:sz="0" w:space="0" w:color="auto"/>
        <w:left w:val="none" w:sz="0" w:space="0" w:color="auto"/>
        <w:bottom w:val="none" w:sz="0" w:space="0" w:color="auto"/>
        <w:right w:val="none" w:sz="0" w:space="0" w:color="auto"/>
      </w:divBdr>
    </w:div>
    <w:div w:id="1962375040">
      <w:bodyDiv w:val="1"/>
      <w:marLeft w:val="0"/>
      <w:marRight w:val="0"/>
      <w:marTop w:val="0"/>
      <w:marBottom w:val="0"/>
      <w:divBdr>
        <w:top w:val="none" w:sz="0" w:space="0" w:color="auto"/>
        <w:left w:val="none" w:sz="0" w:space="0" w:color="auto"/>
        <w:bottom w:val="none" w:sz="0" w:space="0" w:color="auto"/>
        <w:right w:val="none" w:sz="0" w:space="0" w:color="auto"/>
      </w:divBdr>
    </w:div>
    <w:div w:id="19903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4241-CA29-42B0-B2F7-15E5B3AC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8838</Words>
  <Characters>50377</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ITI/OD</Company>
  <LinksUpToDate>false</LinksUpToDate>
  <CharactersWithSpaces>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Giorgio Maielli</cp:lastModifiedBy>
  <cp:revision>2</cp:revision>
  <cp:lastPrinted>2024-10-07T09:06:00Z</cp:lastPrinted>
  <dcterms:created xsi:type="dcterms:W3CDTF">2024-10-10T14:33:00Z</dcterms:created>
  <dcterms:modified xsi:type="dcterms:W3CDTF">2024-10-10T14:33:00Z</dcterms:modified>
</cp:coreProperties>
</file>