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38C07" w14:textId="73C700DF" w:rsidR="008A3117" w:rsidRPr="00FA4F54" w:rsidRDefault="0020716D" w:rsidP="008A3117">
      <w:pPr>
        <w:pStyle w:val="Intestazione"/>
        <w:ind w:hanging="992"/>
        <w:rPr>
          <w:rFonts w:asciiTheme="minorHAnsi" w:hAnsiTheme="minorHAnsi" w:cstheme="minorHAnsi"/>
          <w:b/>
        </w:rPr>
      </w:pPr>
      <w:r w:rsidRPr="00FA4F54">
        <w:rPr>
          <w:rFonts w:asciiTheme="minorHAnsi" w:hAnsiTheme="minorHAnsi" w:cstheme="minorHAnsi"/>
          <w:b/>
        </w:rPr>
        <w:t>Organismo di Vigilanza – Organismo con funzioni analoghe all’OIV</w:t>
      </w:r>
    </w:p>
    <w:p w14:paraId="29B57164" w14:textId="5EE93CB5" w:rsidR="008A3117" w:rsidRDefault="008A3117" w:rsidP="00FA4F54">
      <w:pPr>
        <w:pStyle w:val="Intestazione"/>
        <w:ind w:hanging="992"/>
        <w:rPr>
          <w:rFonts w:asciiTheme="minorHAnsi" w:hAnsiTheme="minorHAnsi" w:cstheme="minorHAnsi"/>
          <w:b/>
        </w:rPr>
      </w:pPr>
    </w:p>
    <w:p w14:paraId="659A60E4" w14:textId="77777777" w:rsidR="00FA4F54" w:rsidRDefault="00FA4F54" w:rsidP="00FA4F54">
      <w:pPr>
        <w:pStyle w:val="Intestazione"/>
        <w:rPr>
          <w:b/>
        </w:rPr>
      </w:pPr>
      <w:r>
        <w:rPr>
          <w:b/>
        </w:rPr>
        <w:t xml:space="preserve">Allegato 3 alla </w:t>
      </w:r>
      <w:r w:rsidRPr="0024134D">
        <w:rPr>
          <w:b/>
        </w:rPr>
        <w:t>delibera n. 141/2018</w:t>
      </w:r>
    </w:p>
    <w:p w14:paraId="34CADD59" w14:textId="77777777" w:rsidR="00FA4F54" w:rsidRPr="00FA4F54" w:rsidRDefault="00FA4F54" w:rsidP="00FA4F54">
      <w:pPr>
        <w:pStyle w:val="Intestazione"/>
        <w:ind w:hanging="992"/>
        <w:rPr>
          <w:rFonts w:asciiTheme="minorHAnsi" w:hAnsiTheme="minorHAnsi" w:cstheme="minorHAnsi"/>
          <w:b/>
        </w:rPr>
      </w:pPr>
    </w:p>
    <w:p w14:paraId="104D0D41" w14:textId="77777777" w:rsidR="008A3117" w:rsidRPr="00FA4F54" w:rsidRDefault="008A3117" w:rsidP="00FA4F54">
      <w:pPr>
        <w:pStyle w:val="Intestazione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FA4F54">
        <w:rPr>
          <w:rFonts w:asciiTheme="minorHAnsi" w:hAnsiTheme="minorHAnsi" w:cstheme="minorHAnsi"/>
          <w:i/>
          <w:sz w:val="24"/>
          <w:szCs w:val="24"/>
        </w:rPr>
        <w:t>Scheda di sintesi sulla rilevazione degli OIV o organismi con funzioni analoghe</w:t>
      </w:r>
    </w:p>
    <w:p w14:paraId="77023493" w14:textId="77777777" w:rsidR="008A3117" w:rsidRPr="00FA4F54" w:rsidRDefault="008A3117" w:rsidP="008A3117">
      <w:pPr>
        <w:pStyle w:val="Paragrafoelenco"/>
        <w:ind w:left="0"/>
        <w:rPr>
          <w:rFonts w:asciiTheme="minorHAnsi" w:hAnsiTheme="minorHAnsi" w:cstheme="minorHAnsi"/>
        </w:rPr>
      </w:pPr>
    </w:p>
    <w:p w14:paraId="2AA7F3EC" w14:textId="77777777" w:rsidR="008A3117" w:rsidRPr="00FA4F54" w:rsidRDefault="008A3117" w:rsidP="008A3117">
      <w:pPr>
        <w:pStyle w:val="Paragrafoelenco"/>
        <w:spacing w:line="360" w:lineRule="auto"/>
        <w:ind w:left="0"/>
        <w:rPr>
          <w:rFonts w:asciiTheme="minorHAnsi" w:hAnsiTheme="minorHAnsi" w:cstheme="minorHAnsi"/>
          <w:b/>
          <w:i/>
        </w:rPr>
      </w:pPr>
      <w:r w:rsidRPr="00FA4F54">
        <w:rPr>
          <w:rFonts w:asciiTheme="minorHAnsi" w:hAnsiTheme="minorHAnsi" w:cstheme="minorHAnsi"/>
          <w:b/>
          <w:i/>
        </w:rPr>
        <w:t>Data di svolgimento della rilevazione</w:t>
      </w:r>
    </w:p>
    <w:p w14:paraId="08457CC7" w14:textId="59C91B2E" w:rsidR="008A3117" w:rsidRPr="00FA4F54" w:rsidRDefault="00FA4F54" w:rsidP="008A3117">
      <w:pPr>
        <w:pStyle w:val="Paragrafoelenco"/>
        <w:spacing w:after="0"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17/04/2018</w:t>
      </w:r>
      <w:r w:rsidR="002F1C8C">
        <w:rPr>
          <w:rFonts w:asciiTheme="minorHAnsi" w:hAnsiTheme="minorHAnsi" w:cstheme="minorHAnsi"/>
        </w:rPr>
        <w:t xml:space="preserve"> – 23/04/2018</w:t>
      </w:r>
    </w:p>
    <w:p w14:paraId="1AEA87EB" w14:textId="77777777" w:rsidR="008A3117" w:rsidRPr="00FA4F54" w:rsidRDefault="008A3117" w:rsidP="008A3117">
      <w:pPr>
        <w:pStyle w:val="Paragrafoelenco"/>
        <w:spacing w:line="276" w:lineRule="auto"/>
        <w:ind w:left="0"/>
        <w:rPr>
          <w:rFonts w:asciiTheme="minorHAnsi" w:hAnsiTheme="minorHAnsi" w:cstheme="minorHAnsi"/>
        </w:rPr>
      </w:pPr>
    </w:p>
    <w:p w14:paraId="326D07AE" w14:textId="77777777" w:rsidR="008A3117" w:rsidRPr="00FA4F54" w:rsidRDefault="008A3117" w:rsidP="008A3117">
      <w:pPr>
        <w:pStyle w:val="Paragrafoelenco"/>
        <w:spacing w:after="0"/>
        <w:ind w:left="0"/>
        <w:rPr>
          <w:rFonts w:asciiTheme="minorHAnsi" w:hAnsiTheme="minorHAnsi" w:cstheme="minorHAnsi"/>
          <w:b/>
          <w:i/>
        </w:rPr>
      </w:pPr>
      <w:r w:rsidRPr="00FA4F54">
        <w:rPr>
          <w:rFonts w:asciiTheme="minorHAnsi" w:hAnsiTheme="minorHAnsi" w:cstheme="minorHAnsi"/>
          <w:b/>
          <w:i/>
        </w:rPr>
        <w:t>Estensione della rilevazione (nel caso di amministrazioni con uffici periferici)</w:t>
      </w:r>
    </w:p>
    <w:p w14:paraId="333EFF33" w14:textId="5EC79310" w:rsidR="008A3117" w:rsidRPr="00FA4F54" w:rsidRDefault="00727641" w:rsidP="006121B8">
      <w:pPr>
        <w:pStyle w:val="Paragrafoelenco"/>
        <w:spacing w:before="120" w:after="0" w:line="360" w:lineRule="auto"/>
        <w:ind w:left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N/A</w:t>
      </w:r>
    </w:p>
    <w:p w14:paraId="12D112E9" w14:textId="77777777" w:rsidR="008A3117" w:rsidRPr="00FA4F54" w:rsidRDefault="008A3117" w:rsidP="008A3117">
      <w:pPr>
        <w:pStyle w:val="Paragrafoelenco"/>
        <w:spacing w:after="0" w:line="276" w:lineRule="auto"/>
        <w:rPr>
          <w:rFonts w:asciiTheme="minorHAnsi" w:hAnsiTheme="minorHAnsi" w:cstheme="minorHAnsi"/>
        </w:rPr>
      </w:pPr>
    </w:p>
    <w:p w14:paraId="79CF1DC7" w14:textId="77777777" w:rsidR="008A3117" w:rsidRPr="00FA4F54" w:rsidRDefault="008A3117" w:rsidP="008A3117">
      <w:pPr>
        <w:pStyle w:val="Paragrafoelenco"/>
        <w:spacing w:line="360" w:lineRule="auto"/>
        <w:ind w:left="0"/>
        <w:rPr>
          <w:rFonts w:asciiTheme="minorHAnsi" w:hAnsiTheme="minorHAnsi" w:cstheme="minorHAnsi"/>
          <w:b/>
          <w:i/>
        </w:rPr>
      </w:pPr>
      <w:r w:rsidRPr="00FA4F54">
        <w:rPr>
          <w:rFonts w:asciiTheme="minorHAnsi" w:hAnsiTheme="minorHAnsi" w:cstheme="minorHAnsi"/>
          <w:b/>
          <w:i/>
        </w:rPr>
        <w:t xml:space="preserve">Procedure e modalità seguite per la rilevazione </w:t>
      </w:r>
    </w:p>
    <w:p w14:paraId="3C826D6D" w14:textId="009DEB22" w:rsidR="00F91038" w:rsidRPr="006121B8" w:rsidRDefault="00A83CDF" w:rsidP="00F91038">
      <w:pPr>
        <w:pStyle w:val="Paragrafoelenco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La </w:t>
      </w:r>
      <w:r w:rsidRPr="006121B8">
        <w:rPr>
          <w:rFonts w:asciiTheme="minorHAnsi" w:hAnsiTheme="minorHAnsi" w:cstheme="minorHAnsi"/>
          <w:sz w:val="24"/>
          <w:szCs w:val="24"/>
        </w:rPr>
        <w:t xml:space="preserve">rilevazione è stata condotta </w:t>
      </w:r>
      <w:r w:rsidR="00F91038" w:rsidRPr="006121B8">
        <w:rPr>
          <w:rFonts w:asciiTheme="minorHAnsi" w:hAnsiTheme="minorHAnsi" w:cstheme="minorHAnsi"/>
          <w:sz w:val="24"/>
          <w:szCs w:val="24"/>
        </w:rPr>
        <w:t>secondo le seguenti modalità:</w:t>
      </w:r>
      <w:r w:rsidR="00F91038" w:rsidRPr="006121B8" w:rsidDel="00F910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FB0039" w14:textId="77777777" w:rsidR="008A3117" w:rsidRPr="002F1C8C" w:rsidRDefault="008A3117" w:rsidP="006121B8">
      <w:pPr>
        <w:pStyle w:val="Paragrafoelenco"/>
        <w:numPr>
          <w:ilvl w:val="0"/>
          <w:numId w:val="29"/>
        </w:numPr>
        <w:spacing w:after="0" w:line="360" w:lineRule="auto"/>
        <w:rPr>
          <w:rFonts w:asciiTheme="minorHAnsi" w:hAnsiTheme="minorHAnsi" w:cstheme="minorHAnsi"/>
        </w:rPr>
      </w:pPr>
      <w:r w:rsidRPr="006121B8">
        <w:rPr>
          <w:rFonts w:asciiTheme="minorHAnsi" w:hAnsiTheme="minorHAnsi" w:cstheme="minorHAnsi"/>
          <w:sz w:val="24"/>
          <w:szCs w:val="24"/>
        </w:rPr>
        <w:t>verifica dell’attività svolta dal Responsabile della prevenzione della corruzione e della trasparenza per riscontrare l’adempimento degli obblighi di pubblicazione;</w:t>
      </w:r>
    </w:p>
    <w:p w14:paraId="18050642" w14:textId="7E21D1E5" w:rsidR="008A3117" w:rsidRPr="00F91038" w:rsidRDefault="008A3117" w:rsidP="00F91038">
      <w:pPr>
        <w:pStyle w:val="Default"/>
        <w:numPr>
          <w:ilvl w:val="0"/>
          <w:numId w:val="27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</w:rPr>
      </w:pPr>
      <w:r w:rsidRPr="00F91038">
        <w:rPr>
          <w:rFonts w:asciiTheme="minorHAnsi" w:hAnsiTheme="minorHAnsi" w:cstheme="minorHAnsi"/>
        </w:rPr>
        <w:t>colloqui</w:t>
      </w:r>
      <w:r w:rsidR="00F91038" w:rsidRPr="00F91038">
        <w:rPr>
          <w:rFonts w:asciiTheme="minorHAnsi" w:hAnsiTheme="minorHAnsi" w:cstheme="minorHAnsi"/>
        </w:rPr>
        <w:t>o</w:t>
      </w:r>
      <w:r w:rsidRPr="00F91038">
        <w:rPr>
          <w:rFonts w:asciiTheme="minorHAnsi" w:hAnsiTheme="minorHAnsi" w:cstheme="minorHAnsi"/>
        </w:rPr>
        <w:t xml:space="preserve"> con i</w:t>
      </w:r>
      <w:r w:rsidR="00F91038" w:rsidRPr="00F91038">
        <w:rPr>
          <w:rFonts w:asciiTheme="minorHAnsi" w:hAnsiTheme="minorHAnsi" w:cstheme="minorHAnsi"/>
        </w:rPr>
        <w:t>l</w:t>
      </w:r>
      <w:r w:rsidRPr="00F91038">
        <w:rPr>
          <w:rFonts w:asciiTheme="minorHAnsi" w:hAnsiTheme="minorHAnsi" w:cstheme="minorHAnsi"/>
        </w:rPr>
        <w:t xml:space="preserve"> </w:t>
      </w:r>
      <w:r w:rsidR="00F91038" w:rsidRPr="00F91038">
        <w:rPr>
          <w:rFonts w:asciiTheme="minorHAnsi" w:hAnsiTheme="minorHAnsi" w:cstheme="minorHAnsi"/>
        </w:rPr>
        <w:t>Responsabile della prevenzione della corruzione e della trasparenza</w:t>
      </w:r>
      <w:r w:rsidR="00F91038">
        <w:rPr>
          <w:rFonts w:asciiTheme="minorHAnsi" w:hAnsiTheme="minorHAnsi" w:cstheme="minorHAnsi"/>
        </w:rPr>
        <w:t>;</w:t>
      </w:r>
    </w:p>
    <w:p w14:paraId="13CDCDFF" w14:textId="7203E53A" w:rsidR="008A3117" w:rsidRPr="00FA4F54" w:rsidRDefault="008A3117" w:rsidP="008A3117">
      <w:pPr>
        <w:pStyle w:val="Default"/>
        <w:numPr>
          <w:ilvl w:val="0"/>
          <w:numId w:val="27"/>
        </w:num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</w:rPr>
      </w:pPr>
      <w:r w:rsidRPr="00F91038">
        <w:rPr>
          <w:rFonts w:asciiTheme="minorHAnsi" w:hAnsiTheme="minorHAnsi" w:cstheme="minorHAnsi"/>
        </w:rPr>
        <w:t xml:space="preserve">verifica </w:t>
      </w:r>
      <w:r w:rsidR="00F91038" w:rsidRPr="00F91038">
        <w:rPr>
          <w:rFonts w:asciiTheme="minorHAnsi" w:hAnsiTheme="minorHAnsi" w:cstheme="minorHAnsi"/>
        </w:rPr>
        <w:t>del</w:t>
      </w:r>
      <w:r w:rsidR="00F91038">
        <w:rPr>
          <w:rFonts w:asciiTheme="minorHAnsi" w:hAnsiTheme="minorHAnsi" w:cstheme="minorHAnsi"/>
        </w:rPr>
        <w:t xml:space="preserve">la pubblicazione </w:t>
      </w:r>
      <w:r w:rsidR="00C20FDD">
        <w:rPr>
          <w:rFonts w:asciiTheme="minorHAnsi" w:hAnsiTheme="minorHAnsi" w:cstheme="minorHAnsi"/>
        </w:rPr>
        <w:t xml:space="preserve">dei dati rilevanti </w:t>
      </w:r>
      <w:r w:rsidR="00F91038">
        <w:rPr>
          <w:rFonts w:asciiTheme="minorHAnsi" w:hAnsiTheme="minorHAnsi" w:cstheme="minorHAnsi"/>
        </w:rPr>
        <w:t>sul</w:t>
      </w:r>
      <w:r w:rsidRPr="00F91038">
        <w:rPr>
          <w:rFonts w:asciiTheme="minorHAnsi" w:hAnsiTheme="minorHAnsi" w:cstheme="minorHAnsi"/>
        </w:rPr>
        <w:t xml:space="preserve"> sito</w:t>
      </w:r>
      <w:r w:rsidRPr="00FA4F54">
        <w:rPr>
          <w:rFonts w:asciiTheme="minorHAnsi" w:hAnsiTheme="minorHAnsi" w:cstheme="minorHAnsi"/>
        </w:rPr>
        <w:t xml:space="preserve"> istituzionale.</w:t>
      </w:r>
    </w:p>
    <w:p w14:paraId="59647611" w14:textId="77777777" w:rsidR="008A3117" w:rsidRPr="00FA4F54" w:rsidRDefault="008A3117" w:rsidP="008A3117">
      <w:pPr>
        <w:rPr>
          <w:rFonts w:asciiTheme="minorHAnsi" w:hAnsiTheme="minorHAnsi" w:cstheme="minorHAnsi"/>
          <w:u w:val="single"/>
        </w:rPr>
      </w:pPr>
    </w:p>
    <w:p w14:paraId="7E12607C" w14:textId="77777777" w:rsidR="008A3117" w:rsidRPr="00FA4F54" w:rsidRDefault="008A3117" w:rsidP="008A3117">
      <w:pPr>
        <w:rPr>
          <w:rFonts w:asciiTheme="minorHAnsi" w:hAnsiTheme="minorHAnsi" w:cstheme="minorHAnsi"/>
          <w:b/>
          <w:i/>
        </w:rPr>
      </w:pPr>
      <w:r w:rsidRPr="00FA4F54">
        <w:rPr>
          <w:rFonts w:asciiTheme="minorHAnsi" w:hAnsiTheme="minorHAnsi" w:cstheme="minorHAnsi"/>
          <w:b/>
          <w:i/>
        </w:rPr>
        <w:t>Aspetti critici riscontrati nel corso della rilevazione</w:t>
      </w:r>
    </w:p>
    <w:p w14:paraId="51E4169E" w14:textId="24691D00" w:rsidR="008A3117" w:rsidRPr="006121B8" w:rsidRDefault="00727641" w:rsidP="008A3117">
      <w:pPr>
        <w:rPr>
          <w:rFonts w:asciiTheme="minorHAnsi" w:hAnsiTheme="minorHAnsi" w:cstheme="minorHAnsi"/>
        </w:rPr>
      </w:pPr>
      <w:r w:rsidRPr="006121B8">
        <w:rPr>
          <w:rFonts w:asciiTheme="minorHAnsi" w:hAnsiTheme="minorHAnsi" w:cstheme="minorHAnsi"/>
        </w:rPr>
        <w:t xml:space="preserve">Non si rilevano </w:t>
      </w:r>
      <w:r w:rsidR="00F91038">
        <w:rPr>
          <w:rFonts w:asciiTheme="minorHAnsi" w:hAnsiTheme="minorHAnsi" w:cstheme="minorHAnsi"/>
        </w:rPr>
        <w:t>aspetti critici</w:t>
      </w:r>
      <w:r w:rsidRPr="006121B8">
        <w:rPr>
          <w:rFonts w:asciiTheme="minorHAnsi" w:hAnsiTheme="minorHAnsi" w:cstheme="minorHAnsi"/>
        </w:rPr>
        <w:t>.</w:t>
      </w:r>
    </w:p>
    <w:p w14:paraId="6A015461" w14:textId="77777777" w:rsidR="00727641" w:rsidRDefault="00727641" w:rsidP="003B44F6">
      <w:pPr>
        <w:rPr>
          <w:rFonts w:asciiTheme="minorHAnsi" w:hAnsiTheme="minorHAnsi" w:cstheme="minorHAnsi"/>
          <w:b/>
          <w:i/>
        </w:rPr>
      </w:pPr>
    </w:p>
    <w:p w14:paraId="6EF2884F" w14:textId="0F1F2578" w:rsidR="00EF2DB7" w:rsidRDefault="008A3117" w:rsidP="003B44F6">
      <w:pPr>
        <w:rPr>
          <w:rFonts w:asciiTheme="minorHAnsi" w:hAnsiTheme="minorHAnsi" w:cstheme="minorHAnsi"/>
          <w:b/>
          <w:i/>
        </w:rPr>
      </w:pPr>
      <w:r w:rsidRPr="00FA4F54">
        <w:rPr>
          <w:rFonts w:asciiTheme="minorHAnsi" w:hAnsiTheme="minorHAnsi" w:cstheme="minorHAnsi"/>
          <w:b/>
          <w:i/>
        </w:rPr>
        <w:t>Eventuale documentazione da allegare</w:t>
      </w:r>
    </w:p>
    <w:p w14:paraId="38ED247E" w14:textId="66C38277" w:rsidR="00C20FDD" w:rsidRPr="0020716D" w:rsidRDefault="00C20FDD" w:rsidP="003B44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si allegano documenti. Le carte di lavoro utilizzate per le rilevazioni sono custodite agli atti della Società.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</w:t>
      </w:r>
    </w:p>
    <w:sectPr w:rsidR="00C20FDD" w:rsidRPr="0020716D" w:rsidSect="00FA4F54">
      <w:footerReference w:type="even" r:id="rId8"/>
      <w:footerReference w:type="default" r:id="rId9"/>
      <w:headerReference w:type="first" r:id="rId10"/>
      <w:pgSz w:w="11906" w:h="16838"/>
      <w:pgMar w:top="3119" w:right="1134" w:bottom="568" w:left="164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FF7E1" w14:textId="77777777" w:rsidR="00C72462" w:rsidRDefault="00C72462">
      <w:r>
        <w:separator/>
      </w:r>
    </w:p>
  </w:endnote>
  <w:endnote w:type="continuationSeparator" w:id="0">
    <w:p w14:paraId="0E95CB08" w14:textId="77777777" w:rsidR="00C72462" w:rsidRDefault="00C7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40FE0" w14:textId="77777777" w:rsidR="008E4302" w:rsidRDefault="008E4302" w:rsidP="00AB67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9A1C7BC" w14:textId="77777777" w:rsidR="008E4302" w:rsidRDefault="008E4302" w:rsidP="001E765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FA0DC" w14:textId="77777777" w:rsidR="00AB6718" w:rsidRDefault="00AB6718" w:rsidP="002E72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121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4B0624" w14:textId="77777777" w:rsidR="008E4302" w:rsidRPr="00F359F6" w:rsidRDefault="00D76648" w:rsidP="001E7560">
    <w:pPr>
      <w:ind w:right="360" w:firstLine="720"/>
      <w:rPr>
        <w:color w:val="05377C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2D31B73" wp14:editId="37D0E4B1">
          <wp:simplePos x="0" y="0"/>
          <wp:positionH relativeFrom="page">
            <wp:posOffset>635</wp:posOffset>
          </wp:positionH>
          <wp:positionV relativeFrom="page">
            <wp:posOffset>9361170</wp:posOffset>
          </wp:positionV>
          <wp:extent cx="7567930" cy="1333500"/>
          <wp:effectExtent l="19050" t="0" r="0" b="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AD22A" w14:textId="77777777" w:rsidR="00C72462" w:rsidRDefault="00C72462">
      <w:r>
        <w:separator/>
      </w:r>
    </w:p>
  </w:footnote>
  <w:footnote w:type="continuationSeparator" w:id="0">
    <w:p w14:paraId="02DD274F" w14:textId="77777777" w:rsidR="00C72462" w:rsidRDefault="00C72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6D863" w14:textId="77777777" w:rsidR="008E4302" w:rsidRDefault="00D76648">
    <w:r>
      <w:rPr>
        <w:noProof/>
      </w:rPr>
      <w:drawing>
        <wp:anchor distT="0" distB="0" distL="114300" distR="114300" simplePos="0" relativeHeight="251656704" behindDoc="0" locked="0" layoutInCell="1" allowOverlap="1" wp14:anchorId="63E232F0" wp14:editId="77C91CD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7295" cy="1803400"/>
          <wp:effectExtent l="19050" t="0" r="0" b="0"/>
          <wp:wrapNone/>
          <wp:docPr id="3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80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57E04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570C1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DCE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9F24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8A869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6C69A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B028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6A22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B63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501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7AA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9900B9"/>
    <w:multiLevelType w:val="hybridMultilevel"/>
    <w:tmpl w:val="E334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01190"/>
    <w:multiLevelType w:val="hybridMultilevel"/>
    <w:tmpl w:val="9ACC0A32"/>
    <w:lvl w:ilvl="0" w:tplc="82BE32F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886A24"/>
    <w:multiLevelType w:val="hybridMultilevel"/>
    <w:tmpl w:val="85E65CF4"/>
    <w:lvl w:ilvl="0" w:tplc="5A7E26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64B6E"/>
    <w:multiLevelType w:val="hybridMultilevel"/>
    <w:tmpl w:val="E30A7742"/>
    <w:lvl w:ilvl="0" w:tplc="B8FE8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478C3"/>
    <w:multiLevelType w:val="hybridMultilevel"/>
    <w:tmpl w:val="4B14A0B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1ED63ED"/>
    <w:multiLevelType w:val="hybridMultilevel"/>
    <w:tmpl w:val="D9A40832"/>
    <w:lvl w:ilvl="0" w:tplc="171621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B5688"/>
    <w:multiLevelType w:val="hybridMultilevel"/>
    <w:tmpl w:val="A04043B4"/>
    <w:lvl w:ilvl="0" w:tplc="CEBA6C0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34F55"/>
    <w:multiLevelType w:val="hybridMultilevel"/>
    <w:tmpl w:val="11041AA0"/>
    <w:lvl w:ilvl="0" w:tplc="5E1A6F3C">
      <w:start w:val="1"/>
      <w:numFmt w:val="lowerLetter"/>
      <w:lvlText w:val="(%1)"/>
      <w:lvlJc w:val="left"/>
      <w:pPr>
        <w:ind w:left="1437" w:hanging="360"/>
      </w:pPr>
      <w:rPr>
        <w:rFonts w:hint="default"/>
      </w:rPr>
    </w:lvl>
    <w:lvl w:ilvl="1" w:tplc="E76EE5F2">
      <w:start w:val="1"/>
      <w:numFmt w:val="lowerLetter"/>
      <w:lvlText w:val="%2)"/>
      <w:lvlJc w:val="left"/>
      <w:pPr>
        <w:ind w:left="215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 w15:restartNumberingAfterBreak="0">
    <w:nsid w:val="4FAE0168"/>
    <w:multiLevelType w:val="hybridMultilevel"/>
    <w:tmpl w:val="23EEE15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67803E6"/>
    <w:multiLevelType w:val="hybridMultilevel"/>
    <w:tmpl w:val="2FAEA288"/>
    <w:lvl w:ilvl="0" w:tplc="A00C7EE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8C42F2"/>
    <w:multiLevelType w:val="hybridMultilevel"/>
    <w:tmpl w:val="79123778"/>
    <w:lvl w:ilvl="0" w:tplc="247A81AC">
      <w:start w:val="1"/>
      <w:numFmt w:val="none"/>
      <w:lvlText w:val="%1."/>
      <w:lvlJc w:val="left"/>
      <w:pPr>
        <w:tabs>
          <w:tab w:val="num" w:pos="207"/>
        </w:tabs>
        <w:ind w:left="207" w:hanging="207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821BB"/>
    <w:multiLevelType w:val="hybridMultilevel"/>
    <w:tmpl w:val="F49811A2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51C22"/>
    <w:multiLevelType w:val="hybridMultilevel"/>
    <w:tmpl w:val="C90AF7E0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3120A"/>
    <w:multiLevelType w:val="hybridMultilevel"/>
    <w:tmpl w:val="11D2EE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28"/>
  </w:num>
  <w:num w:numId="14">
    <w:abstractNumId w:val="25"/>
  </w:num>
  <w:num w:numId="15">
    <w:abstractNumId w:val="14"/>
  </w:num>
  <w:num w:numId="16">
    <w:abstractNumId w:val="13"/>
  </w:num>
  <w:num w:numId="17">
    <w:abstractNumId w:val="12"/>
  </w:num>
  <w:num w:numId="18">
    <w:abstractNumId w:val="19"/>
  </w:num>
  <w:num w:numId="19">
    <w:abstractNumId w:val="26"/>
  </w:num>
  <w:num w:numId="20">
    <w:abstractNumId w:val="18"/>
  </w:num>
  <w:num w:numId="21">
    <w:abstractNumId w:val="17"/>
  </w:num>
  <w:num w:numId="22">
    <w:abstractNumId w:val="20"/>
  </w:num>
  <w:num w:numId="23">
    <w:abstractNumId w:val="15"/>
  </w:num>
  <w:num w:numId="24">
    <w:abstractNumId w:val="11"/>
  </w:num>
  <w:num w:numId="25">
    <w:abstractNumId w:val="21"/>
  </w:num>
  <w:num w:numId="26">
    <w:abstractNumId w:val="16"/>
  </w:num>
  <w:num w:numId="27">
    <w:abstractNumId w:val="22"/>
  </w:num>
  <w:num w:numId="28">
    <w:abstractNumId w:val="2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62"/>
    <w:rsid w:val="00022314"/>
    <w:rsid w:val="00042F8A"/>
    <w:rsid w:val="0009697B"/>
    <w:rsid w:val="000A2870"/>
    <w:rsid w:val="000C4F7A"/>
    <w:rsid w:val="000E0884"/>
    <w:rsid w:val="000F347F"/>
    <w:rsid w:val="0010210F"/>
    <w:rsid w:val="001324A7"/>
    <w:rsid w:val="00176492"/>
    <w:rsid w:val="001A4E01"/>
    <w:rsid w:val="001B521B"/>
    <w:rsid w:val="001E7560"/>
    <w:rsid w:val="001E7656"/>
    <w:rsid w:val="0020716D"/>
    <w:rsid w:val="0028167B"/>
    <w:rsid w:val="002D2708"/>
    <w:rsid w:val="002E2081"/>
    <w:rsid w:val="002E7257"/>
    <w:rsid w:val="002F1C8C"/>
    <w:rsid w:val="003B44F6"/>
    <w:rsid w:val="003C2B8E"/>
    <w:rsid w:val="003E7AE4"/>
    <w:rsid w:val="003F5265"/>
    <w:rsid w:val="004121AF"/>
    <w:rsid w:val="00495912"/>
    <w:rsid w:val="00496777"/>
    <w:rsid w:val="00497169"/>
    <w:rsid w:val="004B5D75"/>
    <w:rsid w:val="004E1656"/>
    <w:rsid w:val="00555BE9"/>
    <w:rsid w:val="00572284"/>
    <w:rsid w:val="0058744B"/>
    <w:rsid w:val="005C7A51"/>
    <w:rsid w:val="0060216A"/>
    <w:rsid w:val="006121B8"/>
    <w:rsid w:val="006263BD"/>
    <w:rsid w:val="00686192"/>
    <w:rsid w:val="00693147"/>
    <w:rsid w:val="006B5D56"/>
    <w:rsid w:val="007226D0"/>
    <w:rsid w:val="00727641"/>
    <w:rsid w:val="00730BB8"/>
    <w:rsid w:val="0077166A"/>
    <w:rsid w:val="007E3707"/>
    <w:rsid w:val="007E74FC"/>
    <w:rsid w:val="008A3117"/>
    <w:rsid w:val="008C5C4C"/>
    <w:rsid w:val="008E4302"/>
    <w:rsid w:val="00925B12"/>
    <w:rsid w:val="00961784"/>
    <w:rsid w:val="00974B0E"/>
    <w:rsid w:val="00980B9F"/>
    <w:rsid w:val="009A7B56"/>
    <w:rsid w:val="00A11B4F"/>
    <w:rsid w:val="00A65588"/>
    <w:rsid w:val="00A83CDF"/>
    <w:rsid w:val="00A946A2"/>
    <w:rsid w:val="00AB6718"/>
    <w:rsid w:val="00B16C01"/>
    <w:rsid w:val="00B344E2"/>
    <w:rsid w:val="00B4009E"/>
    <w:rsid w:val="00BC0EE4"/>
    <w:rsid w:val="00BC35B4"/>
    <w:rsid w:val="00BD408D"/>
    <w:rsid w:val="00BE718B"/>
    <w:rsid w:val="00BF3D1D"/>
    <w:rsid w:val="00C1295A"/>
    <w:rsid w:val="00C20FDD"/>
    <w:rsid w:val="00C45E8C"/>
    <w:rsid w:val="00C72462"/>
    <w:rsid w:val="00CB19FE"/>
    <w:rsid w:val="00CB458A"/>
    <w:rsid w:val="00CD3451"/>
    <w:rsid w:val="00CF5A0B"/>
    <w:rsid w:val="00CF7BF2"/>
    <w:rsid w:val="00D247D5"/>
    <w:rsid w:val="00D5121C"/>
    <w:rsid w:val="00D76648"/>
    <w:rsid w:val="00D865D5"/>
    <w:rsid w:val="00D9703C"/>
    <w:rsid w:val="00DE3BDC"/>
    <w:rsid w:val="00E22CB9"/>
    <w:rsid w:val="00E36540"/>
    <w:rsid w:val="00EA799A"/>
    <w:rsid w:val="00EF2DB7"/>
    <w:rsid w:val="00F23DF7"/>
    <w:rsid w:val="00F417A9"/>
    <w:rsid w:val="00F7050D"/>
    <w:rsid w:val="00F91038"/>
    <w:rsid w:val="00FA4F54"/>
    <w:rsid w:val="00FD243A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2C4C735"/>
  <w15:docId w15:val="{422001B2-C7A0-42F8-A425-5D478741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799A"/>
    <w:pPr>
      <w:spacing w:line="360" w:lineRule="auto"/>
    </w:pPr>
    <w:rPr>
      <w:rFonts w:ascii="Calibri" w:hAnsi="Calibri"/>
      <w:sz w:val="22"/>
    </w:rPr>
  </w:style>
  <w:style w:type="paragraph" w:styleId="Titolo1">
    <w:name w:val="heading 1"/>
    <w:basedOn w:val="Normale"/>
    <w:next w:val="Normale"/>
    <w:link w:val="Titolo1Carattere"/>
    <w:qFormat/>
    <w:rsid w:val="00F23DF7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21">
    <w:name w:val="Griglia media 21"/>
    <w:uiPriority w:val="1"/>
    <w:qFormat/>
    <w:rsid w:val="00EA799A"/>
    <w:rPr>
      <w:rFonts w:ascii="Calibri" w:hAnsi="Calibri"/>
      <w:sz w:val="22"/>
    </w:rPr>
  </w:style>
  <w:style w:type="paragraph" w:styleId="Intestazione">
    <w:name w:val="header"/>
    <w:basedOn w:val="Normale"/>
    <w:link w:val="IntestazioneCarattere"/>
    <w:unhideWhenUsed/>
    <w:rsid w:val="008C5C4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8C5C4C"/>
    <w:rPr>
      <w:rFonts w:ascii="Calibri" w:hAnsi="Calibri"/>
      <w:sz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67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semiHidden/>
    <w:rsid w:val="00AB6718"/>
    <w:rPr>
      <w:rFonts w:ascii="Calibri" w:hAnsi="Calibri"/>
      <w:sz w:val="22"/>
    </w:rPr>
  </w:style>
  <w:style w:type="character" w:styleId="Numeropagina">
    <w:name w:val="page number"/>
    <w:semiHidden/>
    <w:unhideWhenUsed/>
    <w:rsid w:val="00AB6718"/>
  </w:style>
  <w:style w:type="paragraph" w:styleId="Paragrafoelenco">
    <w:name w:val="List Paragraph"/>
    <w:basedOn w:val="Normale"/>
    <w:qFormat/>
    <w:rsid w:val="006263BD"/>
    <w:pPr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3B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263BD"/>
    <w:rPr>
      <w:rFonts w:ascii="Segoe UI" w:hAnsi="Segoe UI" w:cs="Segoe UI"/>
      <w:sz w:val="18"/>
      <w:szCs w:val="18"/>
    </w:rPr>
  </w:style>
  <w:style w:type="paragraph" w:customStyle="1" w:styleId="parar2">
    <w:name w:val="parar2"/>
    <w:basedOn w:val="Normale"/>
    <w:rsid w:val="00FD2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rsid w:val="00F23DF7"/>
    <w:rPr>
      <w:rFonts w:ascii="Arial" w:hAnsi="Arial"/>
      <w:b/>
      <w:kern w:val="28"/>
      <w:sz w:val="28"/>
      <w:szCs w:val="24"/>
    </w:rPr>
  </w:style>
  <w:style w:type="paragraph" w:styleId="Corpotesto">
    <w:name w:val="Body Text"/>
    <w:basedOn w:val="Normale"/>
    <w:link w:val="CorpotestoCarattere"/>
    <w:rsid w:val="00F23DF7"/>
    <w:pPr>
      <w:spacing w:after="240" w:line="240" w:lineRule="auto"/>
    </w:pPr>
    <w:rPr>
      <w:rFonts w:ascii="Times New Roman" w:hAnsi="Times New Roman"/>
      <w:sz w:val="24"/>
      <w:lang w:val="en-US" w:eastAsia="en-US"/>
    </w:rPr>
  </w:style>
  <w:style w:type="character" w:customStyle="1" w:styleId="CorpotestoCarattere">
    <w:name w:val="Corpo testo Carattere"/>
    <w:link w:val="Corpotesto"/>
    <w:rsid w:val="00F23DF7"/>
    <w:rPr>
      <w:sz w:val="24"/>
      <w:lang w:val="en-US" w:eastAsia="en-US"/>
    </w:rPr>
  </w:style>
  <w:style w:type="paragraph" w:customStyle="1" w:styleId="ListArabic4">
    <w:name w:val="List Arabic 4"/>
    <w:basedOn w:val="Normale"/>
    <w:next w:val="Normale"/>
    <w:rsid w:val="00F23DF7"/>
    <w:pPr>
      <w:tabs>
        <w:tab w:val="left" w:pos="86"/>
        <w:tab w:val="num" w:pos="2438"/>
      </w:tabs>
      <w:spacing w:after="200" w:line="288" w:lineRule="auto"/>
      <w:ind w:left="2438" w:hanging="510"/>
      <w:jc w:val="both"/>
    </w:pPr>
    <w:rPr>
      <w:rFonts w:ascii="CG Times" w:hAnsi="CG Times"/>
    </w:rPr>
  </w:style>
  <w:style w:type="character" w:styleId="Rimandonotaapidipagina">
    <w:name w:val="footnote reference"/>
    <w:rsid w:val="00F23DF7"/>
    <w:rPr>
      <w:vertAlign w:val="superscript"/>
    </w:rPr>
  </w:style>
  <w:style w:type="paragraph" w:customStyle="1" w:styleId="arial">
    <w:name w:val="arial"/>
    <w:basedOn w:val="Normale"/>
    <w:rsid w:val="0077166A"/>
    <w:pPr>
      <w:jc w:val="both"/>
    </w:pPr>
    <w:rPr>
      <w:rFonts w:ascii="Arial" w:hAnsi="Arial"/>
      <w:szCs w:val="24"/>
      <w:lang w:val="en-GB" w:eastAsia="en-US"/>
    </w:rPr>
  </w:style>
  <w:style w:type="paragraph" w:styleId="Testonotaapidipagina">
    <w:name w:val="footnote text"/>
    <w:basedOn w:val="Normale"/>
    <w:link w:val="TestonotaapidipaginaCarattere"/>
    <w:rsid w:val="0020716D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0716D"/>
    <w:rPr>
      <w:rFonts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D247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47D5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47D5"/>
    <w:rPr>
      <w:rFonts w:ascii="Calibri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47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47D5"/>
    <w:rPr>
      <w:rFonts w:ascii="Calibri" w:hAnsi="Calibri"/>
      <w:b/>
      <w:bCs/>
    </w:rPr>
  </w:style>
  <w:style w:type="paragraph" w:styleId="Titolo">
    <w:name w:val="Title"/>
    <w:basedOn w:val="Normale"/>
    <w:next w:val="Normale"/>
    <w:link w:val="TitoloCarattere"/>
    <w:autoRedefine/>
    <w:rsid w:val="008A3117"/>
    <w:pPr>
      <w:keepNext/>
      <w:widowControl w:val="0"/>
      <w:numPr>
        <w:numId w:val="26"/>
      </w:numPr>
      <w:pBdr>
        <w:top w:val="nil"/>
        <w:left w:val="nil"/>
        <w:bottom w:val="nil"/>
        <w:right w:val="nil"/>
      </w:pBdr>
      <w:suppressAutoHyphens/>
      <w:spacing w:before="240" w:after="240" w:line="100" w:lineRule="atLeast"/>
      <w:jc w:val="center"/>
      <w:outlineLvl w:val="0"/>
    </w:pPr>
    <w:rPr>
      <w:rFonts w:ascii="Times New Roman" w:hAnsi="Times New Roman"/>
      <w:b/>
      <w:bCs/>
      <w:i/>
      <w:sz w:val="36"/>
      <w:szCs w:val="3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A3117"/>
    <w:rPr>
      <w:b/>
      <w:bCs/>
      <w:i/>
      <w:sz w:val="36"/>
      <w:szCs w:val="32"/>
      <w:lang w:eastAsia="ar-SA"/>
    </w:rPr>
  </w:style>
  <w:style w:type="paragraph" w:customStyle="1" w:styleId="Default">
    <w:name w:val="Default"/>
    <w:rsid w:val="008A3117"/>
    <w:pPr>
      <w:keepNext/>
      <w:pBdr>
        <w:top w:val="nil"/>
        <w:left w:val="nil"/>
        <w:bottom w:val="nil"/>
        <w:right w:val="nil"/>
      </w:pBdr>
      <w:suppressAutoHyphens/>
      <w:autoSpaceDE w:val="0"/>
      <w:spacing w:line="100" w:lineRule="atLeast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62F24F-CF1F-457A-B0D9-333B9B42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Mario Rossi</vt:lpstr>
    </vt:vector>
  </TitlesOfParts>
  <Company>Vertigo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Rossi</dc:title>
  <dc:creator>Audit</dc:creator>
  <cp:lastModifiedBy>Davide Stevanin</cp:lastModifiedBy>
  <cp:revision>3</cp:revision>
  <cp:lastPrinted>2018-04-23T16:27:00Z</cp:lastPrinted>
  <dcterms:created xsi:type="dcterms:W3CDTF">2018-04-23T17:07:00Z</dcterms:created>
  <dcterms:modified xsi:type="dcterms:W3CDTF">2018-04-23T17:07:00Z</dcterms:modified>
</cp:coreProperties>
</file>